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467A17" w14:paraId="62B919EB" w14:textId="77777777" w:rsidTr="00C7482E">
        <w:tc>
          <w:tcPr>
            <w:tcW w:w="9016" w:type="dxa"/>
            <w:gridSpan w:val="2"/>
          </w:tcPr>
          <w:p w14:paraId="0E739C72" w14:textId="77777777" w:rsidR="00467A17" w:rsidRDefault="00467A17" w:rsidP="00C7482E">
            <w:pPr>
              <w:jc w:val="center"/>
              <w:rPr>
                <w:rFonts w:cs="Arial"/>
                <w:b/>
              </w:rPr>
            </w:pPr>
          </w:p>
          <w:p w14:paraId="0445763E" w14:textId="77777777" w:rsidR="00467A17" w:rsidRDefault="00467A17" w:rsidP="00C7482E">
            <w:pPr>
              <w:jc w:val="center"/>
              <w:rPr>
                <w:rFonts w:cs="Arial"/>
                <w:b/>
              </w:rPr>
            </w:pPr>
            <w:r w:rsidRPr="00016B34">
              <w:rPr>
                <w:rFonts w:cs="Arial"/>
                <w:b/>
              </w:rPr>
              <w:t>L</w:t>
            </w:r>
            <w:r>
              <w:rPr>
                <w:rFonts w:cs="Arial"/>
                <w:b/>
              </w:rPr>
              <w:t>esson plan</w:t>
            </w:r>
            <w:r w:rsidRPr="00016B34">
              <w:rPr>
                <w:rFonts w:cs="Arial"/>
                <w:b/>
              </w:rPr>
              <w:t xml:space="preserve"> </w:t>
            </w:r>
            <w:r>
              <w:rPr>
                <w:rFonts w:cs="Arial"/>
                <w:b/>
              </w:rPr>
              <w:t>2 – Take action!</w:t>
            </w:r>
          </w:p>
          <w:p w14:paraId="77D5DE2B" w14:textId="77777777" w:rsidR="00467A17" w:rsidRPr="00016B34" w:rsidRDefault="00467A17" w:rsidP="00C7482E">
            <w:pPr>
              <w:jc w:val="center"/>
              <w:rPr>
                <w:b/>
              </w:rPr>
            </w:pPr>
          </w:p>
        </w:tc>
      </w:tr>
      <w:tr w:rsidR="00467A17" w14:paraId="42FFD3BF" w14:textId="77777777" w:rsidTr="00C7482E">
        <w:tc>
          <w:tcPr>
            <w:tcW w:w="1696" w:type="dxa"/>
          </w:tcPr>
          <w:p w14:paraId="722447C6" w14:textId="77777777" w:rsidR="00467A17" w:rsidRDefault="00467A17" w:rsidP="00C7482E">
            <w:r>
              <w:t>Learning objectives</w:t>
            </w:r>
          </w:p>
        </w:tc>
        <w:tc>
          <w:tcPr>
            <w:tcW w:w="7320" w:type="dxa"/>
          </w:tcPr>
          <w:p w14:paraId="74E27D59" w14:textId="77777777" w:rsidR="00467A17" w:rsidRDefault="00467A17" w:rsidP="00467A17">
            <w:pPr>
              <w:pStyle w:val="ListParagraph"/>
              <w:numPr>
                <w:ilvl w:val="0"/>
                <w:numId w:val="2"/>
              </w:numPr>
            </w:pPr>
            <w:r>
              <w:t>Pupils will learn to experiment with ideas and questions through active listening and participating.</w:t>
            </w:r>
          </w:p>
          <w:p w14:paraId="2FEFBA71" w14:textId="77777777" w:rsidR="00467A17" w:rsidRDefault="00467A17" w:rsidP="00467A17">
            <w:pPr>
              <w:pStyle w:val="ListParagraph"/>
              <w:numPr>
                <w:ilvl w:val="0"/>
                <w:numId w:val="2"/>
              </w:numPr>
            </w:pPr>
            <w:r>
              <w:t>Pupils will learn about making new connections between ideas and information.</w:t>
            </w:r>
          </w:p>
          <w:p w14:paraId="1AD04550" w14:textId="77777777" w:rsidR="00467A17" w:rsidRDefault="00467A17" w:rsidP="00467A17">
            <w:pPr>
              <w:pStyle w:val="ListParagraph"/>
              <w:numPr>
                <w:ilvl w:val="0"/>
                <w:numId w:val="2"/>
              </w:numPr>
            </w:pPr>
            <w:r>
              <w:t>Pupils will learn that a successful project benefits from different people ideas and inputs and they will learn to value other people’s ideas.</w:t>
            </w:r>
          </w:p>
        </w:tc>
      </w:tr>
      <w:tr w:rsidR="00467A17" w14:paraId="6488A7E9" w14:textId="77777777" w:rsidTr="00C7482E">
        <w:tc>
          <w:tcPr>
            <w:tcW w:w="1696" w:type="dxa"/>
          </w:tcPr>
          <w:p w14:paraId="6B6B1D60" w14:textId="77777777" w:rsidR="00467A17" w:rsidRDefault="00467A17" w:rsidP="00C7482E">
            <w:r>
              <w:t>KS2 curriculum links</w:t>
            </w:r>
          </w:p>
        </w:tc>
        <w:tc>
          <w:tcPr>
            <w:tcW w:w="7320" w:type="dxa"/>
          </w:tcPr>
          <w:p w14:paraId="0752E7A9" w14:textId="77777777" w:rsidR="00467A17" w:rsidRDefault="00467A17" w:rsidP="00467A17">
            <w:pPr>
              <w:pStyle w:val="ListParagraph"/>
              <w:numPr>
                <w:ilvl w:val="0"/>
                <w:numId w:val="1"/>
              </w:numPr>
            </w:pPr>
            <w:r>
              <w:t>Playing an active and meaningful part in the life of the community and being concerned about the wider environment.</w:t>
            </w:r>
          </w:p>
          <w:p w14:paraId="128DF492" w14:textId="77777777" w:rsidR="00467A17" w:rsidRDefault="00467A17" w:rsidP="00467A17">
            <w:pPr>
              <w:pStyle w:val="ListParagraph"/>
              <w:numPr>
                <w:ilvl w:val="0"/>
                <w:numId w:val="1"/>
              </w:numPr>
            </w:pPr>
            <w:r>
              <w:t>Thinking skills and personal capabilities.</w:t>
            </w:r>
          </w:p>
          <w:p w14:paraId="6AEC4507" w14:textId="77777777" w:rsidR="00467A17" w:rsidRDefault="00467A17" w:rsidP="00467A17">
            <w:pPr>
              <w:pStyle w:val="ListParagraph"/>
              <w:numPr>
                <w:ilvl w:val="0"/>
                <w:numId w:val="1"/>
              </w:numPr>
            </w:pPr>
            <w:r>
              <w:t>H</w:t>
            </w:r>
            <w:r w:rsidRPr="00BF097A">
              <w:t>uman rights and social responsibility</w:t>
            </w:r>
            <w:r>
              <w:t>.</w:t>
            </w:r>
          </w:p>
          <w:p w14:paraId="0520FC08" w14:textId="77777777" w:rsidR="00467A17" w:rsidRDefault="00467A17" w:rsidP="00467A17">
            <w:pPr>
              <w:pStyle w:val="ListParagraph"/>
              <w:numPr>
                <w:ilvl w:val="0"/>
                <w:numId w:val="1"/>
              </w:numPr>
            </w:pPr>
            <w:r>
              <w:t>Participation</w:t>
            </w:r>
            <w:r w:rsidRPr="007E0A12">
              <w:t xml:space="preserve"> in talking and listening</w:t>
            </w:r>
            <w:r>
              <w:t>.</w:t>
            </w:r>
          </w:p>
          <w:p w14:paraId="5D717454" w14:textId="77777777" w:rsidR="00467A17" w:rsidRDefault="00467A17" w:rsidP="00467A17">
            <w:pPr>
              <w:pStyle w:val="ListParagraph"/>
              <w:numPr>
                <w:ilvl w:val="0"/>
                <w:numId w:val="1"/>
              </w:numPr>
            </w:pPr>
            <w:r>
              <w:t>Create, develop, present and publish ideas and information using a range of digital media.</w:t>
            </w:r>
          </w:p>
        </w:tc>
      </w:tr>
      <w:tr w:rsidR="00467A17" w14:paraId="26B0015D" w14:textId="77777777" w:rsidTr="00C7482E">
        <w:tc>
          <w:tcPr>
            <w:tcW w:w="1696" w:type="dxa"/>
          </w:tcPr>
          <w:p w14:paraId="699E76F9" w14:textId="77777777" w:rsidR="00467A17" w:rsidRDefault="00467A17" w:rsidP="00C7482E">
            <w:r>
              <w:t>Teachers’ notes</w:t>
            </w:r>
          </w:p>
        </w:tc>
        <w:tc>
          <w:tcPr>
            <w:tcW w:w="7320" w:type="dxa"/>
          </w:tcPr>
          <w:p w14:paraId="7F472CC8" w14:textId="77777777" w:rsidR="00467A17" w:rsidRPr="00AD0FEE" w:rsidRDefault="00467A17" w:rsidP="00C7482E">
            <w:pPr>
              <w:rPr>
                <w:b/>
                <w:u w:val="single"/>
              </w:rPr>
            </w:pPr>
            <w:r w:rsidRPr="00AD0FEE">
              <w:rPr>
                <w:b/>
                <w:u w:val="single"/>
              </w:rPr>
              <w:t>Starter activity</w:t>
            </w:r>
          </w:p>
          <w:p w14:paraId="688DFE4C" w14:textId="77777777" w:rsidR="00467A17" w:rsidRDefault="00467A17" w:rsidP="00C7482E"/>
          <w:p w14:paraId="2A619D60" w14:textId="77777777" w:rsidR="00467A17" w:rsidRDefault="00467A17" w:rsidP="00C7482E">
            <w:r>
              <w:t>Design your own no idling material using the no idling logo, flyers and information provided. Discuss what message you want to get across and how to do this with impact.</w:t>
            </w:r>
          </w:p>
          <w:p w14:paraId="7DDF37B3" w14:textId="77777777" w:rsidR="00467A17" w:rsidRDefault="00467A17" w:rsidP="00C7482E"/>
          <w:p w14:paraId="7768C755" w14:textId="77777777" w:rsidR="00467A17" w:rsidRPr="00AD0FEE" w:rsidRDefault="00467A17" w:rsidP="00C7482E">
            <w:pPr>
              <w:rPr>
                <w:b/>
                <w:u w:val="single"/>
              </w:rPr>
            </w:pPr>
            <w:r w:rsidRPr="00AD0FEE">
              <w:rPr>
                <w:b/>
                <w:u w:val="single"/>
              </w:rPr>
              <w:t>Main lesson</w:t>
            </w:r>
          </w:p>
          <w:p w14:paraId="09B40B15" w14:textId="77777777" w:rsidR="00467A17" w:rsidRDefault="00467A17" w:rsidP="00C7482E">
            <w:pPr>
              <w:rPr>
                <w:b/>
              </w:rPr>
            </w:pPr>
          </w:p>
          <w:p w14:paraId="5B19DA34" w14:textId="77777777" w:rsidR="00467A17" w:rsidRPr="00AD0FEE" w:rsidRDefault="00467A17" w:rsidP="00C7482E">
            <w:pPr>
              <w:rPr>
                <w:b/>
              </w:rPr>
            </w:pPr>
            <w:r w:rsidRPr="00AD0FEE">
              <w:rPr>
                <w:b/>
              </w:rPr>
              <w:t>Get people to pledge their support</w:t>
            </w:r>
          </w:p>
          <w:p w14:paraId="09D4D1DD" w14:textId="77777777" w:rsidR="00467A17" w:rsidRDefault="00467A17" w:rsidP="00C7482E">
            <w:r>
              <w:t xml:space="preserve">Send pledge cards home with the students for their parents or guardians to sign. Use the no idling pledges to have drivers commit to turning their engines off outside the school. Find a place within the classroom to hang up the completed pledge cards. Create graphs using ICT to display your results and publish them on the school’s social media pages or noticeboard. </w:t>
            </w:r>
          </w:p>
          <w:p w14:paraId="4483BE03" w14:textId="77777777" w:rsidR="00467A17" w:rsidRDefault="00467A17" w:rsidP="00C7482E">
            <w:pPr>
              <w:rPr>
                <w:u w:val="single"/>
              </w:rPr>
            </w:pPr>
          </w:p>
          <w:p w14:paraId="0D1D51CF" w14:textId="77777777" w:rsidR="00467A17" w:rsidRPr="00AD0FEE" w:rsidRDefault="00467A17" w:rsidP="00C7482E">
            <w:pPr>
              <w:rPr>
                <w:b/>
              </w:rPr>
            </w:pPr>
            <w:r>
              <w:rPr>
                <w:b/>
              </w:rPr>
              <w:t>Commit to ‘No idling outside our school’</w:t>
            </w:r>
          </w:p>
          <w:p w14:paraId="38D82813" w14:textId="77777777" w:rsidR="00467A17" w:rsidRDefault="00467A17" w:rsidP="00C7482E">
            <w:r>
              <w:t xml:space="preserve">Use your own posters, or the posters provided, to encourage no idling at the pickup/drop off areas outside your school. </w:t>
            </w:r>
          </w:p>
          <w:p w14:paraId="57862B61" w14:textId="77777777" w:rsidR="00467A17" w:rsidRDefault="00467A17" w:rsidP="00C7482E"/>
          <w:p w14:paraId="513B1735" w14:textId="77777777" w:rsidR="00467A17" w:rsidRPr="00AD0FEE" w:rsidRDefault="00467A17" w:rsidP="00C7482E">
            <w:pPr>
              <w:rPr>
                <w:b/>
              </w:rPr>
            </w:pPr>
            <w:r w:rsidRPr="00AD0FEE">
              <w:rPr>
                <w:b/>
              </w:rPr>
              <w:t>Plan an event</w:t>
            </w:r>
          </w:p>
          <w:p w14:paraId="62F62677" w14:textId="77777777" w:rsidR="00467A17" w:rsidRDefault="00467A17" w:rsidP="00C7482E">
            <w:r>
              <w:t>Organise a themed assembly or event to engage the whole school. Think about inviting parents along to your event and make sure you let everyone know what you have planned.</w:t>
            </w:r>
          </w:p>
          <w:p w14:paraId="182E97BF" w14:textId="77777777" w:rsidR="00467A17" w:rsidRDefault="00467A17" w:rsidP="00C7482E"/>
          <w:p w14:paraId="4E803F2C" w14:textId="77777777" w:rsidR="00467A17" w:rsidRPr="00AD0FEE" w:rsidRDefault="00467A17" w:rsidP="00C7482E">
            <w:pPr>
              <w:rPr>
                <w:b/>
                <w:u w:val="single"/>
              </w:rPr>
            </w:pPr>
            <w:r w:rsidRPr="00AD0FEE">
              <w:rPr>
                <w:b/>
                <w:u w:val="single"/>
              </w:rPr>
              <w:t>Plenary</w:t>
            </w:r>
          </w:p>
          <w:p w14:paraId="29044B16" w14:textId="77777777" w:rsidR="00467A17" w:rsidRDefault="00467A17" w:rsidP="00C7482E"/>
          <w:p w14:paraId="24C14523" w14:textId="77777777" w:rsidR="00467A17" w:rsidRPr="00CA7AD8" w:rsidRDefault="00467A17" w:rsidP="00C7482E">
            <w:r w:rsidRPr="00CA7AD8">
              <w:t xml:space="preserve">Review </w:t>
            </w:r>
            <w:r>
              <w:t xml:space="preserve">and agree as a class </w:t>
            </w:r>
            <w:r w:rsidRPr="00CA7AD8">
              <w:t xml:space="preserve">how you are going to </w:t>
            </w:r>
            <w:r>
              <w:t>deliver your no idling project. Pupils should all know and value their role in delivering the project.</w:t>
            </w:r>
          </w:p>
          <w:p w14:paraId="258627C2" w14:textId="77777777" w:rsidR="00467A17" w:rsidRPr="00A6263B" w:rsidRDefault="00467A17" w:rsidP="00C7482E">
            <w:pPr>
              <w:rPr>
                <w:u w:val="single"/>
              </w:rPr>
            </w:pPr>
          </w:p>
        </w:tc>
      </w:tr>
      <w:tr w:rsidR="00467A17" w14:paraId="64EC9AF8" w14:textId="77777777" w:rsidTr="00C7482E">
        <w:tc>
          <w:tcPr>
            <w:tcW w:w="1696" w:type="dxa"/>
          </w:tcPr>
          <w:p w14:paraId="493115FD" w14:textId="77777777" w:rsidR="00467A17" w:rsidRDefault="00467A17" w:rsidP="00C7482E">
            <w:r>
              <w:t>Resources</w:t>
            </w:r>
          </w:p>
        </w:tc>
        <w:tc>
          <w:tcPr>
            <w:tcW w:w="7320" w:type="dxa"/>
          </w:tcPr>
          <w:p w14:paraId="7B257681" w14:textId="77777777" w:rsidR="00467A17" w:rsidRPr="007E0A12" w:rsidRDefault="00467A17" w:rsidP="00C7482E">
            <w:pPr>
              <w:rPr>
                <w:b/>
              </w:rPr>
            </w:pPr>
            <w:r>
              <w:t>The resources below will also help reinforce the message and create understanding and support for the project.</w:t>
            </w:r>
          </w:p>
          <w:p w14:paraId="67402CC5" w14:textId="77777777" w:rsidR="00467A17" w:rsidRDefault="00467A17" w:rsidP="00C7482E">
            <w:pPr>
              <w:rPr>
                <w:color w:val="00B0F0"/>
                <w:u w:val="single"/>
              </w:rPr>
            </w:pPr>
          </w:p>
          <w:p w14:paraId="24026FCA" w14:textId="42BAEC2C" w:rsidR="00467A17" w:rsidRPr="00370008" w:rsidRDefault="00467A17" w:rsidP="00C7482E">
            <w:pPr>
              <w:rPr>
                <w:color w:val="00B0F0"/>
                <w:u w:val="single"/>
              </w:rPr>
            </w:pPr>
            <w:hyperlink r:id="rId5" w:history="1">
              <w:r w:rsidRPr="00412170">
                <w:rPr>
                  <w:rStyle w:val="Hyperlink"/>
                </w:rPr>
                <w:t>No idling logo</w:t>
              </w:r>
            </w:hyperlink>
          </w:p>
          <w:p w14:paraId="0C875348" w14:textId="3DE5B8D3" w:rsidR="00467A17" w:rsidRDefault="00467A17" w:rsidP="00C7482E">
            <w:pPr>
              <w:rPr>
                <w:color w:val="00B0F0"/>
                <w:u w:val="single"/>
              </w:rPr>
            </w:pPr>
            <w:hyperlink r:id="rId6" w:history="1">
              <w:r w:rsidRPr="00412170">
                <w:rPr>
                  <w:rStyle w:val="Hyperlink"/>
                </w:rPr>
                <w:t>A3 poster</w:t>
              </w:r>
            </w:hyperlink>
          </w:p>
          <w:p w14:paraId="3E929BCA" w14:textId="69E5ED67" w:rsidR="00467A17" w:rsidRPr="00370008" w:rsidRDefault="00467A17" w:rsidP="00C7482E">
            <w:pPr>
              <w:rPr>
                <w:color w:val="00B0F0"/>
                <w:u w:val="single"/>
              </w:rPr>
            </w:pPr>
            <w:hyperlink r:id="rId7" w:history="1">
              <w:r w:rsidRPr="00412170">
                <w:rPr>
                  <w:rStyle w:val="Hyperlink"/>
                </w:rPr>
                <w:t>Pledge cards (A5)</w:t>
              </w:r>
            </w:hyperlink>
          </w:p>
          <w:p w14:paraId="196F7BC9" w14:textId="77777777" w:rsidR="00467A17" w:rsidRDefault="00467A17" w:rsidP="00C7482E"/>
        </w:tc>
      </w:tr>
      <w:tr w:rsidR="00467A17" w14:paraId="668BF7C4" w14:textId="77777777" w:rsidTr="00C7482E">
        <w:tc>
          <w:tcPr>
            <w:tcW w:w="1696" w:type="dxa"/>
          </w:tcPr>
          <w:p w14:paraId="64020AD6" w14:textId="77777777" w:rsidR="00467A17" w:rsidRDefault="00467A17" w:rsidP="00C7482E">
            <w:r>
              <w:lastRenderedPageBreak/>
              <w:t>Success criteria</w:t>
            </w:r>
          </w:p>
        </w:tc>
        <w:tc>
          <w:tcPr>
            <w:tcW w:w="7320" w:type="dxa"/>
          </w:tcPr>
          <w:p w14:paraId="3D669F6A" w14:textId="77777777" w:rsidR="00467A17" w:rsidRDefault="00467A17" w:rsidP="00467A17">
            <w:pPr>
              <w:pStyle w:val="ListParagraph"/>
              <w:numPr>
                <w:ilvl w:val="0"/>
                <w:numId w:val="2"/>
              </w:numPr>
            </w:pPr>
            <w:r>
              <w:t>Pupils should know the benefit of experimenting with ideas and questions through active listening and participating.</w:t>
            </w:r>
          </w:p>
          <w:p w14:paraId="24FE8006" w14:textId="77777777" w:rsidR="00467A17" w:rsidRDefault="00467A17" w:rsidP="00467A17">
            <w:pPr>
              <w:pStyle w:val="ListParagraph"/>
              <w:numPr>
                <w:ilvl w:val="0"/>
                <w:numId w:val="2"/>
              </w:numPr>
            </w:pPr>
            <w:r>
              <w:t>Pupils should understand the importance of making new connections between ideas and information.</w:t>
            </w:r>
          </w:p>
          <w:p w14:paraId="528229D7" w14:textId="77777777" w:rsidR="00467A17" w:rsidRDefault="00467A17" w:rsidP="00467A17">
            <w:pPr>
              <w:pStyle w:val="ListParagraph"/>
              <w:numPr>
                <w:ilvl w:val="0"/>
                <w:numId w:val="2"/>
              </w:numPr>
            </w:pPr>
            <w:r>
              <w:t>Pupils should appreciate that a successful project benefits from different people ideas and inputs and to value other people’s ideas.</w:t>
            </w:r>
          </w:p>
        </w:tc>
      </w:tr>
    </w:tbl>
    <w:p w14:paraId="22AD122A" w14:textId="77777777" w:rsidR="00000000" w:rsidRDefault="00000000"/>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D04B3"/>
    <w:multiLevelType w:val="hybridMultilevel"/>
    <w:tmpl w:val="E17E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0D0648"/>
    <w:multiLevelType w:val="hybridMultilevel"/>
    <w:tmpl w:val="3E886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9657471">
    <w:abstractNumId w:val="0"/>
  </w:num>
  <w:num w:numId="2" w16cid:durableId="172498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17"/>
    <w:rsid w:val="000D14F3"/>
    <w:rsid w:val="00412170"/>
    <w:rsid w:val="00467A17"/>
    <w:rsid w:val="00A9526F"/>
    <w:rsid w:val="00CF5277"/>
    <w:rsid w:val="00D12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2B03"/>
  <w15:chartTrackingRefBased/>
  <w15:docId w15:val="{D8112EAD-9B1D-4B53-B89C-3E478E7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17"/>
    <w:pPr>
      <w:ind w:left="720"/>
      <w:contextualSpacing/>
    </w:pPr>
  </w:style>
  <w:style w:type="table" w:styleId="TableGrid">
    <w:name w:val="Table Grid"/>
    <w:basedOn w:val="TableNormal"/>
    <w:uiPriority w:val="39"/>
    <w:rsid w:val="0046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sburncastlereagh.gov.uk/documents/d/guest/a5_pledge_card_-_5mm_bleed_for_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documents/d/guest/a3_poster_-5mm_bleed_for_print" TargetMode="External"/><Relationship Id="rId5" Type="http://schemas.openxmlformats.org/officeDocument/2006/relationships/hyperlink" Target="https://www.lisburncastlereagh.gov.uk/documents/d/guest/_2_no_idling_logo_full_colo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2280</Characters>
  <Application>Microsoft Office Word</Application>
  <DocSecurity>0</DocSecurity>
  <Lines>76</Lines>
  <Paragraphs>42</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Jackie Kirwan</cp:lastModifiedBy>
  <cp:revision>3</cp:revision>
  <dcterms:created xsi:type="dcterms:W3CDTF">2019-10-16T13:55:00Z</dcterms:created>
  <dcterms:modified xsi:type="dcterms:W3CDTF">2025-11-24T10:26:00Z</dcterms:modified>
</cp:coreProperties>
</file>