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7DB8" w14:textId="716350F7" w:rsidR="005A2F5B" w:rsidRPr="007660F0" w:rsidRDefault="005A2F5B">
      <w:pPr>
        <w:rPr>
          <w:rFonts w:ascii="Arial" w:hAnsi="Arial" w:cs="Arial"/>
          <w:b/>
          <w:bCs/>
          <w:color w:val="215E99" w:themeColor="text2" w:themeTint="BF"/>
          <w:sz w:val="40"/>
          <w:szCs w:val="40"/>
        </w:rPr>
      </w:pPr>
      <w:r w:rsidRPr="007660F0">
        <w:rPr>
          <w:rFonts w:ascii="Arial" w:hAnsi="Arial" w:cs="Arial"/>
          <w:b/>
          <w:bCs/>
          <w:color w:val="215E99" w:themeColor="text2" w:themeTint="BF"/>
          <w:sz w:val="40"/>
          <w:szCs w:val="40"/>
        </w:rPr>
        <w:t>Lisburn &amp; Castlereagh City Council Climate Action Plan 2025 – 2028</w:t>
      </w:r>
    </w:p>
    <w:p w14:paraId="0D79DAA6" w14:textId="77777777" w:rsidR="00C2757A" w:rsidRPr="009A440D" w:rsidRDefault="00C2757A" w:rsidP="00632FE7">
      <w:pPr>
        <w:pStyle w:val="paragraph"/>
        <w:spacing w:before="0" w:beforeAutospacing="0" w:after="120" w:afterAutospacing="0"/>
        <w:ind w:left="720"/>
        <w:textAlignment w:val="baseline"/>
        <w:rPr>
          <w:rFonts w:ascii="Arial" w:hAnsi="Arial" w:cs="Arial"/>
          <w:sz w:val="22"/>
          <w:szCs w:val="22"/>
        </w:rPr>
      </w:pPr>
    </w:p>
    <w:p w14:paraId="5D646295" w14:textId="77777777" w:rsidR="0064109B" w:rsidRPr="009A440D" w:rsidRDefault="0064109B" w:rsidP="009A440D">
      <w:pPr>
        <w:pStyle w:val="paragraph"/>
        <w:numPr>
          <w:ilvl w:val="0"/>
          <w:numId w:val="17"/>
        </w:numPr>
        <w:spacing w:before="0" w:beforeAutospacing="0" w:after="120" w:afterAutospacing="0"/>
        <w:jc w:val="both"/>
        <w:textAlignment w:val="baseline"/>
        <w:rPr>
          <w:rFonts w:ascii="Arial" w:hAnsi="Arial" w:cs="Arial"/>
          <w:sz w:val="22"/>
          <w:szCs w:val="22"/>
        </w:rPr>
      </w:pPr>
      <w:r w:rsidRPr="009A440D">
        <w:rPr>
          <w:rStyle w:val="normaltextrun"/>
          <w:rFonts w:ascii="Arial" w:eastAsiaTheme="majorEastAsia" w:hAnsi="Arial" w:cs="Arial"/>
          <w:sz w:val="22"/>
          <w:szCs w:val="22"/>
        </w:rPr>
        <w:t xml:space="preserve">LCCC has developed a Climate Action Plan (CAP) </w:t>
      </w:r>
      <w:r w:rsidRPr="009A440D">
        <w:rPr>
          <w:rStyle w:val="normaltextrun"/>
          <w:rFonts w:ascii="Arial" w:eastAsiaTheme="majorEastAsia" w:hAnsi="Arial" w:cs="Arial"/>
          <w:i/>
          <w:iCs/>
          <w:sz w:val="22"/>
          <w:szCs w:val="22"/>
        </w:rPr>
        <w:t>appendix 1</w:t>
      </w:r>
      <w:r w:rsidRPr="009A440D">
        <w:rPr>
          <w:rStyle w:val="normaltextrun"/>
          <w:rFonts w:ascii="Arial" w:eastAsiaTheme="majorEastAsia" w:hAnsi="Arial" w:cs="Arial"/>
          <w:sz w:val="22"/>
          <w:szCs w:val="22"/>
        </w:rPr>
        <w:t xml:space="preserve"> that sets out the steps to be taken by Council that will guide all council service unit actions towards the goal of </w:t>
      </w:r>
      <w:r w:rsidRPr="009A440D">
        <w:rPr>
          <w:rStyle w:val="normaltextrun"/>
          <w:rFonts w:ascii="Arial" w:eastAsiaTheme="majorEastAsia" w:hAnsi="Arial" w:cs="Arial"/>
          <w:b/>
          <w:bCs/>
          <w:i/>
          <w:iCs/>
          <w:sz w:val="22"/>
          <w:szCs w:val="22"/>
        </w:rPr>
        <w:t>becoming a net zero, resilient council by 2050</w:t>
      </w:r>
      <w:r w:rsidRPr="009A440D">
        <w:rPr>
          <w:rStyle w:val="normaltextrun"/>
          <w:rFonts w:ascii="Arial" w:eastAsiaTheme="majorEastAsia" w:hAnsi="Arial" w:cs="Arial"/>
          <w:sz w:val="22"/>
          <w:szCs w:val="22"/>
        </w:rPr>
        <w:t>.</w:t>
      </w:r>
      <w:r w:rsidRPr="009A440D">
        <w:rPr>
          <w:rStyle w:val="eop"/>
          <w:rFonts w:ascii="Arial" w:eastAsiaTheme="majorEastAsia" w:hAnsi="Arial" w:cs="Arial"/>
          <w:sz w:val="22"/>
          <w:szCs w:val="22"/>
        </w:rPr>
        <w:t> </w:t>
      </w:r>
    </w:p>
    <w:p w14:paraId="6F26C32C" w14:textId="77777777" w:rsidR="0064109B" w:rsidRPr="009A440D" w:rsidRDefault="0064109B" w:rsidP="009A440D">
      <w:pPr>
        <w:pStyle w:val="paragraph"/>
        <w:numPr>
          <w:ilvl w:val="0"/>
          <w:numId w:val="17"/>
        </w:numPr>
        <w:spacing w:before="0" w:beforeAutospacing="0" w:after="120" w:afterAutospacing="0"/>
        <w:jc w:val="both"/>
        <w:textAlignment w:val="baseline"/>
        <w:rPr>
          <w:rFonts w:ascii="Arial" w:hAnsi="Arial" w:cs="Arial"/>
          <w:sz w:val="22"/>
          <w:szCs w:val="22"/>
        </w:rPr>
      </w:pPr>
      <w:r w:rsidRPr="009A440D">
        <w:rPr>
          <w:rStyle w:val="normaltextrun"/>
          <w:rFonts w:ascii="Arial" w:eastAsiaTheme="majorEastAsia" w:hAnsi="Arial" w:cs="Arial"/>
          <w:sz w:val="22"/>
          <w:szCs w:val="22"/>
        </w:rPr>
        <w:t>An evidence-based process has been followed to produce the CAP in which an assessment of existing data, policies, programmes, commitments and strategic priorities (at local and national levels) was carried out. This was followed by evidence gathering for quantitative and qualitative assessment and modelling to build a strong evidence-based action plan. Council officer have identified, prioritised and refined climate action for the CAP through a series of workshops and technical meetings since May 2022.</w:t>
      </w:r>
      <w:r w:rsidRPr="009A440D">
        <w:rPr>
          <w:rStyle w:val="eop"/>
          <w:rFonts w:ascii="Arial" w:eastAsiaTheme="majorEastAsia" w:hAnsi="Arial" w:cs="Arial"/>
          <w:sz w:val="22"/>
          <w:szCs w:val="22"/>
        </w:rPr>
        <w:t> </w:t>
      </w:r>
    </w:p>
    <w:p w14:paraId="3D1A4F0B" w14:textId="77777777" w:rsidR="0064109B" w:rsidRPr="009A440D" w:rsidRDefault="0064109B" w:rsidP="009A440D">
      <w:pPr>
        <w:pStyle w:val="paragraph"/>
        <w:numPr>
          <w:ilvl w:val="0"/>
          <w:numId w:val="17"/>
        </w:numPr>
        <w:spacing w:before="0" w:beforeAutospacing="0" w:after="120" w:afterAutospacing="0"/>
        <w:jc w:val="both"/>
        <w:textAlignment w:val="baseline"/>
        <w:rPr>
          <w:rFonts w:ascii="Arial" w:hAnsi="Arial" w:cs="Arial"/>
          <w:sz w:val="22"/>
          <w:szCs w:val="22"/>
        </w:rPr>
      </w:pPr>
      <w:r w:rsidRPr="009A440D">
        <w:rPr>
          <w:rStyle w:val="normaltextrun"/>
          <w:rFonts w:ascii="Arial" w:eastAsiaTheme="majorEastAsia" w:hAnsi="Arial" w:cs="Arial"/>
          <w:sz w:val="22"/>
          <w:szCs w:val="22"/>
        </w:rPr>
        <w:t xml:space="preserve">The Climate Action Plan is a live document and will be reviewed, updated and reported on annually. This annual assessment will enable the Council to monitor progress and adapt or amend actions where appropriate to ensure continual progression towards the interim and eventual 2050 targets on net zero. Actions have been cross referenced against the Council’s Community Plan, Local Development Plan and Corporate Plan, they are presented as a </w:t>
      </w:r>
      <w:proofErr w:type="gramStart"/>
      <w:r w:rsidRPr="009A440D">
        <w:rPr>
          <w:rStyle w:val="normaltextrun"/>
          <w:rFonts w:ascii="Arial" w:eastAsiaTheme="majorEastAsia" w:hAnsi="Arial" w:cs="Arial"/>
          <w:sz w:val="22"/>
          <w:szCs w:val="22"/>
        </w:rPr>
        <w:t>high level</w:t>
      </w:r>
      <w:proofErr w:type="gramEnd"/>
      <w:r w:rsidRPr="009A440D">
        <w:rPr>
          <w:rStyle w:val="normaltextrun"/>
          <w:rFonts w:ascii="Arial" w:eastAsiaTheme="majorEastAsia" w:hAnsi="Arial" w:cs="Arial"/>
          <w:sz w:val="22"/>
          <w:szCs w:val="22"/>
        </w:rPr>
        <w:t xml:space="preserve"> summary in the Climate Action Plan attached.</w:t>
      </w:r>
      <w:r w:rsidRPr="009A440D">
        <w:rPr>
          <w:rStyle w:val="eop"/>
          <w:rFonts w:ascii="Arial" w:eastAsiaTheme="majorEastAsia" w:hAnsi="Arial" w:cs="Arial"/>
          <w:sz w:val="22"/>
          <w:szCs w:val="22"/>
        </w:rPr>
        <w:t> </w:t>
      </w:r>
    </w:p>
    <w:p w14:paraId="251891A5" w14:textId="7AC843D6" w:rsidR="00574F47" w:rsidRPr="009A440D" w:rsidRDefault="00574F47" w:rsidP="009A440D">
      <w:pPr>
        <w:spacing w:line="240" w:lineRule="auto"/>
        <w:rPr>
          <w:rFonts w:ascii="Arial" w:hAnsi="Arial" w:cs="Arial"/>
          <w:sz w:val="22"/>
          <w:szCs w:val="22"/>
        </w:rPr>
      </w:pPr>
    </w:p>
    <w:p w14:paraId="62A78C85" w14:textId="77777777" w:rsidR="00C2757A" w:rsidRDefault="00C2757A" w:rsidP="009A440D">
      <w:pPr>
        <w:spacing w:line="240" w:lineRule="auto"/>
        <w:rPr>
          <w:rFonts w:ascii="Arial" w:hAnsi="Arial" w:cs="Arial"/>
          <w:b/>
          <w:bCs/>
          <w:sz w:val="22"/>
          <w:szCs w:val="22"/>
        </w:rPr>
      </w:pPr>
    </w:p>
    <w:p w14:paraId="70FB7579" w14:textId="19F18C7E" w:rsidR="0064109B" w:rsidRPr="009A440D" w:rsidRDefault="0064109B" w:rsidP="009A440D">
      <w:pPr>
        <w:spacing w:line="240" w:lineRule="auto"/>
        <w:rPr>
          <w:rFonts w:ascii="Arial" w:hAnsi="Arial" w:cs="Arial"/>
          <w:sz w:val="22"/>
          <w:szCs w:val="22"/>
        </w:rPr>
      </w:pPr>
      <w:r w:rsidRPr="0064109B">
        <w:rPr>
          <w:rFonts w:ascii="Arial" w:hAnsi="Arial" w:cs="Arial"/>
          <w:b/>
          <w:bCs/>
          <w:sz w:val="22"/>
          <w:szCs w:val="22"/>
        </w:rPr>
        <w:t>Monitoring and Evaluation</w:t>
      </w:r>
      <w:r w:rsidRPr="0064109B">
        <w:rPr>
          <w:rFonts w:ascii="Arial" w:hAnsi="Arial" w:cs="Arial"/>
          <w:sz w:val="22"/>
          <w:szCs w:val="22"/>
        </w:rPr>
        <w:t> </w:t>
      </w:r>
    </w:p>
    <w:p w14:paraId="36477B5F" w14:textId="77777777" w:rsidR="0064109B" w:rsidRPr="0064109B" w:rsidRDefault="0064109B" w:rsidP="009A440D">
      <w:pPr>
        <w:spacing w:after="120" w:line="240" w:lineRule="auto"/>
        <w:rPr>
          <w:rFonts w:ascii="Arial" w:hAnsi="Arial" w:cs="Arial"/>
          <w:sz w:val="22"/>
          <w:szCs w:val="22"/>
        </w:rPr>
      </w:pPr>
      <w:r w:rsidRPr="0064109B">
        <w:rPr>
          <w:rFonts w:ascii="Arial" w:hAnsi="Arial" w:cs="Arial"/>
          <w:sz w:val="22"/>
          <w:szCs w:val="22"/>
        </w:rPr>
        <w:t>The Sustainability Strategy and Climate Action Plan is a live document that will be reviewed, updated and reported on annually.  </w:t>
      </w:r>
    </w:p>
    <w:p w14:paraId="6F54A97A" w14:textId="77777777" w:rsidR="0064109B" w:rsidRPr="0064109B" w:rsidRDefault="0064109B" w:rsidP="009A440D">
      <w:pPr>
        <w:spacing w:after="120" w:line="240" w:lineRule="auto"/>
        <w:rPr>
          <w:rFonts w:ascii="Arial" w:hAnsi="Arial" w:cs="Arial"/>
          <w:sz w:val="22"/>
          <w:szCs w:val="22"/>
        </w:rPr>
      </w:pPr>
      <w:r w:rsidRPr="0064109B">
        <w:rPr>
          <w:rFonts w:ascii="Arial" w:hAnsi="Arial" w:cs="Arial"/>
          <w:sz w:val="22"/>
          <w:szCs w:val="22"/>
        </w:rPr>
        <w:t>Annual reporting will be made to Elected Members through an annual progress report which will be made publicly available on the council’s website, a paper copy can also be supplied when requested. Annual assessment will enable LCCC to monitor progress and adapt or amend actions were appropriate. </w:t>
      </w:r>
    </w:p>
    <w:p w14:paraId="1DF68F7B" w14:textId="77777777" w:rsidR="0064109B" w:rsidRPr="0064109B" w:rsidRDefault="0064109B" w:rsidP="009A440D">
      <w:pPr>
        <w:spacing w:line="240" w:lineRule="auto"/>
        <w:rPr>
          <w:rFonts w:ascii="Arial" w:hAnsi="Arial" w:cs="Arial"/>
          <w:sz w:val="22"/>
          <w:szCs w:val="22"/>
        </w:rPr>
      </w:pPr>
      <w:r w:rsidRPr="0064109B">
        <w:rPr>
          <w:rFonts w:ascii="Arial" w:hAnsi="Arial" w:cs="Arial"/>
          <w:sz w:val="22"/>
          <w:szCs w:val="22"/>
        </w:rPr>
        <w:t> </w:t>
      </w:r>
    </w:p>
    <w:p w14:paraId="16EB135D" w14:textId="77777777" w:rsidR="0064109B" w:rsidRPr="0064109B" w:rsidRDefault="0064109B" w:rsidP="009A440D">
      <w:pPr>
        <w:spacing w:line="240" w:lineRule="auto"/>
        <w:rPr>
          <w:rFonts w:ascii="Arial" w:hAnsi="Arial" w:cs="Arial"/>
          <w:sz w:val="22"/>
          <w:szCs w:val="22"/>
        </w:rPr>
      </w:pPr>
      <w:r w:rsidRPr="0064109B">
        <w:rPr>
          <w:rFonts w:ascii="Arial" w:hAnsi="Arial" w:cs="Arial"/>
          <w:sz w:val="22"/>
          <w:szCs w:val="22"/>
        </w:rPr>
        <w:t>Lisburn &amp; Castlereagh City Council will remain open and transparent on its progression towards its goal of net zero by 2050.  </w:t>
      </w:r>
    </w:p>
    <w:p w14:paraId="65272609" w14:textId="77777777" w:rsidR="00370A8F" w:rsidRDefault="00370A8F" w:rsidP="009A440D">
      <w:pPr>
        <w:spacing w:line="240" w:lineRule="auto"/>
        <w:rPr>
          <w:rFonts w:ascii="Arial" w:hAnsi="Arial" w:cs="Arial"/>
          <w:b/>
          <w:bCs/>
          <w:sz w:val="22"/>
          <w:szCs w:val="22"/>
        </w:rPr>
      </w:pPr>
    </w:p>
    <w:p w14:paraId="3A877EF6" w14:textId="77777777" w:rsidR="00370A8F" w:rsidRDefault="00370A8F" w:rsidP="009A440D">
      <w:pPr>
        <w:spacing w:line="240" w:lineRule="auto"/>
        <w:rPr>
          <w:rFonts w:ascii="Arial" w:hAnsi="Arial" w:cs="Arial"/>
          <w:b/>
          <w:bCs/>
          <w:sz w:val="22"/>
          <w:szCs w:val="22"/>
        </w:rPr>
      </w:pPr>
    </w:p>
    <w:p w14:paraId="5AD03645" w14:textId="77777777" w:rsidR="00370A8F" w:rsidRDefault="00370A8F" w:rsidP="009A440D">
      <w:pPr>
        <w:spacing w:line="240" w:lineRule="auto"/>
        <w:rPr>
          <w:rFonts w:ascii="Arial" w:hAnsi="Arial" w:cs="Arial"/>
          <w:b/>
          <w:bCs/>
          <w:sz w:val="22"/>
          <w:szCs w:val="22"/>
        </w:rPr>
      </w:pPr>
    </w:p>
    <w:p w14:paraId="608643DB" w14:textId="77777777" w:rsidR="00C2757A" w:rsidRDefault="00C2757A" w:rsidP="009A440D">
      <w:pPr>
        <w:spacing w:line="240" w:lineRule="auto"/>
        <w:rPr>
          <w:rFonts w:ascii="Arial" w:hAnsi="Arial" w:cs="Arial"/>
          <w:b/>
          <w:bCs/>
          <w:sz w:val="22"/>
          <w:szCs w:val="22"/>
        </w:rPr>
      </w:pPr>
    </w:p>
    <w:p w14:paraId="2A3E5A7A" w14:textId="77777777" w:rsidR="00C2757A" w:rsidRDefault="00C2757A" w:rsidP="009A440D">
      <w:pPr>
        <w:spacing w:line="240" w:lineRule="auto"/>
        <w:rPr>
          <w:rFonts w:ascii="Arial" w:hAnsi="Arial" w:cs="Arial"/>
          <w:b/>
          <w:bCs/>
          <w:sz w:val="22"/>
          <w:szCs w:val="22"/>
        </w:rPr>
      </w:pPr>
    </w:p>
    <w:p w14:paraId="0CC058E2" w14:textId="19E6119C" w:rsidR="004A2F1A" w:rsidRPr="00C2757A" w:rsidRDefault="004A2F1A" w:rsidP="009A440D">
      <w:pPr>
        <w:spacing w:line="240" w:lineRule="auto"/>
        <w:rPr>
          <w:rFonts w:ascii="Arial" w:hAnsi="Arial" w:cs="Arial"/>
          <w:sz w:val="32"/>
          <w:szCs w:val="32"/>
        </w:rPr>
      </w:pPr>
      <w:r w:rsidRPr="00C2757A">
        <w:rPr>
          <w:rFonts w:ascii="Arial" w:hAnsi="Arial" w:cs="Arial"/>
          <w:b/>
          <w:bCs/>
          <w:sz w:val="32"/>
          <w:szCs w:val="32"/>
        </w:rPr>
        <w:t>Glossary of Terms</w:t>
      </w:r>
      <w:r w:rsidRPr="00C2757A">
        <w:rPr>
          <w:rFonts w:ascii="Arial" w:hAnsi="Arial" w:cs="Arial"/>
          <w:sz w:val="32"/>
          <w:szCs w:val="32"/>
        </w:rPr>
        <w:t> </w:t>
      </w:r>
    </w:p>
    <w:p w14:paraId="5E301A4F" w14:textId="77777777" w:rsidR="00AF2829" w:rsidRPr="00632FE7" w:rsidRDefault="004A2F1A" w:rsidP="009A440D">
      <w:pPr>
        <w:spacing w:line="240" w:lineRule="auto"/>
        <w:rPr>
          <w:rFonts w:ascii="Arial" w:hAnsi="Arial" w:cs="Arial"/>
          <w:b/>
          <w:bCs/>
          <w:sz w:val="22"/>
          <w:szCs w:val="22"/>
        </w:rPr>
      </w:pPr>
      <w:r w:rsidRPr="004A2F1A">
        <w:rPr>
          <w:rFonts w:ascii="Arial" w:hAnsi="Arial" w:cs="Arial"/>
          <w:sz w:val="22"/>
          <w:szCs w:val="22"/>
        </w:rPr>
        <w:t> </w:t>
      </w:r>
      <w:r w:rsidR="00AF2829" w:rsidRPr="00632FE7">
        <w:rPr>
          <w:rFonts w:ascii="Arial" w:hAnsi="Arial" w:cs="Arial"/>
          <w:b/>
          <w:bCs/>
          <w:sz w:val="22"/>
          <w:szCs w:val="22"/>
        </w:rPr>
        <w:t>CCC - </w:t>
      </w:r>
    </w:p>
    <w:p w14:paraId="766E3C63" w14:textId="77777777" w:rsidR="00AF2829" w:rsidRPr="00AF2829" w:rsidRDefault="00AF2829" w:rsidP="009A440D">
      <w:pPr>
        <w:spacing w:line="240" w:lineRule="auto"/>
        <w:rPr>
          <w:rFonts w:ascii="Arial" w:hAnsi="Arial" w:cs="Arial"/>
          <w:sz w:val="22"/>
          <w:szCs w:val="22"/>
        </w:rPr>
      </w:pPr>
      <w:r w:rsidRPr="00AF2829">
        <w:rPr>
          <w:rFonts w:ascii="Arial" w:hAnsi="Arial" w:cs="Arial"/>
          <w:sz w:val="22"/>
          <w:szCs w:val="22"/>
        </w:rPr>
        <w:t>The Climate Change Committee, which advises the government on emissions targets and reports to Parliament on progress made in reducing greenhouse gas emissions. </w:t>
      </w:r>
    </w:p>
    <w:p w14:paraId="6B3EA0CA" w14:textId="77777777" w:rsidR="00AF2829" w:rsidRPr="00AF2829" w:rsidRDefault="00AF2829" w:rsidP="009A440D">
      <w:pPr>
        <w:spacing w:line="240" w:lineRule="auto"/>
        <w:rPr>
          <w:rFonts w:ascii="Arial" w:hAnsi="Arial" w:cs="Arial"/>
          <w:b/>
          <w:bCs/>
          <w:sz w:val="22"/>
          <w:szCs w:val="22"/>
        </w:rPr>
      </w:pPr>
      <w:r w:rsidRPr="00AF2829">
        <w:rPr>
          <w:rFonts w:ascii="Arial" w:hAnsi="Arial" w:cs="Arial"/>
          <w:b/>
          <w:bCs/>
          <w:sz w:val="22"/>
          <w:szCs w:val="22"/>
        </w:rPr>
        <w:t>CLIMATE ADAPTATION - </w:t>
      </w:r>
    </w:p>
    <w:p w14:paraId="5CAB5566" w14:textId="77777777" w:rsidR="00AF2829" w:rsidRPr="00AF2829" w:rsidRDefault="00AF2829" w:rsidP="009A440D">
      <w:pPr>
        <w:spacing w:line="240" w:lineRule="auto"/>
        <w:rPr>
          <w:rFonts w:ascii="Arial" w:hAnsi="Arial" w:cs="Arial"/>
          <w:sz w:val="22"/>
          <w:szCs w:val="22"/>
        </w:rPr>
      </w:pPr>
      <w:r w:rsidRPr="00AF2829">
        <w:rPr>
          <w:rFonts w:ascii="Arial" w:hAnsi="Arial" w:cs="Arial"/>
          <w:sz w:val="22"/>
          <w:szCs w:val="22"/>
        </w:rPr>
        <w:t>Refers to the actions, strategies, and measures taken to reduce the vulnerability of ecosystems, communities, and individuals to the current and anticipated impacts of climate change. It involves adjusting and preparing for the changing climate conditions to minimise the adverse effects on people, property, and the environment. </w:t>
      </w:r>
    </w:p>
    <w:p w14:paraId="345010D6" w14:textId="77777777" w:rsidR="00AF2829" w:rsidRPr="009A440D" w:rsidRDefault="00AF2829" w:rsidP="009A440D">
      <w:pPr>
        <w:spacing w:line="240" w:lineRule="auto"/>
        <w:rPr>
          <w:rFonts w:ascii="Arial" w:hAnsi="Arial" w:cs="Arial"/>
          <w:sz w:val="22"/>
          <w:szCs w:val="22"/>
        </w:rPr>
      </w:pPr>
    </w:p>
    <w:p w14:paraId="7B1C60A1" w14:textId="695D1DE0" w:rsidR="00AF2829" w:rsidRPr="00AF2829" w:rsidRDefault="00AF2829" w:rsidP="009A440D">
      <w:pPr>
        <w:spacing w:line="240" w:lineRule="auto"/>
        <w:rPr>
          <w:rFonts w:ascii="Arial" w:hAnsi="Arial" w:cs="Arial"/>
          <w:b/>
          <w:bCs/>
          <w:sz w:val="22"/>
          <w:szCs w:val="22"/>
        </w:rPr>
      </w:pPr>
      <w:r w:rsidRPr="00AF2829">
        <w:rPr>
          <w:rFonts w:ascii="Arial" w:hAnsi="Arial" w:cs="Arial"/>
          <w:b/>
          <w:bCs/>
          <w:sz w:val="22"/>
          <w:szCs w:val="22"/>
        </w:rPr>
        <w:t>CLIMATE MITIGATION - </w:t>
      </w:r>
    </w:p>
    <w:p w14:paraId="0AB3F1B5" w14:textId="77777777" w:rsidR="00AF2829" w:rsidRPr="009A440D" w:rsidRDefault="00AF2829" w:rsidP="009A440D">
      <w:pPr>
        <w:spacing w:line="240" w:lineRule="auto"/>
        <w:rPr>
          <w:rFonts w:ascii="Arial" w:hAnsi="Arial" w:cs="Arial"/>
          <w:sz w:val="22"/>
          <w:szCs w:val="22"/>
        </w:rPr>
      </w:pPr>
      <w:r w:rsidRPr="00AF2829">
        <w:rPr>
          <w:rFonts w:ascii="Arial" w:hAnsi="Arial" w:cs="Arial"/>
          <w:sz w:val="22"/>
          <w:szCs w:val="22"/>
        </w:rPr>
        <w:t>Refers to efforts to reduce or prevent the emission of greenhouse gases (GHGs) into the atmosphere to limit global warming and its associated impacts. Mitigation strategies aim to lower the drivers of climate change, primarily through reducing GHG emissions and enhancing carbon sequestration. </w:t>
      </w:r>
    </w:p>
    <w:p w14:paraId="72560AF1" w14:textId="77777777" w:rsidR="00AF2829" w:rsidRPr="00AF2829" w:rsidRDefault="00AF2829" w:rsidP="009A440D">
      <w:pPr>
        <w:spacing w:line="240" w:lineRule="auto"/>
        <w:rPr>
          <w:rFonts w:ascii="Arial" w:hAnsi="Arial" w:cs="Arial"/>
          <w:b/>
          <w:bCs/>
          <w:sz w:val="22"/>
          <w:szCs w:val="22"/>
        </w:rPr>
      </w:pPr>
      <w:r w:rsidRPr="00AF2829">
        <w:rPr>
          <w:rFonts w:ascii="Arial" w:hAnsi="Arial" w:cs="Arial"/>
          <w:b/>
          <w:bCs/>
          <w:sz w:val="22"/>
          <w:szCs w:val="22"/>
        </w:rPr>
        <w:t>CO2e - CO2 equivalent -  </w:t>
      </w:r>
    </w:p>
    <w:p w14:paraId="69EEA35A" w14:textId="77777777" w:rsidR="00AF2829" w:rsidRPr="00AF2829" w:rsidRDefault="00AF2829" w:rsidP="009A440D">
      <w:pPr>
        <w:spacing w:line="240" w:lineRule="auto"/>
        <w:rPr>
          <w:rFonts w:ascii="Arial" w:hAnsi="Arial" w:cs="Arial"/>
          <w:sz w:val="22"/>
          <w:szCs w:val="22"/>
        </w:rPr>
      </w:pPr>
      <w:r w:rsidRPr="00AF2829">
        <w:rPr>
          <w:rFonts w:ascii="Arial" w:hAnsi="Arial" w:cs="Arial"/>
          <w:sz w:val="22"/>
          <w:szCs w:val="22"/>
        </w:rPr>
        <w:t>This is a metric measuring all greenhouse gases, including carbon dioxide, methane, and nitrous oxide, allowing them to be expressed as a single number for simplicity. </w:t>
      </w:r>
    </w:p>
    <w:p w14:paraId="3D6FE9C3" w14:textId="1C74AF3D" w:rsidR="00632FE7" w:rsidRPr="00632FE7" w:rsidRDefault="00632FE7" w:rsidP="009A440D">
      <w:pPr>
        <w:spacing w:line="240" w:lineRule="auto"/>
        <w:rPr>
          <w:rFonts w:ascii="Arial" w:hAnsi="Arial" w:cs="Arial"/>
          <w:b/>
          <w:bCs/>
          <w:sz w:val="22"/>
          <w:szCs w:val="22"/>
        </w:rPr>
      </w:pPr>
      <w:r w:rsidRPr="00632FE7">
        <w:rPr>
          <w:rFonts w:ascii="Arial" w:hAnsi="Arial" w:cs="Arial"/>
          <w:b/>
          <w:bCs/>
          <w:sz w:val="22"/>
          <w:szCs w:val="22"/>
        </w:rPr>
        <w:t>DAERA</w:t>
      </w:r>
    </w:p>
    <w:p w14:paraId="411BDADD" w14:textId="09A29555" w:rsidR="00632FE7" w:rsidRDefault="00632FE7" w:rsidP="009A440D">
      <w:pPr>
        <w:spacing w:line="240" w:lineRule="auto"/>
        <w:rPr>
          <w:rFonts w:ascii="Arial" w:hAnsi="Arial" w:cs="Arial"/>
          <w:sz w:val="22"/>
          <w:szCs w:val="22"/>
        </w:rPr>
      </w:pPr>
      <w:r>
        <w:rPr>
          <w:rFonts w:ascii="Arial" w:hAnsi="Arial" w:cs="Arial"/>
          <w:sz w:val="22"/>
          <w:szCs w:val="22"/>
        </w:rPr>
        <w:t>Department of Agriculture, Environment and Rural Affairs</w:t>
      </w:r>
    </w:p>
    <w:p w14:paraId="235DC89B" w14:textId="0967BAFB" w:rsidR="00AF2829" w:rsidRPr="00AF2829" w:rsidRDefault="00AF2829" w:rsidP="009A440D">
      <w:pPr>
        <w:spacing w:line="240" w:lineRule="auto"/>
        <w:rPr>
          <w:rFonts w:ascii="Arial" w:hAnsi="Arial" w:cs="Arial"/>
          <w:b/>
          <w:bCs/>
          <w:sz w:val="22"/>
          <w:szCs w:val="22"/>
        </w:rPr>
      </w:pPr>
      <w:r w:rsidRPr="00AF2829">
        <w:rPr>
          <w:rFonts w:ascii="Arial" w:hAnsi="Arial" w:cs="Arial"/>
          <w:b/>
          <w:bCs/>
          <w:sz w:val="22"/>
          <w:szCs w:val="22"/>
        </w:rPr>
        <w:t>DfE – </w:t>
      </w:r>
    </w:p>
    <w:p w14:paraId="5FE5952F" w14:textId="77777777" w:rsidR="00AF2829" w:rsidRPr="009A440D" w:rsidRDefault="00AF2829" w:rsidP="009A440D">
      <w:pPr>
        <w:spacing w:line="240" w:lineRule="auto"/>
        <w:rPr>
          <w:rFonts w:ascii="Arial" w:hAnsi="Arial" w:cs="Arial"/>
          <w:sz w:val="22"/>
          <w:szCs w:val="22"/>
        </w:rPr>
      </w:pPr>
      <w:r w:rsidRPr="00AF2829">
        <w:rPr>
          <w:rFonts w:ascii="Arial" w:hAnsi="Arial" w:cs="Arial"/>
          <w:sz w:val="22"/>
          <w:szCs w:val="22"/>
        </w:rPr>
        <w:t>Department for Economy </w:t>
      </w:r>
    </w:p>
    <w:p w14:paraId="73B14728" w14:textId="77777777" w:rsidR="00AF2829" w:rsidRPr="00AF2829" w:rsidRDefault="00AF2829" w:rsidP="009A440D">
      <w:pPr>
        <w:spacing w:line="240" w:lineRule="auto"/>
        <w:rPr>
          <w:rFonts w:ascii="Arial" w:hAnsi="Arial" w:cs="Arial"/>
          <w:b/>
          <w:bCs/>
          <w:sz w:val="22"/>
          <w:szCs w:val="22"/>
        </w:rPr>
      </w:pPr>
      <w:r w:rsidRPr="00AF2829">
        <w:rPr>
          <w:rFonts w:ascii="Arial" w:hAnsi="Arial" w:cs="Arial"/>
          <w:b/>
          <w:bCs/>
          <w:sz w:val="22"/>
          <w:szCs w:val="22"/>
        </w:rPr>
        <w:t>El Niño -  </w:t>
      </w:r>
    </w:p>
    <w:p w14:paraId="7303AD8F" w14:textId="77777777" w:rsidR="00AF2829" w:rsidRPr="00AF2829" w:rsidRDefault="00AF2829" w:rsidP="009A440D">
      <w:pPr>
        <w:spacing w:line="240" w:lineRule="auto"/>
        <w:rPr>
          <w:rFonts w:ascii="Arial" w:hAnsi="Arial" w:cs="Arial"/>
          <w:sz w:val="22"/>
          <w:szCs w:val="22"/>
        </w:rPr>
      </w:pPr>
      <w:hyperlink r:id="rId6" w:tgtFrame="_blank" w:history="1">
        <w:r w:rsidRPr="00AF2829">
          <w:rPr>
            <w:rStyle w:val="Hyperlink"/>
            <w:rFonts w:ascii="Arial" w:hAnsi="Arial" w:cs="Arial"/>
            <w:color w:val="auto"/>
            <w:sz w:val="22"/>
            <w:szCs w:val="22"/>
            <w:u w:val="none"/>
          </w:rPr>
          <w:t>El Niño is a naturally occurring climate pattern associated with warming of the ocean surface temperatures in the central and eastern tropical Pacific Ocean</w:t>
        </w:r>
      </w:hyperlink>
      <w:hyperlink r:id="rId7" w:tgtFrame="_blank" w:history="1">
        <w:r w:rsidRPr="00AF2829">
          <w:rPr>
            <w:rStyle w:val="Hyperlink"/>
            <w:rFonts w:ascii="Arial" w:hAnsi="Arial" w:cs="Arial"/>
            <w:color w:val="auto"/>
            <w:sz w:val="22"/>
            <w:szCs w:val="22"/>
            <w:u w:val="none"/>
          </w:rPr>
          <w:t>1</w:t>
        </w:r>
      </w:hyperlink>
      <w:hyperlink r:id="rId8" w:tgtFrame="_blank" w:history="1">
        <w:r w:rsidRPr="00AF2829">
          <w:rPr>
            <w:rStyle w:val="Hyperlink"/>
            <w:rFonts w:ascii="Arial" w:hAnsi="Arial" w:cs="Arial"/>
            <w:color w:val="auto"/>
            <w:sz w:val="22"/>
            <w:szCs w:val="22"/>
            <w:u w:val="none"/>
          </w:rPr>
          <w:t>2</w:t>
        </w:r>
      </w:hyperlink>
      <w:hyperlink r:id="rId9" w:tgtFrame="_blank" w:history="1">
        <w:r w:rsidRPr="00AF2829">
          <w:rPr>
            <w:rStyle w:val="Hyperlink"/>
            <w:rFonts w:ascii="Arial" w:hAnsi="Arial" w:cs="Arial"/>
            <w:color w:val="auto"/>
            <w:sz w:val="22"/>
            <w:szCs w:val="22"/>
            <w:u w:val="none"/>
          </w:rPr>
          <w:t>3</w:t>
        </w:r>
      </w:hyperlink>
      <w:hyperlink r:id="rId10" w:tgtFrame="_blank" w:history="1">
        <w:r w:rsidRPr="00AF2829">
          <w:rPr>
            <w:rStyle w:val="Hyperlink"/>
            <w:rFonts w:ascii="Arial" w:hAnsi="Arial" w:cs="Arial"/>
            <w:color w:val="auto"/>
            <w:sz w:val="22"/>
            <w:szCs w:val="22"/>
            <w:u w:val="none"/>
          </w:rPr>
          <w:t>4</w:t>
        </w:r>
      </w:hyperlink>
      <w:r w:rsidRPr="00AF2829">
        <w:rPr>
          <w:rFonts w:ascii="Arial" w:hAnsi="Arial" w:cs="Arial"/>
          <w:sz w:val="22"/>
          <w:szCs w:val="22"/>
        </w:rPr>
        <w:t>. </w:t>
      </w:r>
      <w:hyperlink r:id="rId11" w:tgtFrame="_blank" w:history="1">
        <w:r w:rsidRPr="00AF2829">
          <w:rPr>
            <w:rStyle w:val="Hyperlink"/>
            <w:rFonts w:ascii="Arial" w:hAnsi="Arial" w:cs="Arial"/>
            <w:color w:val="auto"/>
            <w:sz w:val="22"/>
            <w:szCs w:val="22"/>
            <w:u w:val="none"/>
          </w:rPr>
          <w:t>It significantly influences weather patterns, ocean conditions, and marine fisheries worldwide. El Niño occurs on average every 2-7 years</w:t>
        </w:r>
      </w:hyperlink>
      <w:r w:rsidRPr="00AF2829">
        <w:rPr>
          <w:rFonts w:ascii="Arial" w:hAnsi="Arial" w:cs="Arial"/>
          <w:sz w:val="22"/>
          <w:szCs w:val="22"/>
        </w:rPr>
        <w:t> </w:t>
      </w:r>
    </w:p>
    <w:p w14:paraId="434A9014" w14:textId="77777777" w:rsidR="00370A8F" w:rsidRDefault="00370A8F" w:rsidP="009A440D">
      <w:pPr>
        <w:spacing w:line="240" w:lineRule="auto"/>
        <w:rPr>
          <w:rFonts w:ascii="Arial" w:hAnsi="Arial" w:cs="Arial"/>
          <w:b/>
          <w:bCs/>
          <w:sz w:val="22"/>
          <w:szCs w:val="22"/>
        </w:rPr>
      </w:pPr>
    </w:p>
    <w:p w14:paraId="0E672A39" w14:textId="34ABF108" w:rsidR="00AF2829" w:rsidRPr="00AF2829" w:rsidRDefault="00AF2829" w:rsidP="009A440D">
      <w:pPr>
        <w:spacing w:line="240" w:lineRule="auto"/>
        <w:rPr>
          <w:rFonts w:ascii="Arial" w:hAnsi="Arial" w:cs="Arial"/>
          <w:b/>
          <w:bCs/>
          <w:sz w:val="22"/>
          <w:szCs w:val="22"/>
        </w:rPr>
      </w:pPr>
      <w:r w:rsidRPr="00AF2829">
        <w:rPr>
          <w:rFonts w:ascii="Arial" w:hAnsi="Arial" w:cs="Arial"/>
          <w:b/>
          <w:bCs/>
          <w:sz w:val="22"/>
          <w:szCs w:val="22"/>
        </w:rPr>
        <w:t>Greenhouse Gas (GHG) - </w:t>
      </w:r>
    </w:p>
    <w:p w14:paraId="26CB7386" w14:textId="77777777" w:rsidR="00AF2829" w:rsidRPr="00AF2829" w:rsidRDefault="00AF2829" w:rsidP="009A440D">
      <w:pPr>
        <w:spacing w:line="240" w:lineRule="auto"/>
        <w:rPr>
          <w:rFonts w:ascii="Arial" w:hAnsi="Arial" w:cs="Arial"/>
          <w:sz w:val="22"/>
          <w:szCs w:val="22"/>
        </w:rPr>
      </w:pPr>
      <w:r w:rsidRPr="00AF2829">
        <w:rPr>
          <w:rFonts w:ascii="Arial" w:hAnsi="Arial" w:cs="Arial"/>
          <w:sz w:val="22"/>
          <w:szCs w:val="22"/>
        </w:rPr>
        <w:t>These are the gases in the </w:t>
      </w:r>
      <w:hyperlink r:id="rId12" w:tgtFrame="_blank" w:history="1">
        <w:r w:rsidRPr="00AF2829">
          <w:rPr>
            <w:rStyle w:val="Hyperlink"/>
            <w:rFonts w:ascii="Arial" w:hAnsi="Arial" w:cs="Arial"/>
            <w:sz w:val="22"/>
            <w:szCs w:val="22"/>
          </w:rPr>
          <w:t>atmosphere</w:t>
        </w:r>
      </w:hyperlink>
      <w:r w:rsidRPr="00AF2829">
        <w:rPr>
          <w:rFonts w:ascii="Arial" w:hAnsi="Arial" w:cs="Arial"/>
          <w:sz w:val="22"/>
          <w:szCs w:val="22"/>
        </w:rPr>
        <w:t> that raise the surface temperature of our planet contributing to the greenhouse effect. These Gases include carbon dioxide, methane, nitrous oxide and fluorinated gases. </w:t>
      </w:r>
    </w:p>
    <w:p w14:paraId="298751F1" w14:textId="77777777" w:rsidR="007D1AA9" w:rsidRPr="007D1AA9" w:rsidRDefault="007D1AA9" w:rsidP="009A440D">
      <w:pPr>
        <w:spacing w:line="240" w:lineRule="auto"/>
        <w:rPr>
          <w:rFonts w:ascii="Arial" w:hAnsi="Arial" w:cs="Arial"/>
          <w:b/>
          <w:bCs/>
          <w:sz w:val="22"/>
          <w:szCs w:val="22"/>
        </w:rPr>
      </w:pPr>
      <w:r w:rsidRPr="007D1AA9">
        <w:rPr>
          <w:rFonts w:ascii="Arial" w:hAnsi="Arial" w:cs="Arial"/>
          <w:b/>
          <w:bCs/>
          <w:sz w:val="22"/>
          <w:szCs w:val="22"/>
        </w:rPr>
        <w:t>IPCC - </w:t>
      </w:r>
    </w:p>
    <w:p w14:paraId="475F625E" w14:textId="77777777" w:rsidR="007D1AA9" w:rsidRPr="007D1AA9" w:rsidRDefault="007D1AA9" w:rsidP="009A440D">
      <w:pPr>
        <w:spacing w:line="240" w:lineRule="auto"/>
        <w:rPr>
          <w:rFonts w:ascii="Arial" w:hAnsi="Arial" w:cs="Arial"/>
          <w:sz w:val="22"/>
          <w:szCs w:val="22"/>
        </w:rPr>
      </w:pPr>
      <w:r w:rsidRPr="007D1AA9">
        <w:rPr>
          <w:rFonts w:ascii="Arial" w:hAnsi="Arial" w:cs="Arial"/>
          <w:sz w:val="22"/>
          <w:szCs w:val="22"/>
        </w:rPr>
        <w:t>Intergovernmental Panel on Climate Change - the UN's climate body established in 1988 to advance scientific knowledge about climate change caused by human activities. </w:t>
      </w:r>
    </w:p>
    <w:p w14:paraId="5FC4D688" w14:textId="77777777" w:rsidR="007D1AA9" w:rsidRPr="007D1AA9" w:rsidRDefault="007D1AA9" w:rsidP="009A440D">
      <w:pPr>
        <w:spacing w:line="240" w:lineRule="auto"/>
        <w:rPr>
          <w:rFonts w:ascii="Arial" w:hAnsi="Arial" w:cs="Arial"/>
          <w:b/>
          <w:bCs/>
          <w:sz w:val="22"/>
          <w:szCs w:val="22"/>
        </w:rPr>
      </w:pPr>
      <w:r w:rsidRPr="007D1AA9">
        <w:rPr>
          <w:rFonts w:ascii="Arial" w:hAnsi="Arial" w:cs="Arial"/>
          <w:b/>
          <w:bCs/>
          <w:sz w:val="22"/>
          <w:szCs w:val="22"/>
        </w:rPr>
        <w:t>MITIGATE - </w:t>
      </w:r>
    </w:p>
    <w:p w14:paraId="1D670011" w14:textId="77777777" w:rsidR="007D1AA9" w:rsidRPr="007D1AA9" w:rsidRDefault="007D1AA9" w:rsidP="009A440D">
      <w:pPr>
        <w:spacing w:line="240" w:lineRule="auto"/>
        <w:rPr>
          <w:rFonts w:ascii="Arial" w:hAnsi="Arial" w:cs="Arial"/>
          <w:sz w:val="22"/>
          <w:szCs w:val="22"/>
        </w:rPr>
      </w:pPr>
      <w:r w:rsidRPr="007D1AA9">
        <w:rPr>
          <w:rFonts w:ascii="Arial" w:hAnsi="Arial" w:cs="Arial"/>
          <w:sz w:val="22"/>
          <w:szCs w:val="22"/>
        </w:rPr>
        <w:t>to make something less </w:t>
      </w:r>
      <w:hyperlink r:id="rId13" w:tgtFrame="_blank" w:history="1">
        <w:r w:rsidRPr="007D1AA9">
          <w:rPr>
            <w:rStyle w:val="Hyperlink"/>
            <w:rFonts w:ascii="Arial" w:hAnsi="Arial" w:cs="Arial"/>
            <w:color w:val="auto"/>
            <w:sz w:val="22"/>
            <w:szCs w:val="22"/>
            <w:u w:val="none"/>
          </w:rPr>
          <w:t>harmful</w:t>
        </w:r>
      </w:hyperlink>
      <w:r w:rsidRPr="007D1AA9">
        <w:rPr>
          <w:rFonts w:ascii="Arial" w:hAnsi="Arial" w:cs="Arial"/>
          <w:sz w:val="22"/>
          <w:szCs w:val="22"/>
        </w:rPr>
        <w:t>, </w:t>
      </w:r>
      <w:hyperlink r:id="rId14" w:tgtFrame="_blank" w:history="1">
        <w:r w:rsidRPr="007D1AA9">
          <w:rPr>
            <w:rStyle w:val="Hyperlink"/>
            <w:rFonts w:ascii="Arial" w:hAnsi="Arial" w:cs="Arial"/>
            <w:color w:val="auto"/>
            <w:sz w:val="22"/>
            <w:szCs w:val="22"/>
            <w:u w:val="none"/>
          </w:rPr>
          <w:t>unpleasant</w:t>
        </w:r>
      </w:hyperlink>
      <w:r w:rsidRPr="007D1AA9">
        <w:rPr>
          <w:rFonts w:ascii="Arial" w:hAnsi="Arial" w:cs="Arial"/>
          <w:sz w:val="22"/>
          <w:szCs w:val="22"/>
        </w:rPr>
        <w:t>, or </w:t>
      </w:r>
      <w:hyperlink r:id="rId15" w:tgtFrame="_blank" w:history="1">
        <w:r w:rsidRPr="007D1AA9">
          <w:rPr>
            <w:rStyle w:val="Hyperlink"/>
            <w:rFonts w:ascii="Arial" w:hAnsi="Arial" w:cs="Arial"/>
            <w:color w:val="auto"/>
            <w:sz w:val="22"/>
            <w:szCs w:val="22"/>
            <w:u w:val="none"/>
          </w:rPr>
          <w:t>bad</w:t>
        </w:r>
      </w:hyperlink>
      <w:r w:rsidRPr="007D1AA9">
        <w:rPr>
          <w:rFonts w:ascii="Arial" w:hAnsi="Arial" w:cs="Arial"/>
          <w:sz w:val="22"/>
          <w:szCs w:val="22"/>
          <w:u w:val="single"/>
        </w:rPr>
        <w:t>. </w:t>
      </w:r>
    </w:p>
    <w:p w14:paraId="1356C47F" w14:textId="77777777" w:rsidR="004A2F1A" w:rsidRPr="004A2F1A" w:rsidRDefault="004A2F1A" w:rsidP="009A440D">
      <w:pPr>
        <w:spacing w:line="240" w:lineRule="auto"/>
        <w:rPr>
          <w:rFonts w:ascii="Arial" w:hAnsi="Arial" w:cs="Arial"/>
          <w:b/>
          <w:bCs/>
          <w:sz w:val="22"/>
          <w:szCs w:val="22"/>
        </w:rPr>
      </w:pPr>
      <w:r w:rsidRPr="004A2F1A">
        <w:rPr>
          <w:rFonts w:ascii="Arial" w:hAnsi="Arial" w:cs="Arial"/>
          <w:b/>
          <w:bCs/>
          <w:sz w:val="22"/>
          <w:szCs w:val="22"/>
        </w:rPr>
        <w:t>NET ZERO - </w:t>
      </w:r>
    </w:p>
    <w:p w14:paraId="02BD0113" w14:textId="77777777" w:rsidR="004A2F1A" w:rsidRPr="009A440D" w:rsidRDefault="004A2F1A" w:rsidP="009A440D">
      <w:pPr>
        <w:spacing w:line="240" w:lineRule="auto"/>
        <w:rPr>
          <w:rFonts w:ascii="Arial" w:hAnsi="Arial" w:cs="Arial"/>
          <w:sz w:val="22"/>
          <w:szCs w:val="22"/>
        </w:rPr>
      </w:pPr>
      <w:r w:rsidRPr="004A2F1A">
        <w:rPr>
          <w:rFonts w:ascii="Arial" w:hAnsi="Arial" w:cs="Arial"/>
          <w:sz w:val="22"/>
          <w:szCs w:val="22"/>
        </w:rPr>
        <w:t>Net zero means no longer adding to the total amount of greenhouse gases in the atmosphere </w:t>
      </w:r>
    </w:p>
    <w:p w14:paraId="75DFF61B" w14:textId="74C2C325" w:rsidR="007D1AA9" w:rsidRPr="00233E22" w:rsidRDefault="007D1AA9" w:rsidP="009A440D">
      <w:pPr>
        <w:spacing w:line="240" w:lineRule="auto"/>
        <w:rPr>
          <w:rFonts w:ascii="Arial" w:hAnsi="Arial" w:cs="Arial"/>
          <w:b/>
          <w:bCs/>
          <w:sz w:val="22"/>
          <w:szCs w:val="22"/>
        </w:rPr>
      </w:pPr>
      <w:r w:rsidRPr="00233E22">
        <w:rPr>
          <w:rFonts w:ascii="Arial" w:hAnsi="Arial" w:cs="Arial"/>
          <w:b/>
          <w:bCs/>
          <w:sz w:val="22"/>
          <w:szCs w:val="22"/>
        </w:rPr>
        <w:t>NICCAP</w:t>
      </w:r>
    </w:p>
    <w:p w14:paraId="2518891B" w14:textId="311F666C" w:rsidR="007D1AA9" w:rsidRPr="004A2F1A" w:rsidRDefault="007D1AA9" w:rsidP="009A440D">
      <w:pPr>
        <w:spacing w:line="240" w:lineRule="auto"/>
        <w:rPr>
          <w:rFonts w:ascii="Arial" w:hAnsi="Arial" w:cs="Arial"/>
          <w:sz w:val="22"/>
          <w:szCs w:val="22"/>
        </w:rPr>
      </w:pPr>
      <w:r w:rsidRPr="009A440D">
        <w:rPr>
          <w:rFonts w:ascii="Arial" w:hAnsi="Arial" w:cs="Arial"/>
          <w:sz w:val="22"/>
          <w:szCs w:val="22"/>
        </w:rPr>
        <w:t>NI Climate Change Adaptation Programme</w:t>
      </w:r>
    </w:p>
    <w:p w14:paraId="27DEED93" w14:textId="77777777" w:rsidR="004A2F1A" w:rsidRPr="004A2F1A" w:rsidRDefault="004A2F1A" w:rsidP="009A440D">
      <w:pPr>
        <w:spacing w:line="240" w:lineRule="auto"/>
        <w:rPr>
          <w:rFonts w:ascii="Arial" w:hAnsi="Arial" w:cs="Arial"/>
          <w:sz w:val="22"/>
          <w:szCs w:val="22"/>
        </w:rPr>
      </w:pPr>
      <w:r w:rsidRPr="004A2F1A">
        <w:rPr>
          <w:rFonts w:ascii="Arial" w:hAnsi="Arial" w:cs="Arial"/>
          <w:sz w:val="22"/>
          <w:szCs w:val="22"/>
        </w:rPr>
        <w:t> </w:t>
      </w:r>
    </w:p>
    <w:p w14:paraId="44D178B5" w14:textId="77777777" w:rsidR="00E66A5C" w:rsidRDefault="00E66A5C" w:rsidP="009A440D">
      <w:pPr>
        <w:spacing w:line="240" w:lineRule="auto"/>
        <w:rPr>
          <w:rFonts w:ascii="Arial" w:hAnsi="Arial" w:cs="Arial"/>
          <w:b/>
          <w:bCs/>
          <w:sz w:val="22"/>
          <w:szCs w:val="22"/>
        </w:rPr>
      </w:pPr>
    </w:p>
    <w:p w14:paraId="2E4CF8AC" w14:textId="3F15DD24" w:rsidR="004A2F1A" w:rsidRPr="004A2F1A" w:rsidRDefault="004A2F1A" w:rsidP="009A440D">
      <w:pPr>
        <w:spacing w:line="240" w:lineRule="auto"/>
        <w:rPr>
          <w:rFonts w:ascii="Arial" w:hAnsi="Arial" w:cs="Arial"/>
          <w:b/>
          <w:bCs/>
          <w:sz w:val="22"/>
          <w:szCs w:val="22"/>
        </w:rPr>
      </w:pPr>
      <w:r w:rsidRPr="004A2F1A">
        <w:rPr>
          <w:rFonts w:ascii="Arial" w:hAnsi="Arial" w:cs="Arial"/>
          <w:b/>
          <w:bCs/>
          <w:sz w:val="22"/>
          <w:szCs w:val="22"/>
        </w:rPr>
        <w:t>SCOPE 1 Emissions – </w:t>
      </w:r>
    </w:p>
    <w:p w14:paraId="59ECA7EA" w14:textId="77777777" w:rsidR="004A2F1A" w:rsidRPr="004A2F1A" w:rsidRDefault="004A2F1A" w:rsidP="009A440D">
      <w:pPr>
        <w:spacing w:line="240" w:lineRule="auto"/>
        <w:rPr>
          <w:rFonts w:ascii="Arial" w:hAnsi="Arial" w:cs="Arial"/>
          <w:sz w:val="22"/>
          <w:szCs w:val="22"/>
        </w:rPr>
      </w:pPr>
      <w:r w:rsidRPr="004A2F1A">
        <w:rPr>
          <w:rFonts w:ascii="Arial" w:hAnsi="Arial" w:cs="Arial"/>
          <w:sz w:val="22"/>
          <w:szCs w:val="22"/>
        </w:rPr>
        <w:t>These are the Green House Gas (GHG) emissions that a company makes directly, for example while running its boilers to heat a building or using petrol or diesel to power vehicles. </w:t>
      </w:r>
    </w:p>
    <w:p w14:paraId="66F29625" w14:textId="77777777" w:rsidR="004A2F1A" w:rsidRPr="004A2F1A" w:rsidRDefault="004A2F1A" w:rsidP="009A440D">
      <w:pPr>
        <w:spacing w:line="240" w:lineRule="auto"/>
        <w:rPr>
          <w:rFonts w:ascii="Arial" w:hAnsi="Arial" w:cs="Arial"/>
          <w:b/>
          <w:bCs/>
          <w:sz w:val="22"/>
          <w:szCs w:val="22"/>
        </w:rPr>
      </w:pPr>
      <w:r w:rsidRPr="004A2F1A">
        <w:rPr>
          <w:rFonts w:ascii="Arial" w:hAnsi="Arial" w:cs="Arial"/>
          <w:b/>
          <w:bCs/>
          <w:sz w:val="22"/>
          <w:szCs w:val="22"/>
        </w:rPr>
        <w:t>SCOPE 2 Emissions – </w:t>
      </w:r>
    </w:p>
    <w:p w14:paraId="0376F6FE" w14:textId="77777777" w:rsidR="004A2F1A" w:rsidRPr="004A2F1A" w:rsidRDefault="004A2F1A" w:rsidP="009A440D">
      <w:pPr>
        <w:spacing w:line="240" w:lineRule="auto"/>
        <w:rPr>
          <w:rFonts w:ascii="Arial" w:hAnsi="Arial" w:cs="Arial"/>
          <w:sz w:val="22"/>
          <w:szCs w:val="22"/>
        </w:rPr>
      </w:pPr>
      <w:r w:rsidRPr="004A2F1A">
        <w:rPr>
          <w:rFonts w:ascii="Arial" w:hAnsi="Arial" w:cs="Arial"/>
          <w:sz w:val="22"/>
          <w:szCs w:val="22"/>
        </w:rPr>
        <w:t>These are the emissions being produced from electricity use and electricity production </w:t>
      </w:r>
    </w:p>
    <w:p w14:paraId="05EE10D2" w14:textId="77777777" w:rsidR="004A2F1A" w:rsidRPr="004A2F1A" w:rsidRDefault="004A2F1A" w:rsidP="009A440D">
      <w:pPr>
        <w:spacing w:line="240" w:lineRule="auto"/>
        <w:rPr>
          <w:rFonts w:ascii="Arial" w:hAnsi="Arial" w:cs="Arial"/>
          <w:b/>
          <w:bCs/>
          <w:sz w:val="22"/>
          <w:szCs w:val="22"/>
        </w:rPr>
      </w:pPr>
      <w:r w:rsidRPr="004A2F1A">
        <w:rPr>
          <w:rFonts w:ascii="Arial" w:hAnsi="Arial" w:cs="Arial"/>
          <w:b/>
          <w:bCs/>
          <w:sz w:val="22"/>
          <w:szCs w:val="22"/>
        </w:rPr>
        <w:t>SCOPE 3 Emissions – </w:t>
      </w:r>
    </w:p>
    <w:p w14:paraId="1907F1A7" w14:textId="77777777" w:rsidR="004A2F1A" w:rsidRPr="009A440D" w:rsidRDefault="004A2F1A" w:rsidP="009A440D">
      <w:pPr>
        <w:spacing w:line="240" w:lineRule="auto"/>
        <w:rPr>
          <w:rFonts w:ascii="Arial" w:hAnsi="Arial" w:cs="Arial"/>
          <w:sz w:val="22"/>
          <w:szCs w:val="22"/>
        </w:rPr>
      </w:pPr>
      <w:r w:rsidRPr="004A2F1A">
        <w:rPr>
          <w:rFonts w:ascii="Arial" w:hAnsi="Arial" w:cs="Arial"/>
          <w:sz w:val="22"/>
          <w:szCs w:val="22"/>
        </w:rPr>
        <w:t>Scope 3 emissions are all indirect emissions, not included in Scope 2, that occur in the value chain of the Councils activities. Examples are business travel, employee commuting, waste generation, purchasing of goods and services etc. </w:t>
      </w:r>
    </w:p>
    <w:p w14:paraId="1DEEEAF2" w14:textId="77777777" w:rsidR="00370A8F" w:rsidRDefault="00370A8F" w:rsidP="009A440D">
      <w:pPr>
        <w:spacing w:line="240" w:lineRule="auto"/>
        <w:rPr>
          <w:rFonts w:ascii="Arial" w:hAnsi="Arial" w:cs="Arial"/>
          <w:b/>
          <w:bCs/>
          <w:sz w:val="22"/>
          <w:szCs w:val="22"/>
        </w:rPr>
      </w:pPr>
    </w:p>
    <w:p w14:paraId="5F700DCE" w14:textId="1E8636BE" w:rsidR="004A2F1A" w:rsidRPr="004A2F1A" w:rsidRDefault="004A2F1A" w:rsidP="009A440D">
      <w:pPr>
        <w:spacing w:line="240" w:lineRule="auto"/>
        <w:rPr>
          <w:rFonts w:ascii="Arial" w:hAnsi="Arial" w:cs="Arial"/>
          <w:b/>
          <w:bCs/>
          <w:sz w:val="22"/>
          <w:szCs w:val="22"/>
        </w:rPr>
      </w:pPr>
      <w:r w:rsidRPr="004A2F1A">
        <w:rPr>
          <w:rFonts w:ascii="Arial" w:hAnsi="Arial" w:cs="Arial"/>
          <w:b/>
          <w:bCs/>
          <w:sz w:val="22"/>
          <w:szCs w:val="22"/>
        </w:rPr>
        <w:t>UN Sustainable Development Goals (SDGs) </w:t>
      </w:r>
    </w:p>
    <w:p w14:paraId="68CE7F76" w14:textId="77777777" w:rsidR="004A2F1A" w:rsidRPr="004A2F1A" w:rsidRDefault="004A2F1A" w:rsidP="009A440D">
      <w:pPr>
        <w:spacing w:line="240" w:lineRule="auto"/>
        <w:rPr>
          <w:rFonts w:ascii="Arial" w:hAnsi="Arial" w:cs="Arial"/>
          <w:sz w:val="22"/>
          <w:szCs w:val="22"/>
        </w:rPr>
      </w:pPr>
      <w:r w:rsidRPr="004A2F1A">
        <w:rPr>
          <w:rFonts w:ascii="Arial" w:hAnsi="Arial" w:cs="Arial"/>
          <w:sz w:val="22"/>
          <w:szCs w:val="22"/>
        </w:rPr>
        <w:t xml:space="preserve">The </w:t>
      </w:r>
      <w:r w:rsidRPr="004A2F1A">
        <w:rPr>
          <w:rFonts w:ascii="Arial" w:hAnsi="Arial" w:cs="Arial"/>
          <w:b/>
          <w:bCs/>
          <w:sz w:val="22"/>
          <w:szCs w:val="22"/>
        </w:rPr>
        <w:t>Sustainable Development Goals (SDGs)</w:t>
      </w:r>
      <w:r w:rsidRPr="004A2F1A">
        <w:rPr>
          <w:rFonts w:ascii="Arial" w:hAnsi="Arial" w:cs="Arial"/>
          <w:sz w:val="22"/>
          <w:szCs w:val="22"/>
        </w:rPr>
        <w:t xml:space="preserve"> are 17 global goals set by the United Nations in 2015, and adopted by 193 countries, to address major challenges like poverty, inequality, climate change, environmental degradation, peace, and justice. They aim to create a better and more sustainable world by 2030 </w:t>
      </w:r>
    </w:p>
    <w:p w14:paraId="62B4E7AB" w14:textId="77777777" w:rsidR="004A2F1A" w:rsidRPr="004A2F1A" w:rsidRDefault="004A2F1A" w:rsidP="009A440D">
      <w:pPr>
        <w:spacing w:line="240" w:lineRule="auto"/>
        <w:rPr>
          <w:rFonts w:ascii="Arial" w:hAnsi="Arial" w:cs="Arial"/>
          <w:sz w:val="22"/>
          <w:szCs w:val="22"/>
        </w:rPr>
      </w:pPr>
    </w:p>
    <w:p w14:paraId="46A7847E" w14:textId="77777777" w:rsidR="0064109B" w:rsidRPr="00574F47" w:rsidRDefault="0064109B" w:rsidP="00574F47">
      <w:pPr>
        <w:spacing w:line="360" w:lineRule="auto"/>
        <w:rPr>
          <w:rFonts w:ascii="Arial" w:hAnsi="Arial" w:cs="Arial"/>
          <w:sz w:val="22"/>
          <w:szCs w:val="22"/>
        </w:rPr>
      </w:pPr>
    </w:p>
    <w:p w14:paraId="46C05CA4" w14:textId="77777777" w:rsidR="006E606E" w:rsidRDefault="006E606E" w:rsidP="00716D6B">
      <w:pPr>
        <w:spacing w:line="360" w:lineRule="auto"/>
        <w:rPr>
          <w:rFonts w:ascii="Arial" w:hAnsi="Arial" w:cs="Arial"/>
          <w:sz w:val="22"/>
          <w:szCs w:val="22"/>
        </w:rPr>
      </w:pPr>
    </w:p>
    <w:p w14:paraId="1D2FCB95" w14:textId="77777777" w:rsidR="00E66A5C" w:rsidRDefault="00E66A5C" w:rsidP="00716D6B">
      <w:pPr>
        <w:spacing w:line="360" w:lineRule="auto"/>
        <w:rPr>
          <w:rFonts w:ascii="Arial" w:hAnsi="Arial" w:cs="Arial"/>
          <w:sz w:val="22"/>
          <w:szCs w:val="22"/>
        </w:rPr>
      </w:pPr>
    </w:p>
    <w:p w14:paraId="56690AA5" w14:textId="77777777" w:rsidR="00E66A5C" w:rsidRDefault="00E66A5C" w:rsidP="00716D6B">
      <w:pPr>
        <w:spacing w:line="360" w:lineRule="auto"/>
        <w:rPr>
          <w:rFonts w:ascii="Arial" w:hAnsi="Arial" w:cs="Arial"/>
          <w:sz w:val="22"/>
          <w:szCs w:val="22"/>
        </w:rPr>
      </w:pPr>
    </w:p>
    <w:p w14:paraId="4CDFA60C" w14:textId="77777777" w:rsidR="0043301F" w:rsidRDefault="0043301F" w:rsidP="00716D6B">
      <w:pPr>
        <w:spacing w:line="360" w:lineRule="auto"/>
        <w:rPr>
          <w:rFonts w:ascii="Arial" w:hAnsi="Arial" w:cs="Arial"/>
          <w:b/>
          <w:bCs/>
          <w:sz w:val="22"/>
          <w:szCs w:val="22"/>
        </w:rPr>
      </w:pPr>
    </w:p>
    <w:p w14:paraId="6DD369F9" w14:textId="77777777" w:rsidR="0043301F" w:rsidRDefault="0043301F" w:rsidP="00716D6B">
      <w:pPr>
        <w:spacing w:line="360" w:lineRule="auto"/>
        <w:rPr>
          <w:rFonts w:ascii="Arial" w:hAnsi="Arial" w:cs="Arial"/>
          <w:b/>
          <w:bCs/>
          <w:sz w:val="22"/>
          <w:szCs w:val="22"/>
        </w:rPr>
      </w:pPr>
    </w:p>
    <w:p w14:paraId="1B599FF0" w14:textId="77777777" w:rsidR="0043301F" w:rsidRDefault="0043301F" w:rsidP="00716D6B">
      <w:pPr>
        <w:spacing w:line="360" w:lineRule="auto"/>
        <w:rPr>
          <w:rFonts w:ascii="Arial" w:hAnsi="Arial" w:cs="Arial"/>
          <w:b/>
          <w:bCs/>
          <w:sz w:val="22"/>
          <w:szCs w:val="22"/>
        </w:rPr>
      </w:pPr>
    </w:p>
    <w:p w14:paraId="79E50385" w14:textId="77777777" w:rsidR="0043301F" w:rsidRDefault="0043301F" w:rsidP="00716D6B">
      <w:pPr>
        <w:spacing w:line="360" w:lineRule="auto"/>
        <w:rPr>
          <w:rFonts w:ascii="Arial" w:hAnsi="Arial" w:cs="Arial"/>
          <w:b/>
          <w:bCs/>
          <w:sz w:val="22"/>
          <w:szCs w:val="22"/>
        </w:rPr>
      </w:pPr>
    </w:p>
    <w:p w14:paraId="5FCD6157" w14:textId="77777777" w:rsidR="0043301F" w:rsidRDefault="0043301F" w:rsidP="00716D6B">
      <w:pPr>
        <w:spacing w:line="360" w:lineRule="auto"/>
        <w:rPr>
          <w:rFonts w:ascii="Arial" w:hAnsi="Arial" w:cs="Arial"/>
          <w:b/>
          <w:bCs/>
          <w:sz w:val="22"/>
          <w:szCs w:val="22"/>
        </w:rPr>
      </w:pPr>
    </w:p>
    <w:p w14:paraId="030727BD" w14:textId="77777777" w:rsidR="0043301F" w:rsidRDefault="0043301F" w:rsidP="00716D6B">
      <w:pPr>
        <w:spacing w:line="360" w:lineRule="auto"/>
        <w:rPr>
          <w:rFonts w:ascii="Arial" w:hAnsi="Arial" w:cs="Arial"/>
          <w:b/>
          <w:bCs/>
          <w:sz w:val="22"/>
          <w:szCs w:val="22"/>
        </w:rPr>
      </w:pPr>
    </w:p>
    <w:p w14:paraId="4E8B5CD1" w14:textId="77777777" w:rsidR="0043301F" w:rsidRDefault="0043301F" w:rsidP="00716D6B">
      <w:pPr>
        <w:spacing w:line="360" w:lineRule="auto"/>
        <w:rPr>
          <w:rFonts w:ascii="Arial" w:hAnsi="Arial" w:cs="Arial"/>
          <w:b/>
          <w:bCs/>
          <w:sz w:val="22"/>
          <w:szCs w:val="22"/>
        </w:rPr>
      </w:pPr>
    </w:p>
    <w:p w14:paraId="3928E04F" w14:textId="77777777" w:rsidR="0043301F" w:rsidRDefault="0043301F" w:rsidP="00716D6B">
      <w:pPr>
        <w:spacing w:line="360" w:lineRule="auto"/>
        <w:rPr>
          <w:rFonts w:ascii="Arial" w:hAnsi="Arial" w:cs="Arial"/>
          <w:b/>
          <w:bCs/>
          <w:sz w:val="22"/>
          <w:szCs w:val="22"/>
        </w:rPr>
      </w:pPr>
    </w:p>
    <w:p w14:paraId="4B77D264" w14:textId="77777777" w:rsidR="0043301F" w:rsidRDefault="0043301F" w:rsidP="00716D6B">
      <w:pPr>
        <w:spacing w:line="360" w:lineRule="auto"/>
        <w:rPr>
          <w:rFonts w:ascii="Arial" w:hAnsi="Arial" w:cs="Arial"/>
          <w:b/>
          <w:bCs/>
          <w:sz w:val="22"/>
          <w:szCs w:val="22"/>
        </w:rPr>
      </w:pPr>
    </w:p>
    <w:p w14:paraId="7BE0D9FA" w14:textId="77777777" w:rsidR="0043301F" w:rsidRDefault="0043301F" w:rsidP="00716D6B">
      <w:pPr>
        <w:spacing w:line="360" w:lineRule="auto"/>
        <w:rPr>
          <w:rFonts w:ascii="Arial" w:hAnsi="Arial" w:cs="Arial"/>
          <w:b/>
          <w:bCs/>
          <w:sz w:val="22"/>
          <w:szCs w:val="22"/>
        </w:rPr>
      </w:pPr>
    </w:p>
    <w:p w14:paraId="32D845B9" w14:textId="4ECF2590" w:rsidR="00C2125E" w:rsidRPr="00C2757A" w:rsidRDefault="00C2125E" w:rsidP="00716D6B">
      <w:pPr>
        <w:spacing w:line="360" w:lineRule="auto"/>
        <w:rPr>
          <w:rFonts w:ascii="Arial" w:hAnsi="Arial" w:cs="Arial"/>
          <w:b/>
          <w:bCs/>
          <w:sz w:val="36"/>
          <w:szCs w:val="36"/>
        </w:rPr>
      </w:pPr>
      <w:r w:rsidRPr="00C2757A">
        <w:rPr>
          <w:rFonts w:ascii="Arial" w:hAnsi="Arial" w:cs="Arial"/>
          <w:b/>
          <w:bCs/>
          <w:sz w:val="36"/>
          <w:szCs w:val="36"/>
        </w:rPr>
        <w:t>Climate Change Action Plan</w:t>
      </w:r>
    </w:p>
    <w:p w14:paraId="14524CA7" w14:textId="35CB8406" w:rsidR="00C2125E" w:rsidRDefault="00C2125E" w:rsidP="00716D6B">
      <w:pPr>
        <w:spacing w:line="360" w:lineRule="auto"/>
        <w:rPr>
          <w:rFonts w:ascii="Arial" w:hAnsi="Arial" w:cs="Arial"/>
          <w:sz w:val="22"/>
          <w:szCs w:val="22"/>
        </w:rPr>
      </w:pPr>
      <w:r w:rsidRPr="00C2125E">
        <w:rPr>
          <w:rFonts w:ascii="Arial" w:hAnsi="Arial" w:cs="Arial"/>
          <w:sz w:val="22"/>
          <w:szCs w:val="22"/>
        </w:rPr>
        <w:t>Lisburn &amp; Castlereagh City Council has developed a Climate Action Plan (CAP) that sets out the steps to be taken by Council that will guide all council service unit actions towards the goal of becoming a net zero, resilient council by 2050. Council Officers have identified, prioritised and refined climate actions for the CAP through a series of workshops and technical meetings since May 2022. Actions have been cross referenced against the Council’s Community Plan, Local Development Plan and Corporate Plan and have been set out under six action areas identified in LCCCs Sustainability Strategy</w:t>
      </w:r>
    </w:p>
    <w:p w14:paraId="46A1B91E" w14:textId="50868CC4" w:rsidR="00C2125E" w:rsidRPr="00C2757A" w:rsidRDefault="00C2125E" w:rsidP="00716D6B">
      <w:pPr>
        <w:spacing w:line="360" w:lineRule="auto"/>
        <w:rPr>
          <w:rFonts w:ascii="Arial" w:hAnsi="Arial" w:cs="Arial"/>
          <w:b/>
          <w:bCs/>
          <w:sz w:val="32"/>
          <w:szCs w:val="32"/>
        </w:rPr>
      </w:pPr>
      <w:r w:rsidRPr="00C2757A">
        <w:rPr>
          <w:rFonts w:ascii="Arial" w:hAnsi="Arial" w:cs="Arial"/>
          <w:b/>
          <w:bCs/>
          <w:sz w:val="32"/>
          <w:szCs w:val="32"/>
        </w:rPr>
        <w:t>Action Areas</w:t>
      </w:r>
    </w:p>
    <w:p w14:paraId="699AFC85" w14:textId="77777777" w:rsidR="00C2125E" w:rsidRDefault="00C2125E" w:rsidP="00716D6B">
      <w:pPr>
        <w:spacing w:line="360" w:lineRule="auto"/>
        <w:rPr>
          <w:rFonts w:ascii="Arial" w:hAnsi="Arial" w:cs="Arial"/>
          <w:sz w:val="22"/>
          <w:szCs w:val="22"/>
        </w:rPr>
      </w:pPr>
      <w:r w:rsidRPr="00C2125E">
        <w:rPr>
          <w:rFonts w:ascii="Arial" w:hAnsi="Arial" w:cs="Arial"/>
          <w:sz w:val="22"/>
          <w:szCs w:val="22"/>
        </w:rPr>
        <w:t xml:space="preserve">1. Citizen engagement and leadership How we engage and communicate with our citizens to promote and encourage a more sustainable way of living and working, leading by example as a sustainable organisation. </w:t>
      </w:r>
    </w:p>
    <w:p w14:paraId="2FA385FB" w14:textId="77777777" w:rsidR="00C2125E" w:rsidRDefault="00C2125E" w:rsidP="00716D6B">
      <w:pPr>
        <w:spacing w:line="360" w:lineRule="auto"/>
        <w:rPr>
          <w:rFonts w:ascii="Arial" w:hAnsi="Arial" w:cs="Arial"/>
          <w:sz w:val="22"/>
          <w:szCs w:val="22"/>
        </w:rPr>
      </w:pPr>
      <w:r w:rsidRPr="00C2125E">
        <w:rPr>
          <w:rFonts w:ascii="Arial" w:hAnsi="Arial" w:cs="Arial"/>
          <w:sz w:val="22"/>
          <w:szCs w:val="22"/>
        </w:rPr>
        <w:t xml:space="preserve">2. Buildings and energy </w:t>
      </w:r>
      <w:proofErr w:type="gramStart"/>
      <w:r w:rsidRPr="00C2125E">
        <w:rPr>
          <w:rFonts w:ascii="Arial" w:hAnsi="Arial" w:cs="Arial"/>
          <w:sz w:val="22"/>
          <w:szCs w:val="22"/>
        </w:rPr>
        <w:t>The</w:t>
      </w:r>
      <w:proofErr w:type="gramEnd"/>
      <w:r w:rsidRPr="00C2125E">
        <w:rPr>
          <w:rFonts w:ascii="Arial" w:hAnsi="Arial" w:cs="Arial"/>
          <w:sz w:val="22"/>
          <w:szCs w:val="22"/>
        </w:rPr>
        <w:t xml:space="preserve"> energy we currently use within our estate and functions, the emissions produced from our facilities and the types of energy we will use in the future. </w:t>
      </w:r>
    </w:p>
    <w:p w14:paraId="50DE96AF" w14:textId="77777777" w:rsidR="00C2125E" w:rsidRDefault="00C2125E" w:rsidP="00716D6B">
      <w:pPr>
        <w:spacing w:line="360" w:lineRule="auto"/>
        <w:rPr>
          <w:rFonts w:ascii="Arial" w:hAnsi="Arial" w:cs="Arial"/>
          <w:sz w:val="22"/>
          <w:szCs w:val="22"/>
        </w:rPr>
      </w:pPr>
      <w:r w:rsidRPr="00C2125E">
        <w:rPr>
          <w:rFonts w:ascii="Arial" w:hAnsi="Arial" w:cs="Arial"/>
          <w:sz w:val="22"/>
          <w:szCs w:val="22"/>
        </w:rPr>
        <w:t xml:space="preserve">3. Transport The way we travel and the means we choose to make these journeys for business purposes and to deliver the operational functions of the council. </w:t>
      </w:r>
    </w:p>
    <w:p w14:paraId="05B5FDC0" w14:textId="77777777" w:rsidR="00C2125E" w:rsidRDefault="00C2125E" w:rsidP="00716D6B">
      <w:pPr>
        <w:spacing w:line="360" w:lineRule="auto"/>
        <w:rPr>
          <w:rFonts w:ascii="Arial" w:hAnsi="Arial" w:cs="Arial"/>
          <w:sz w:val="22"/>
          <w:szCs w:val="22"/>
        </w:rPr>
      </w:pPr>
      <w:r w:rsidRPr="00C2125E">
        <w:rPr>
          <w:rFonts w:ascii="Arial" w:hAnsi="Arial" w:cs="Arial"/>
          <w:sz w:val="22"/>
          <w:szCs w:val="22"/>
        </w:rPr>
        <w:t xml:space="preserve">4. Economy Our local economy, supply chains and supporting businesses. </w:t>
      </w:r>
    </w:p>
    <w:p w14:paraId="3939BA3B" w14:textId="77777777" w:rsidR="00C2125E" w:rsidRDefault="00C2125E" w:rsidP="00716D6B">
      <w:pPr>
        <w:spacing w:line="360" w:lineRule="auto"/>
        <w:rPr>
          <w:rFonts w:ascii="Arial" w:hAnsi="Arial" w:cs="Arial"/>
          <w:sz w:val="22"/>
          <w:szCs w:val="22"/>
        </w:rPr>
      </w:pPr>
      <w:r w:rsidRPr="00C2125E">
        <w:rPr>
          <w:rFonts w:ascii="Arial" w:hAnsi="Arial" w:cs="Arial"/>
          <w:sz w:val="22"/>
          <w:szCs w:val="22"/>
        </w:rPr>
        <w:t xml:space="preserve">5. Waste and resource management </w:t>
      </w:r>
      <w:proofErr w:type="gramStart"/>
      <w:r w:rsidRPr="00C2125E">
        <w:rPr>
          <w:rFonts w:ascii="Arial" w:hAnsi="Arial" w:cs="Arial"/>
          <w:sz w:val="22"/>
          <w:szCs w:val="22"/>
        </w:rPr>
        <w:t>The</w:t>
      </w:r>
      <w:proofErr w:type="gramEnd"/>
      <w:r w:rsidRPr="00C2125E">
        <w:rPr>
          <w:rFonts w:ascii="Arial" w:hAnsi="Arial" w:cs="Arial"/>
          <w:sz w:val="22"/>
          <w:szCs w:val="22"/>
        </w:rPr>
        <w:t xml:space="preserve"> way we manage our waste and resources from council facilities and operations. </w:t>
      </w:r>
    </w:p>
    <w:p w14:paraId="59AD2AA6" w14:textId="31D45125" w:rsidR="00C2125E" w:rsidRDefault="00C2125E" w:rsidP="00716D6B">
      <w:pPr>
        <w:spacing w:line="360" w:lineRule="auto"/>
        <w:rPr>
          <w:rFonts w:ascii="Arial" w:hAnsi="Arial" w:cs="Arial"/>
          <w:sz w:val="22"/>
          <w:szCs w:val="22"/>
        </w:rPr>
      </w:pPr>
      <w:r w:rsidRPr="00C2125E">
        <w:rPr>
          <w:rFonts w:ascii="Arial" w:hAnsi="Arial" w:cs="Arial"/>
          <w:sz w:val="22"/>
          <w:szCs w:val="22"/>
        </w:rPr>
        <w:t xml:space="preserve">6. Natural environment How we protect our natural environment and use it to reduce the impacts of climate change. Action Areas Page 03 The Climate Action Plan is a live document and will be reviewed, updated and reported on annually. This annual assessment will enable the Council </w:t>
      </w:r>
      <w:r w:rsidRPr="00C2125E">
        <w:rPr>
          <w:rFonts w:ascii="Arial" w:hAnsi="Arial" w:cs="Arial"/>
          <w:sz w:val="22"/>
          <w:szCs w:val="22"/>
        </w:rPr>
        <w:lastRenderedPageBreak/>
        <w:t>to monitor progress and adapt or amend actions where appropriate to ensure continual advances towards the interim and eventual 2050 targets on net zero.</w:t>
      </w:r>
    </w:p>
    <w:p w14:paraId="79E70880" w14:textId="77777777" w:rsidR="00C2125E" w:rsidRDefault="00C2125E" w:rsidP="00716D6B">
      <w:pPr>
        <w:spacing w:line="360" w:lineRule="auto"/>
        <w:rPr>
          <w:rFonts w:ascii="Arial" w:hAnsi="Arial" w:cs="Arial"/>
          <w:sz w:val="22"/>
          <w:szCs w:val="22"/>
        </w:rPr>
      </w:pPr>
    </w:p>
    <w:p w14:paraId="52B3FFF2" w14:textId="77777777" w:rsidR="004F3119" w:rsidRPr="00C2757A" w:rsidRDefault="00C2125E" w:rsidP="00716D6B">
      <w:pPr>
        <w:spacing w:line="360" w:lineRule="auto"/>
        <w:rPr>
          <w:rFonts w:ascii="Arial" w:hAnsi="Arial" w:cs="Arial"/>
          <w:b/>
          <w:bCs/>
          <w:sz w:val="32"/>
          <w:szCs w:val="32"/>
        </w:rPr>
      </w:pPr>
      <w:r w:rsidRPr="00C2757A">
        <w:rPr>
          <w:rFonts w:ascii="Arial" w:hAnsi="Arial" w:cs="Arial"/>
          <w:sz w:val="32"/>
          <w:szCs w:val="32"/>
        </w:rPr>
        <w:t xml:space="preserve">1. </w:t>
      </w:r>
      <w:r w:rsidRPr="00C2757A">
        <w:rPr>
          <w:rFonts w:ascii="Arial" w:hAnsi="Arial" w:cs="Arial"/>
          <w:b/>
          <w:bCs/>
          <w:sz w:val="32"/>
          <w:szCs w:val="32"/>
        </w:rPr>
        <w:t>Citizen engagement and leadership</w:t>
      </w:r>
    </w:p>
    <w:p w14:paraId="4C88F846" w14:textId="77777777" w:rsidR="00C2757A" w:rsidRDefault="004F3119" w:rsidP="00370A8F">
      <w:pPr>
        <w:spacing w:line="240" w:lineRule="auto"/>
        <w:rPr>
          <w:rFonts w:ascii="Arial" w:hAnsi="Arial" w:cs="Arial"/>
          <w:sz w:val="22"/>
          <w:szCs w:val="22"/>
        </w:rPr>
      </w:pPr>
      <w:r w:rsidRPr="004F3119">
        <w:rPr>
          <w:rFonts w:ascii="Arial" w:hAnsi="Arial" w:cs="Arial"/>
          <w:sz w:val="22"/>
          <w:szCs w:val="22"/>
        </w:rPr>
        <w:t>H</w:t>
      </w:r>
      <w:r w:rsidR="00C2125E" w:rsidRPr="00C2125E">
        <w:rPr>
          <w:rFonts w:ascii="Arial" w:hAnsi="Arial" w:cs="Arial"/>
          <w:sz w:val="22"/>
          <w:szCs w:val="22"/>
        </w:rPr>
        <w:t xml:space="preserve">ow we engage and communicate with our citizens to promote and encourage a more sustainable way of living and working, leading by example as a sustainable organisation. </w:t>
      </w:r>
    </w:p>
    <w:p w14:paraId="4F04CF49" w14:textId="0BD02E32" w:rsidR="004F3119" w:rsidRDefault="00C2125E" w:rsidP="00370A8F">
      <w:pPr>
        <w:spacing w:line="240" w:lineRule="auto"/>
        <w:rPr>
          <w:rFonts w:ascii="Arial" w:hAnsi="Arial" w:cs="Arial"/>
          <w:sz w:val="22"/>
          <w:szCs w:val="22"/>
        </w:rPr>
      </w:pPr>
      <w:r w:rsidRPr="00C2125E">
        <w:rPr>
          <w:rFonts w:ascii="Arial" w:hAnsi="Arial" w:cs="Arial"/>
          <w:sz w:val="22"/>
          <w:szCs w:val="22"/>
        </w:rPr>
        <w:t xml:space="preserve">Definition of term: </w:t>
      </w:r>
      <w:r w:rsidR="004F3119" w:rsidRPr="00C2125E">
        <w:rPr>
          <w:rFonts w:ascii="Arial" w:hAnsi="Arial" w:cs="Arial"/>
          <w:sz w:val="22"/>
          <w:szCs w:val="22"/>
        </w:rPr>
        <w:t>• Short term = up to 1 year • Medium term = 1 – 5 years • Longer term = 6+ years</w:t>
      </w:r>
    </w:p>
    <w:tbl>
      <w:tblPr>
        <w:tblStyle w:val="TableGrid"/>
        <w:tblW w:w="0" w:type="auto"/>
        <w:tblLook w:val="04A0" w:firstRow="1" w:lastRow="0" w:firstColumn="1" w:lastColumn="0" w:noHBand="0" w:noVBand="1"/>
      </w:tblPr>
      <w:tblGrid>
        <w:gridCol w:w="829"/>
        <w:gridCol w:w="1586"/>
        <w:gridCol w:w="4401"/>
        <w:gridCol w:w="3329"/>
        <w:gridCol w:w="3803"/>
      </w:tblGrid>
      <w:tr w:rsidR="004F3119" w14:paraId="53BB452A" w14:textId="77777777" w:rsidTr="004F3119">
        <w:tc>
          <w:tcPr>
            <w:tcW w:w="829" w:type="dxa"/>
          </w:tcPr>
          <w:p w14:paraId="6CC39E23" w14:textId="77777777" w:rsidR="007538FF" w:rsidRDefault="007538FF" w:rsidP="00716D6B">
            <w:pPr>
              <w:spacing w:line="360" w:lineRule="auto"/>
              <w:rPr>
                <w:rFonts w:ascii="Arial" w:hAnsi="Arial" w:cs="Arial"/>
                <w:sz w:val="22"/>
                <w:szCs w:val="22"/>
              </w:rPr>
            </w:pPr>
          </w:p>
        </w:tc>
        <w:tc>
          <w:tcPr>
            <w:tcW w:w="1586" w:type="dxa"/>
          </w:tcPr>
          <w:p w14:paraId="27969CAD" w14:textId="24864891" w:rsidR="007538FF" w:rsidRDefault="007538FF" w:rsidP="00716D6B">
            <w:pPr>
              <w:spacing w:line="360" w:lineRule="auto"/>
              <w:rPr>
                <w:rFonts w:ascii="Arial" w:hAnsi="Arial" w:cs="Arial"/>
                <w:sz w:val="22"/>
                <w:szCs w:val="22"/>
              </w:rPr>
            </w:pPr>
            <w:r>
              <w:rPr>
                <w:rFonts w:ascii="Arial" w:hAnsi="Arial" w:cs="Arial"/>
                <w:sz w:val="22"/>
                <w:szCs w:val="22"/>
              </w:rPr>
              <w:t>Term</w:t>
            </w:r>
          </w:p>
        </w:tc>
        <w:tc>
          <w:tcPr>
            <w:tcW w:w="4401" w:type="dxa"/>
          </w:tcPr>
          <w:p w14:paraId="58056B58" w14:textId="5DFD0E33" w:rsidR="007538FF" w:rsidRDefault="007538FF" w:rsidP="00716D6B">
            <w:pPr>
              <w:spacing w:line="360" w:lineRule="auto"/>
              <w:rPr>
                <w:rFonts w:ascii="Arial" w:hAnsi="Arial" w:cs="Arial"/>
                <w:sz w:val="22"/>
                <w:szCs w:val="22"/>
              </w:rPr>
            </w:pPr>
            <w:r>
              <w:rPr>
                <w:rFonts w:ascii="Arial" w:hAnsi="Arial" w:cs="Arial"/>
                <w:sz w:val="22"/>
                <w:szCs w:val="22"/>
              </w:rPr>
              <w:t>Action</w:t>
            </w:r>
          </w:p>
        </w:tc>
        <w:tc>
          <w:tcPr>
            <w:tcW w:w="3329" w:type="dxa"/>
          </w:tcPr>
          <w:p w14:paraId="62F3E848" w14:textId="705F6D5A" w:rsidR="007538FF" w:rsidRDefault="007538FF" w:rsidP="00716D6B">
            <w:pPr>
              <w:spacing w:line="360" w:lineRule="auto"/>
              <w:rPr>
                <w:rFonts w:ascii="Arial" w:hAnsi="Arial" w:cs="Arial"/>
                <w:sz w:val="22"/>
                <w:szCs w:val="22"/>
              </w:rPr>
            </w:pPr>
            <w:r>
              <w:rPr>
                <w:rFonts w:ascii="Arial" w:hAnsi="Arial" w:cs="Arial"/>
                <w:sz w:val="22"/>
                <w:szCs w:val="22"/>
              </w:rPr>
              <w:t>Performance Measures</w:t>
            </w:r>
          </w:p>
        </w:tc>
        <w:tc>
          <w:tcPr>
            <w:tcW w:w="3803" w:type="dxa"/>
          </w:tcPr>
          <w:p w14:paraId="4222FFC7" w14:textId="08F4ABCE" w:rsidR="007538FF" w:rsidRDefault="007538FF" w:rsidP="00716D6B">
            <w:pPr>
              <w:spacing w:line="360" w:lineRule="auto"/>
              <w:rPr>
                <w:rFonts w:ascii="Arial" w:hAnsi="Arial" w:cs="Arial"/>
                <w:sz w:val="22"/>
                <w:szCs w:val="22"/>
              </w:rPr>
            </w:pPr>
            <w:r w:rsidRPr="007538FF">
              <w:rPr>
                <w:rFonts w:ascii="Arial" w:hAnsi="Arial" w:cs="Arial"/>
                <w:sz w:val="22"/>
                <w:szCs w:val="22"/>
              </w:rPr>
              <w:t>Responsible Officer (SRO)</w:t>
            </w:r>
          </w:p>
        </w:tc>
      </w:tr>
      <w:tr w:rsidR="004F3119" w14:paraId="4C4B8E06" w14:textId="77777777" w:rsidTr="004F3119">
        <w:tc>
          <w:tcPr>
            <w:tcW w:w="829" w:type="dxa"/>
          </w:tcPr>
          <w:p w14:paraId="52594E39" w14:textId="4CDC7B8F" w:rsidR="007538FF" w:rsidRDefault="00E66A5C" w:rsidP="004F3119">
            <w:pPr>
              <w:spacing w:line="360" w:lineRule="auto"/>
              <w:jc w:val="center"/>
              <w:rPr>
                <w:rFonts w:ascii="Arial" w:hAnsi="Arial" w:cs="Arial"/>
                <w:sz w:val="22"/>
                <w:szCs w:val="22"/>
              </w:rPr>
            </w:pPr>
            <w:r>
              <w:rPr>
                <w:rFonts w:ascii="Arial" w:hAnsi="Arial" w:cs="Arial"/>
                <w:sz w:val="22"/>
                <w:szCs w:val="22"/>
              </w:rPr>
              <w:t>1</w:t>
            </w:r>
          </w:p>
        </w:tc>
        <w:tc>
          <w:tcPr>
            <w:tcW w:w="1586" w:type="dxa"/>
          </w:tcPr>
          <w:p w14:paraId="471AC51C" w14:textId="22123094" w:rsidR="007538FF" w:rsidRDefault="007538FF" w:rsidP="00716D6B">
            <w:pPr>
              <w:spacing w:line="360" w:lineRule="auto"/>
              <w:rPr>
                <w:rFonts w:ascii="Arial" w:hAnsi="Arial" w:cs="Arial"/>
                <w:sz w:val="22"/>
                <w:szCs w:val="22"/>
              </w:rPr>
            </w:pPr>
            <w:r w:rsidRPr="007538FF">
              <w:rPr>
                <w:rFonts w:ascii="Arial" w:hAnsi="Arial" w:cs="Arial"/>
                <w:sz w:val="22"/>
                <w:szCs w:val="22"/>
              </w:rPr>
              <w:t>Short term</w:t>
            </w:r>
          </w:p>
        </w:tc>
        <w:tc>
          <w:tcPr>
            <w:tcW w:w="4401" w:type="dxa"/>
          </w:tcPr>
          <w:p w14:paraId="6908AC4B" w14:textId="45218B22" w:rsidR="007538FF" w:rsidRDefault="007538FF" w:rsidP="003D1561">
            <w:pPr>
              <w:rPr>
                <w:rFonts w:ascii="Arial" w:hAnsi="Arial" w:cs="Arial"/>
                <w:sz w:val="22"/>
                <w:szCs w:val="22"/>
              </w:rPr>
            </w:pPr>
            <w:r w:rsidRPr="007538FF">
              <w:rPr>
                <w:rFonts w:ascii="Arial" w:hAnsi="Arial" w:cs="Arial"/>
                <w:sz w:val="22"/>
                <w:szCs w:val="22"/>
              </w:rPr>
              <w:t>Ongoing review of the councils Climate Action Plan</w:t>
            </w:r>
          </w:p>
        </w:tc>
        <w:tc>
          <w:tcPr>
            <w:tcW w:w="3329" w:type="dxa"/>
          </w:tcPr>
          <w:p w14:paraId="0CC6B362" w14:textId="01589607" w:rsidR="007538FF" w:rsidRDefault="003D1561" w:rsidP="00716D6B">
            <w:pPr>
              <w:spacing w:line="360" w:lineRule="auto"/>
              <w:rPr>
                <w:rFonts w:ascii="Arial" w:hAnsi="Arial" w:cs="Arial"/>
                <w:sz w:val="22"/>
                <w:szCs w:val="22"/>
              </w:rPr>
            </w:pPr>
            <w:r w:rsidRPr="003D1561">
              <w:rPr>
                <w:rFonts w:ascii="Arial" w:hAnsi="Arial" w:cs="Arial"/>
                <w:sz w:val="22"/>
                <w:szCs w:val="22"/>
              </w:rPr>
              <w:t>Annual Reporting</w:t>
            </w:r>
          </w:p>
        </w:tc>
        <w:tc>
          <w:tcPr>
            <w:tcW w:w="3803" w:type="dxa"/>
          </w:tcPr>
          <w:p w14:paraId="3DDC6CED" w14:textId="39563974" w:rsidR="007538FF" w:rsidRDefault="003D1561" w:rsidP="00716D6B">
            <w:pPr>
              <w:spacing w:line="360" w:lineRule="auto"/>
              <w:rPr>
                <w:rFonts w:ascii="Arial" w:hAnsi="Arial" w:cs="Arial"/>
                <w:sz w:val="22"/>
                <w:szCs w:val="22"/>
              </w:rPr>
            </w:pPr>
            <w:proofErr w:type="spellStart"/>
            <w:r w:rsidRPr="003D1561">
              <w:rPr>
                <w:rFonts w:ascii="Arial" w:hAnsi="Arial" w:cs="Arial"/>
                <w:sz w:val="22"/>
                <w:szCs w:val="22"/>
              </w:rPr>
              <w:t>HoS</w:t>
            </w:r>
            <w:proofErr w:type="spellEnd"/>
            <w:r w:rsidRPr="003D1561">
              <w:rPr>
                <w:rFonts w:ascii="Arial" w:hAnsi="Arial" w:cs="Arial"/>
                <w:sz w:val="22"/>
                <w:szCs w:val="22"/>
              </w:rPr>
              <w:t xml:space="preserve"> Building Control &amp; Sustainability</w:t>
            </w:r>
          </w:p>
        </w:tc>
      </w:tr>
      <w:tr w:rsidR="004F3119" w14:paraId="5414B833" w14:textId="77777777" w:rsidTr="004F3119">
        <w:tc>
          <w:tcPr>
            <w:tcW w:w="829" w:type="dxa"/>
          </w:tcPr>
          <w:p w14:paraId="0994526D" w14:textId="417CE88D" w:rsidR="007538FF" w:rsidRDefault="00E66A5C" w:rsidP="004F3119">
            <w:pPr>
              <w:spacing w:line="360" w:lineRule="auto"/>
              <w:jc w:val="center"/>
              <w:rPr>
                <w:rFonts w:ascii="Arial" w:hAnsi="Arial" w:cs="Arial"/>
                <w:sz w:val="22"/>
                <w:szCs w:val="22"/>
              </w:rPr>
            </w:pPr>
            <w:r>
              <w:rPr>
                <w:rFonts w:ascii="Arial" w:hAnsi="Arial" w:cs="Arial"/>
                <w:sz w:val="22"/>
                <w:szCs w:val="22"/>
              </w:rPr>
              <w:t>2</w:t>
            </w:r>
          </w:p>
        </w:tc>
        <w:tc>
          <w:tcPr>
            <w:tcW w:w="1586" w:type="dxa"/>
          </w:tcPr>
          <w:p w14:paraId="1A2AD5B3" w14:textId="78FC0345" w:rsidR="007538FF" w:rsidRDefault="003D1561" w:rsidP="00716D6B">
            <w:pPr>
              <w:spacing w:line="360" w:lineRule="auto"/>
              <w:rPr>
                <w:rFonts w:ascii="Arial" w:hAnsi="Arial" w:cs="Arial"/>
                <w:sz w:val="22"/>
                <w:szCs w:val="22"/>
              </w:rPr>
            </w:pPr>
            <w:r>
              <w:rPr>
                <w:rFonts w:ascii="Arial" w:hAnsi="Arial" w:cs="Arial"/>
                <w:sz w:val="22"/>
                <w:szCs w:val="22"/>
              </w:rPr>
              <w:t>Short term</w:t>
            </w:r>
          </w:p>
        </w:tc>
        <w:tc>
          <w:tcPr>
            <w:tcW w:w="4401" w:type="dxa"/>
          </w:tcPr>
          <w:p w14:paraId="7854ED0B" w14:textId="2CD86961" w:rsidR="007538FF" w:rsidRDefault="003D1561" w:rsidP="003D1561">
            <w:pPr>
              <w:rPr>
                <w:rFonts w:ascii="Arial" w:hAnsi="Arial" w:cs="Arial"/>
                <w:sz w:val="22"/>
                <w:szCs w:val="22"/>
              </w:rPr>
            </w:pPr>
            <w:r w:rsidRPr="003D1561">
              <w:rPr>
                <w:rFonts w:ascii="Arial" w:hAnsi="Arial" w:cs="Arial"/>
                <w:sz w:val="22"/>
                <w:szCs w:val="22"/>
              </w:rPr>
              <w:t>Increase significance of sustainability as part of committee reports</w:t>
            </w:r>
          </w:p>
        </w:tc>
        <w:tc>
          <w:tcPr>
            <w:tcW w:w="3329" w:type="dxa"/>
          </w:tcPr>
          <w:p w14:paraId="6D16C7F6" w14:textId="07C84F80" w:rsidR="007538FF" w:rsidRDefault="003D1561" w:rsidP="003D1561">
            <w:pPr>
              <w:rPr>
                <w:rFonts w:ascii="Arial" w:hAnsi="Arial" w:cs="Arial"/>
                <w:sz w:val="22"/>
                <w:szCs w:val="22"/>
              </w:rPr>
            </w:pPr>
            <w:r w:rsidRPr="003D1561">
              <w:rPr>
                <w:rFonts w:ascii="Arial" w:hAnsi="Arial" w:cs="Arial"/>
                <w:sz w:val="22"/>
                <w:szCs w:val="22"/>
              </w:rPr>
              <w:t>Committee report templates to be updated to include sustainability screening consideration</w:t>
            </w:r>
          </w:p>
        </w:tc>
        <w:tc>
          <w:tcPr>
            <w:tcW w:w="3803" w:type="dxa"/>
          </w:tcPr>
          <w:p w14:paraId="1E022A12" w14:textId="139CA497" w:rsidR="007538FF" w:rsidRDefault="003D1561" w:rsidP="00716D6B">
            <w:pPr>
              <w:spacing w:line="360" w:lineRule="auto"/>
              <w:rPr>
                <w:rFonts w:ascii="Arial" w:hAnsi="Arial" w:cs="Arial"/>
                <w:sz w:val="22"/>
                <w:szCs w:val="22"/>
              </w:rPr>
            </w:pPr>
            <w:proofErr w:type="spellStart"/>
            <w:r w:rsidRPr="003D1561">
              <w:rPr>
                <w:rFonts w:ascii="Arial" w:hAnsi="Arial" w:cs="Arial"/>
                <w:sz w:val="22"/>
                <w:szCs w:val="22"/>
              </w:rPr>
              <w:t>HoS</w:t>
            </w:r>
            <w:proofErr w:type="spellEnd"/>
            <w:r w:rsidRPr="003D1561">
              <w:rPr>
                <w:rFonts w:ascii="Arial" w:hAnsi="Arial" w:cs="Arial"/>
                <w:sz w:val="22"/>
                <w:szCs w:val="22"/>
              </w:rPr>
              <w:t xml:space="preserve"> Building Control &amp; Sustainability</w:t>
            </w:r>
          </w:p>
        </w:tc>
      </w:tr>
      <w:tr w:rsidR="004F3119" w14:paraId="7DF0D1FF" w14:textId="77777777" w:rsidTr="004F3119">
        <w:tc>
          <w:tcPr>
            <w:tcW w:w="829" w:type="dxa"/>
          </w:tcPr>
          <w:p w14:paraId="39EB5731" w14:textId="6FF24DA0" w:rsidR="007538FF" w:rsidRDefault="00E66A5C" w:rsidP="004F3119">
            <w:pPr>
              <w:spacing w:line="360" w:lineRule="auto"/>
              <w:jc w:val="center"/>
              <w:rPr>
                <w:rFonts w:ascii="Arial" w:hAnsi="Arial" w:cs="Arial"/>
                <w:sz w:val="22"/>
                <w:szCs w:val="22"/>
              </w:rPr>
            </w:pPr>
            <w:r>
              <w:rPr>
                <w:rFonts w:ascii="Arial" w:hAnsi="Arial" w:cs="Arial"/>
                <w:sz w:val="22"/>
                <w:szCs w:val="22"/>
              </w:rPr>
              <w:t>3</w:t>
            </w:r>
          </w:p>
        </w:tc>
        <w:tc>
          <w:tcPr>
            <w:tcW w:w="1586" w:type="dxa"/>
          </w:tcPr>
          <w:p w14:paraId="147CC467" w14:textId="4DA1D584" w:rsidR="007538FF" w:rsidRDefault="003D1561" w:rsidP="003D1561">
            <w:pPr>
              <w:rPr>
                <w:rFonts w:ascii="Arial" w:hAnsi="Arial" w:cs="Arial"/>
                <w:sz w:val="22"/>
                <w:szCs w:val="22"/>
              </w:rPr>
            </w:pPr>
            <w:r>
              <w:rPr>
                <w:rFonts w:ascii="Arial" w:hAnsi="Arial" w:cs="Arial"/>
                <w:sz w:val="22"/>
                <w:szCs w:val="22"/>
              </w:rPr>
              <w:t>Short Term</w:t>
            </w:r>
          </w:p>
        </w:tc>
        <w:tc>
          <w:tcPr>
            <w:tcW w:w="4401" w:type="dxa"/>
          </w:tcPr>
          <w:p w14:paraId="11874F7B" w14:textId="16DAA1DF" w:rsidR="007538FF" w:rsidRDefault="003D1561" w:rsidP="003D1561">
            <w:pPr>
              <w:rPr>
                <w:rFonts w:ascii="Arial" w:hAnsi="Arial" w:cs="Arial"/>
                <w:sz w:val="22"/>
                <w:szCs w:val="22"/>
              </w:rPr>
            </w:pPr>
            <w:r w:rsidRPr="003D1561">
              <w:rPr>
                <w:rFonts w:ascii="Arial" w:hAnsi="Arial" w:cs="Arial"/>
                <w:sz w:val="22"/>
                <w:szCs w:val="22"/>
              </w:rPr>
              <w:t>Embed sustainability in Council operations and functions by adopting a Sustainability Policy</w:t>
            </w:r>
          </w:p>
        </w:tc>
        <w:tc>
          <w:tcPr>
            <w:tcW w:w="3329" w:type="dxa"/>
          </w:tcPr>
          <w:p w14:paraId="0F00CDAB" w14:textId="55AC2DFF" w:rsidR="007538FF" w:rsidRDefault="003D1561" w:rsidP="003D1561">
            <w:pPr>
              <w:rPr>
                <w:rFonts w:ascii="Arial" w:hAnsi="Arial" w:cs="Arial"/>
                <w:sz w:val="22"/>
                <w:szCs w:val="22"/>
              </w:rPr>
            </w:pPr>
            <w:r w:rsidRPr="003D1561">
              <w:rPr>
                <w:rFonts w:ascii="Arial" w:hAnsi="Arial" w:cs="Arial"/>
                <w:sz w:val="22"/>
                <w:szCs w:val="22"/>
              </w:rPr>
              <w:t>Adoption of a Sustainability Policy</w:t>
            </w:r>
          </w:p>
        </w:tc>
        <w:tc>
          <w:tcPr>
            <w:tcW w:w="3803" w:type="dxa"/>
          </w:tcPr>
          <w:p w14:paraId="2CDEE480" w14:textId="31BC0F57" w:rsidR="007538FF" w:rsidRDefault="003D1561" w:rsidP="003D1561">
            <w:pPr>
              <w:rPr>
                <w:rFonts w:ascii="Arial" w:hAnsi="Arial" w:cs="Arial"/>
                <w:sz w:val="22"/>
                <w:szCs w:val="22"/>
              </w:rPr>
            </w:pPr>
            <w:proofErr w:type="spellStart"/>
            <w:r w:rsidRPr="003D1561">
              <w:rPr>
                <w:rFonts w:ascii="Arial" w:hAnsi="Arial" w:cs="Arial"/>
                <w:sz w:val="22"/>
                <w:szCs w:val="22"/>
              </w:rPr>
              <w:t>HoS</w:t>
            </w:r>
            <w:proofErr w:type="spellEnd"/>
            <w:r w:rsidRPr="003D1561">
              <w:rPr>
                <w:rFonts w:ascii="Arial" w:hAnsi="Arial" w:cs="Arial"/>
                <w:sz w:val="22"/>
                <w:szCs w:val="22"/>
              </w:rPr>
              <w:t xml:space="preserve"> Building Control &amp; Sustainability</w:t>
            </w:r>
          </w:p>
        </w:tc>
      </w:tr>
      <w:tr w:rsidR="004F3119" w14:paraId="1F62A76E" w14:textId="77777777" w:rsidTr="004F3119">
        <w:tc>
          <w:tcPr>
            <w:tcW w:w="829" w:type="dxa"/>
          </w:tcPr>
          <w:p w14:paraId="1AB51920" w14:textId="3D98DC40" w:rsidR="007538FF" w:rsidRDefault="00E66A5C" w:rsidP="004F3119">
            <w:pPr>
              <w:spacing w:line="360" w:lineRule="auto"/>
              <w:jc w:val="center"/>
              <w:rPr>
                <w:rFonts w:ascii="Arial" w:hAnsi="Arial" w:cs="Arial"/>
                <w:sz w:val="22"/>
                <w:szCs w:val="22"/>
              </w:rPr>
            </w:pPr>
            <w:r>
              <w:rPr>
                <w:rFonts w:ascii="Arial" w:hAnsi="Arial" w:cs="Arial"/>
                <w:sz w:val="22"/>
                <w:szCs w:val="22"/>
              </w:rPr>
              <w:t>4</w:t>
            </w:r>
          </w:p>
        </w:tc>
        <w:tc>
          <w:tcPr>
            <w:tcW w:w="1586" w:type="dxa"/>
          </w:tcPr>
          <w:p w14:paraId="3091B346" w14:textId="2D84AA4F" w:rsidR="007538FF" w:rsidRDefault="003D1561" w:rsidP="003D1561">
            <w:pPr>
              <w:rPr>
                <w:rFonts w:ascii="Arial" w:hAnsi="Arial" w:cs="Arial"/>
                <w:sz w:val="22"/>
                <w:szCs w:val="22"/>
              </w:rPr>
            </w:pPr>
            <w:r w:rsidRPr="003D1561">
              <w:rPr>
                <w:rFonts w:ascii="Arial" w:hAnsi="Arial" w:cs="Arial"/>
                <w:sz w:val="22"/>
                <w:szCs w:val="22"/>
              </w:rPr>
              <w:t>Medium term</w:t>
            </w:r>
          </w:p>
        </w:tc>
        <w:tc>
          <w:tcPr>
            <w:tcW w:w="4401" w:type="dxa"/>
          </w:tcPr>
          <w:p w14:paraId="60974551" w14:textId="7F9C5747" w:rsidR="007538FF" w:rsidRDefault="003D1561" w:rsidP="003D1561">
            <w:pPr>
              <w:rPr>
                <w:rFonts w:ascii="Arial" w:hAnsi="Arial" w:cs="Arial"/>
                <w:sz w:val="22"/>
                <w:szCs w:val="22"/>
              </w:rPr>
            </w:pPr>
            <w:r w:rsidRPr="003D1561">
              <w:rPr>
                <w:rFonts w:ascii="Arial" w:hAnsi="Arial" w:cs="Arial"/>
                <w:sz w:val="22"/>
                <w:szCs w:val="22"/>
              </w:rPr>
              <w:t>Develop a Sustainability Screening Tool to supplement the Sustainability Policy. The tool will allow all council policies, projects and plans to be screened for sustainability consideration</w:t>
            </w:r>
          </w:p>
        </w:tc>
        <w:tc>
          <w:tcPr>
            <w:tcW w:w="3329" w:type="dxa"/>
          </w:tcPr>
          <w:p w14:paraId="264B19CE" w14:textId="241F2A9D" w:rsidR="007538FF" w:rsidRDefault="003D1561" w:rsidP="003D1561">
            <w:pPr>
              <w:rPr>
                <w:rFonts w:ascii="Arial" w:hAnsi="Arial" w:cs="Arial"/>
                <w:sz w:val="22"/>
                <w:szCs w:val="22"/>
              </w:rPr>
            </w:pPr>
            <w:r w:rsidRPr="003D1561">
              <w:rPr>
                <w:rFonts w:ascii="Arial" w:hAnsi="Arial" w:cs="Arial"/>
                <w:sz w:val="22"/>
                <w:szCs w:val="22"/>
              </w:rPr>
              <w:t># of projects screened for sustainability</w:t>
            </w:r>
          </w:p>
        </w:tc>
        <w:tc>
          <w:tcPr>
            <w:tcW w:w="3803" w:type="dxa"/>
          </w:tcPr>
          <w:p w14:paraId="2A29C476" w14:textId="7E2BAE7F" w:rsidR="007538FF" w:rsidRDefault="003D1561" w:rsidP="003D1561">
            <w:pPr>
              <w:rPr>
                <w:rFonts w:ascii="Arial" w:hAnsi="Arial" w:cs="Arial"/>
                <w:sz w:val="22"/>
                <w:szCs w:val="22"/>
              </w:rPr>
            </w:pPr>
            <w:proofErr w:type="spellStart"/>
            <w:r w:rsidRPr="003D1561">
              <w:rPr>
                <w:rFonts w:ascii="Arial" w:hAnsi="Arial" w:cs="Arial"/>
                <w:sz w:val="22"/>
                <w:szCs w:val="22"/>
              </w:rPr>
              <w:t>HoS</w:t>
            </w:r>
            <w:proofErr w:type="spellEnd"/>
            <w:r w:rsidRPr="003D1561">
              <w:rPr>
                <w:rFonts w:ascii="Arial" w:hAnsi="Arial" w:cs="Arial"/>
                <w:sz w:val="22"/>
                <w:szCs w:val="22"/>
              </w:rPr>
              <w:t xml:space="preserve"> Building Control &amp; Sustainability</w:t>
            </w:r>
          </w:p>
        </w:tc>
      </w:tr>
      <w:tr w:rsidR="004F3119" w14:paraId="30D139ED" w14:textId="77777777" w:rsidTr="004F3119">
        <w:tc>
          <w:tcPr>
            <w:tcW w:w="829" w:type="dxa"/>
          </w:tcPr>
          <w:p w14:paraId="26BDE228" w14:textId="2C465719" w:rsidR="007538FF" w:rsidRDefault="00E66A5C" w:rsidP="004F3119">
            <w:pPr>
              <w:spacing w:line="360" w:lineRule="auto"/>
              <w:jc w:val="center"/>
              <w:rPr>
                <w:rFonts w:ascii="Arial" w:hAnsi="Arial" w:cs="Arial"/>
                <w:sz w:val="22"/>
                <w:szCs w:val="22"/>
              </w:rPr>
            </w:pPr>
            <w:r>
              <w:rPr>
                <w:rFonts w:ascii="Arial" w:hAnsi="Arial" w:cs="Arial"/>
                <w:sz w:val="22"/>
                <w:szCs w:val="22"/>
              </w:rPr>
              <w:t>5</w:t>
            </w:r>
          </w:p>
        </w:tc>
        <w:tc>
          <w:tcPr>
            <w:tcW w:w="1586" w:type="dxa"/>
          </w:tcPr>
          <w:p w14:paraId="5D99DF0A" w14:textId="78CE1C58" w:rsidR="007538FF" w:rsidRDefault="003D1561" w:rsidP="003D1561">
            <w:pPr>
              <w:rPr>
                <w:rFonts w:ascii="Arial" w:hAnsi="Arial" w:cs="Arial"/>
                <w:sz w:val="22"/>
                <w:szCs w:val="22"/>
              </w:rPr>
            </w:pPr>
            <w:r w:rsidRPr="003D1561">
              <w:rPr>
                <w:rFonts w:ascii="Arial" w:hAnsi="Arial" w:cs="Arial"/>
                <w:sz w:val="22"/>
                <w:szCs w:val="22"/>
              </w:rPr>
              <w:t>Short term</w:t>
            </w:r>
          </w:p>
        </w:tc>
        <w:tc>
          <w:tcPr>
            <w:tcW w:w="4401" w:type="dxa"/>
          </w:tcPr>
          <w:p w14:paraId="730E598C" w14:textId="4BE28FA8" w:rsidR="007538FF" w:rsidRDefault="003D1561" w:rsidP="003D1561">
            <w:pPr>
              <w:rPr>
                <w:rFonts w:ascii="Arial" w:hAnsi="Arial" w:cs="Arial"/>
                <w:sz w:val="22"/>
                <w:szCs w:val="22"/>
              </w:rPr>
            </w:pPr>
            <w:r w:rsidRPr="003D1561">
              <w:rPr>
                <w:rFonts w:ascii="Arial" w:hAnsi="Arial" w:cs="Arial"/>
                <w:sz w:val="22"/>
                <w:szCs w:val="22"/>
              </w:rPr>
              <w:t>Encourage and facilitate cross departmental collaboration, working towards sustainability goals through an officer 'Sustainability Champions Group'</w:t>
            </w:r>
          </w:p>
        </w:tc>
        <w:tc>
          <w:tcPr>
            <w:tcW w:w="3329" w:type="dxa"/>
          </w:tcPr>
          <w:p w14:paraId="1B179A54" w14:textId="77777777" w:rsidR="00370A8F" w:rsidRDefault="003D1561" w:rsidP="003D1561">
            <w:pPr>
              <w:rPr>
                <w:rFonts w:ascii="Arial" w:hAnsi="Arial" w:cs="Arial"/>
                <w:sz w:val="22"/>
                <w:szCs w:val="22"/>
              </w:rPr>
            </w:pPr>
            <w:r w:rsidRPr="003D1561">
              <w:rPr>
                <w:rFonts w:ascii="Arial" w:hAnsi="Arial" w:cs="Arial"/>
                <w:sz w:val="22"/>
                <w:szCs w:val="22"/>
              </w:rPr>
              <w:t xml:space="preserve"># meetings of sustainability champions </w:t>
            </w:r>
          </w:p>
          <w:p w14:paraId="088E44AD" w14:textId="0781D6BC" w:rsidR="007538FF" w:rsidRDefault="003D1561" w:rsidP="003D1561">
            <w:pPr>
              <w:rPr>
                <w:rFonts w:ascii="Arial" w:hAnsi="Arial" w:cs="Arial"/>
                <w:sz w:val="22"/>
                <w:szCs w:val="22"/>
              </w:rPr>
            </w:pPr>
            <w:r w:rsidRPr="003D1561">
              <w:rPr>
                <w:rFonts w:ascii="Arial" w:hAnsi="Arial" w:cs="Arial"/>
                <w:sz w:val="22"/>
                <w:szCs w:val="22"/>
              </w:rPr>
              <w:t>Agree a Terms of Reference</w:t>
            </w:r>
          </w:p>
        </w:tc>
        <w:tc>
          <w:tcPr>
            <w:tcW w:w="3803" w:type="dxa"/>
          </w:tcPr>
          <w:p w14:paraId="54ED5B37" w14:textId="6D2F9256" w:rsidR="007538FF" w:rsidRDefault="003D1561" w:rsidP="003D1561">
            <w:pPr>
              <w:rPr>
                <w:rFonts w:ascii="Arial" w:hAnsi="Arial" w:cs="Arial"/>
                <w:sz w:val="22"/>
                <w:szCs w:val="22"/>
              </w:rPr>
            </w:pPr>
            <w:proofErr w:type="spellStart"/>
            <w:r w:rsidRPr="003D1561">
              <w:rPr>
                <w:rFonts w:ascii="Arial" w:hAnsi="Arial" w:cs="Arial"/>
                <w:sz w:val="22"/>
                <w:szCs w:val="22"/>
              </w:rPr>
              <w:t>HoS</w:t>
            </w:r>
            <w:proofErr w:type="spellEnd"/>
            <w:r w:rsidRPr="003D1561">
              <w:rPr>
                <w:rFonts w:ascii="Arial" w:hAnsi="Arial" w:cs="Arial"/>
                <w:sz w:val="22"/>
                <w:szCs w:val="22"/>
              </w:rPr>
              <w:t xml:space="preserve"> Building Control &amp; Sustainability</w:t>
            </w:r>
          </w:p>
        </w:tc>
      </w:tr>
      <w:tr w:rsidR="003D1561" w14:paraId="6D2AFA27" w14:textId="77777777" w:rsidTr="004F3119">
        <w:tc>
          <w:tcPr>
            <w:tcW w:w="829" w:type="dxa"/>
          </w:tcPr>
          <w:p w14:paraId="0883312A" w14:textId="21881760" w:rsidR="003D1561" w:rsidRDefault="00E66A5C" w:rsidP="004F3119">
            <w:pPr>
              <w:spacing w:line="360" w:lineRule="auto"/>
              <w:jc w:val="center"/>
              <w:rPr>
                <w:rFonts w:ascii="Arial" w:hAnsi="Arial" w:cs="Arial"/>
                <w:sz w:val="22"/>
                <w:szCs w:val="22"/>
              </w:rPr>
            </w:pPr>
            <w:r>
              <w:rPr>
                <w:rFonts w:ascii="Arial" w:hAnsi="Arial" w:cs="Arial"/>
                <w:sz w:val="22"/>
                <w:szCs w:val="22"/>
              </w:rPr>
              <w:lastRenderedPageBreak/>
              <w:t>6</w:t>
            </w:r>
          </w:p>
        </w:tc>
        <w:tc>
          <w:tcPr>
            <w:tcW w:w="1586" w:type="dxa"/>
          </w:tcPr>
          <w:p w14:paraId="2C01CF2F" w14:textId="0A86D0F5" w:rsidR="003D1561" w:rsidRPr="003D1561" w:rsidRDefault="003D1561" w:rsidP="003D1561">
            <w:pPr>
              <w:rPr>
                <w:rFonts w:ascii="Arial" w:hAnsi="Arial" w:cs="Arial"/>
                <w:sz w:val="22"/>
                <w:szCs w:val="22"/>
              </w:rPr>
            </w:pPr>
            <w:r w:rsidRPr="003D1561">
              <w:rPr>
                <w:rFonts w:ascii="Arial" w:hAnsi="Arial" w:cs="Arial"/>
                <w:sz w:val="22"/>
                <w:szCs w:val="22"/>
              </w:rPr>
              <w:t>Medium term</w:t>
            </w:r>
          </w:p>
        </w:tc>
        <w:tc>
          <w:tcPr>
            <w:tcW w:w="4401" w:type="dxa"/>
          </w:tcPr>
          <w:p w14:paraId="5C75F705" w14:textId="08C0881B" w:rsidR="003D1561" w:rsidRPr="003D1561" w:rsidRDefault="003D1561" w:rsidP="003D1561">
            <w:pPr>
              <w:rPr>
                <w:rFonts w:ascii="Arial" w:hAnsi="Arial" w:cs="Arial"/>
                <w:sz w:val="22"/>
                <w:szCs w:val="22"/>
              </w:rPr>
            </w:pPr>
            <w:r w:rsidRPr="003D1561">
              <w:rPr>
                <w:rFonts w:ascii="Arial" w:hAnsi="Arial" w:cs="Arial"/>
                <w:sz w:val="22"/>
                <w:szCs w:val="22"/>
              </w:rPr>
              <w:t>Provide awareness training and resources for use by staff, elected members and the public</w:t>
            </w:r>
          </w:p>
        </w:tc>
        <w:tc>
          <w:tcPr>
            <w:tcW w:w="3329" w:type="dxa"/>
          </w:tcPr>
          <w:p w14:paraId="4EED945D" w14:textId="77777777" w:rsidR="00370A8F" w:rsidRDefault="003D1561" w:rsidP="003D1561">
            <w:pPr>
              <w:rPr>
                <w:rFonts w:ascii="Arial" w:hAnsi="Arial" w:cs="Arial"/>
                <w:sz w:val="22"/>
                <w:szCs w:val="22"/>
              </w:rPr>
            </w:pPr>
            <w:r w:rsidRPr="003D1561">
              <w:rPr>
                <w:rFonts w:ascii="Arial" w:hAnsi="Arial" w:cs="Arial"/>
                <w:sz w:val="22"/>
                <w:szCs w:val="22"/>
              </w:rPr>
              <w:t xml:space="preserve"># of initiatives to promote sustainability among staff members, elected members and the public </w:t>
            </w:r>
          </w:p>
          <w:p w14:paraId="40AB9418" w14:textId="3890D181" w:rsidR="004F3119" w:rsidRDefault="003D1561" w:rsidP="003D1561">
            <w:pPr>
              <w:rPr>
                <w:rFonts w:ascii="Arial" w:hAnsi="Arial" w:cs="Arial"/>
                <w:sz w:val="22"/>
                <w:szCs w:val="22"/>
              </w:rPr>
            </w:pPr>
            <w:r w:rsidRPr="003D1561">
              <w:rPr>
                <w:rFonts w:ascii="Arial" w:hAnsi="Arial" w:cs="Arial"/>
                <w:sz w:val="22"/>
                <w:szCs w:val="22"/>
              </w:rPr>
              <w:t xml:space="preserve"># of social media, communications </w:t>
            </w:r>
          </w:p>
          <w:p w14:paraId="3EEEEA09" w14:textId="77777777" w:rsidR="004F3119" w:rsidRDefault="004F3119" w:rsidP="003D1561">
            <w:pPr>
              <w:rPr>
                <w:rFonts w:ascii="Arial" w:hAnsi="Arial" w:cs="Arial"/>
                <w:sz w:val="22"/>
                <w:szCs w:val="22"/>
              </w:rPr>
            </w:pPr>
          </w:p>
          <w:p w14:paraId="34925674" w14:textId="115D2F5E" w:rsidR="003D1561" w:rsidRPr="003D1561" w:rsidRDefault="003D1561" w:rsidP="003D1561">
            <w:pPr>
              <w:rPr>
                <w:rFonts w:ascii="Arial" w:hAnsi="Arial" w:cs="Arial"/>
                <w:sz w:val="22"/>
                <w:szCs w:val="22"/>
              </w:rPr>
            </w:pPr>
            <w:r w:rsidRPr="003D1561">
              <w:rPr>
                <w:rFonts w:ascii="Arial" w:hAnsi="Arial" w:cs="Arial"/>
                <w:sz w:val="22"/>
                <w:szCs w:val="22"/>
              </w:rPr>
              <w:t>Development of an online Sustainability Learning Module for staff.</w:t>
            </w:r>
          </w:p>
        </w:tc>
        <w:tc>
          <w:tcPr>
            <w:tcW w:w="3803" w:type="dxa"/>
          </w:tcPr>
          <w:p w14:paraId="6D0B7F99" w14:textId="7BC87A17" w:rsidR="003D1561" w:rsidRPr="003D1561" w:rsidRDefault="003D1561" w:rsidP="003D1561">
            <w:pPr>
              <w:rPr>
                <w:rFonts w:ascii="Arial" w:hAnsi="Arial" w:cs="Arial"/>
                <w:sz w:val="22"/>
                <w:szCs w:val="22"/>
              </w:rPr>
            </w:pPr>
            <w:proofErr w:type="spellStart"/>
            <w:r w:rsidRPr="003D1561">
              <w:rPr>
                <w:rFonts w:ascii="Arial" w:hAnsi="Arial" w:cs="Arial"/>
                <w:sz w:val="22"/>
                <w:szCs w:val="22"/>
              </w:rPr>
              <w:t>HoS</w:t>
            </w:r>
            <w:proofErr w:type="spellEnd"/>
            <w:r w:rsidRPr="003D1561">
              <w:rPr>
                <w:rFonts w:ascii="Arial" w:hAnsi="Arial" w:cs="Arial"/>
                <w:sz w:val="22"/>
                <w:szCs w:val="22"/>
              </w:rPr>
              <w:t xml:space="preserve"> Building Control &amp; Sustainability</w:t>
            </w:r>
          </w:p>
        </w:tc>
      </w:tr>
      <w:tr w:rsidR="004F3119" w14:paraId="7C69C015" w14:textId="77777777" w:rsidTr="004F3119">
        <w:trPr>
          <w:trHeight w:val="480"/>
        </w:trPr>
        <w:tc>
          <w:tcPr>
            <w:tcW w:w="829" w:type="dxa"/>
          </w:tcPr>
          <w:p w14:paraId="34937535" w14:textId="26272CEA" w:rsidR="003D1561" w:rsidRDefault="003D1561" w:rsidP="005D7926">
            <w:pPr>
              <w:spacing w:line="360" w:lineRule="auto"/>
              <w:rPr>
                <w:rFonts w:ascii="Arial" w:hAnsi="Arial" w:cs="Arial"/>
                <w:sz w:val="22"/>
                <w:szCs w:val="22"/>
              </w:rPr>
            </w:pPr>
          </w:p>
        </w:tc>
        <w:tc>
          <w:tcPr>
            <w:tcW w:w="1586" w:type="dxa"/>
          </w:tcPr>
          <w:p w14:paraId="1804341E" w14:textId="77777777" w:rsidR="003D1561" w:rsidRDefault="003D1561" w:rsidP="005D7926">
            <w:pPr>
              <w:spacing w:line="360" w:lineRule="auto"/>
              <w:rPr>
                <w:rFonts w:ascii="Arial" w:hAnsi="Arial" w:cs="Arial"/>
                <w:sz w:val="22"/>
                <w:szCs w:val="22"/>
              </w:rPr>
            </w:pPr>
            <w:r>
              <w:rPr>
                <w:rFonts w:ascii="Arial" w:hAnsi="Arial" w:cs="Arial"/>
                <w:sz w:val="22"/>
                <w:szCs w:val="22"/>
              </w:rPr>
              <w:t>Term</w:t>
            </w:r>
          </w:p>
        </w:tc>
        <w:tc>
          <w:tcPr>
            <w:tcW w:w="4401" w:type="dxa"/>
          </w:tcPr>
          <w:p w14:paraId="74502FC6" w14:textId="77777777" w:rsidR="003D1561" w:rsidRDefault="003D1561" w:rsidP="005D7926">
            <w:pPr>
              <w:spacing w:line="360" w:lineRule="auto"/>
              <w:rPr>
                <w:rFonts w:ascii="Arial" w:hAnsi="Arial" w:cs="Arial"/>
                <w:sz w:val="22"/>
                <w:szCs w:val="22"/>
              </w:rPr>
            </w:pPr>
            <w:r>
              <w:rPr>
                <w:rFonts w:ascii="Arial" w:hAnsi="Arial" w:cs="Arial"/>
                <w:sz w:val="22"/>
                <w:szCs w:val="22"/>
              </w:rPr>
              <w:t>Action</w:t>
            </w:r>
          </w:p>
        </w:tc>
        <w:tc>
          <w:tcPr>
            <w:tcW w:w="3329" w:type="dxa"/>
          </w:tcPr>
          <w:p w14:paraId="4345A6B5" w14:textId="77777777" w:rsidR="003D1561" w:rsidRDefault="003D1561" w:rsidP="005D7926">
            <w:pPr>
              <w:spacing w:line="360" w:lineRule="auto"/>
              <w:rPr>
                <w:rFonts w:ascii="Arial" w:hAnsi="Arial" w:cs="Arial"/>
                <w:sz w:val="22"/>
                <w:szCs w:val="22"/>
              </w:rPr>
            </w:pPr>
            <w:r>
              <w:rPr>
                <w:rFonts w:ascii="Arial" w:hAnsi="Arial" w:cs="Arial"/>
                <w:sz w:val="22"/>
                <w:szCs w:val="22"/>
              </w:rPr>
              <w:t>Performance Measures</w:t>
            </w:r>
          </w:p>
        </w:tc>
        <w:tc>
          <w:tcPr>
            <w:tcW w:w="3803" w:type="dxa"/>
          </w:tcPr>
          <w:p w14:paraId="62193742" w14:textId="77777777" w:rsidR="003D1561" w:rsidRDefault="003D1561"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4F3119" w14:paraId="75AEDB35" w14:textId="77777777" w:rsidTr="004F3119">
        <w:tc>
          <w:tcPr>
            <w:tcW w:w="829" w:type="dxa"/>
          </w:tcPr>
          <w:p w14:paraId="7FFACF0D" w14:textId="6BD86D9A" w:rsidR="003D1561" w:rsidRDefault="004F3119" w:rsidP="004F3119">
            <w:pPr>
              <w:spacing w:line="360" w:lineRule="auto"/>
              <w:jc w:val="center"/>
              <w:rPr>
                <w:rFonts w:ascii="Arial" w:hAnsi="Arial" w:cs="Arial"/>
                <w:sz w:val="22"/>
                <w:szCs w:val="22"/>
              </w:rPr>
            </w:pPr>
            <w:r>
              <w:rPr>
                <w:rFonts w:ascii="Arial" w:hAnsi="Arial" w:cs="Arial"/>
                <w:sz w:val="22"/>
                <w:szCs w:val="22"/>
              </w:rPr>
              <w:t>7</w:t>
            </w:r>
          </w:p>
        </w:tc>
        <w:tc>
          <w:tcPr>
            <w:tcW w:w="1586" w:type="dxa"/>
          </w:tcPr>
          <w:p w14:paraId="53E61571" w14:textId="2C654491" w:rsidR="003D1561" w:rsidRDefault="003D1561" w:rsidP="003D1561">
            <w:pPr>
              <w:spacing w:line="360" w:lineRule="auto"/>
              <w:rPr>
                <w:rFonts w:ascii="Arial" w:hAnsi="Arial" w:cs="Arial"/>
                <w:sz w:val="22"/>
                <w:szCs w:val="22"/>
              </w:rPr>
            </w:pPr>
            <w:r>
              <w:rPr>
                <w:rFonts w:ascii="Arial" w:hAnsi="Arial" w:cs="Arial"/>
                <w:sz w:val="22"/>
                <w:szCs w:val="22"/>
              </w:rPr>
              <w:t>Medium term</w:t>
            </w:r>
          </w:p>
        </w:tc>
        <w:tc>
          <w:tcPr>
            <w:tcW w:w="4401" w:type="dxa"/>
          </w:tcPr>
          <w:p w14:paraId="3CD1634C" w14:textId="57A09530" w:rsidR="003D1561" w:rsidRDefault="003D1561" w:rsidP="005D7926">
            <w:pPr>
              <w:rPr>
                <w:rFonts w:ascii="Arial" w:hAnsi="Arial" w:cs="Arial"/>
                <w:sz w:val="22"/>
                <w:szCs w:val="22"/>
              </w:rPr>
            </w:pPr>
            <w:r w:rsidRPr="003D1561">
              <w:rPr>
                <w:rFonts w:ascii="Arial" w:hAnsi="Arial" w:cs="Arial"/>
                <w:sz w:val="22"/>
                <w:szCs w:val="22"/>
              </w:rPr>
              <w:t>Engage with citizens to raise awareness of 'how to be sustainable'. Highlight the benefits on people and the planet and shape attitudes of the future</w:t>
            </w:r>
          </w:p>
        </w:tc>
        <w:tc>
          <w:tcPr>
            <w:tcW w:w="3329" w:type="dxa"/>
          </w:tcPr>
          <w:p w14:paraId="1785221F" w14:textId="77777777" w:rsidR="00370A8F" w:rsidRDefault="003D1561" w:rsidP="00370A8F">
            <w:pPr>
              <w:rPr>
                <w:rFonts w:ascii="Arial" w:hAnsi="Arial" w:cs="Arial"/>
                <w:sz w:val="22"/>
                <w:szCs w:val="22"/>
              </w:rPr>
            </w:pPr>
            <w:r w:rsidRPr="003D1561">
              <w:rPr>
                <w:rFonts w:ascii="Arial" w:hAnsi="Arial" w:cs="Arial"/>
                <w:sz w:val="22"/>
                <w:szCs w:val="22"/>
              </w:rPr>
              <w:t xml:space="preserve"># of people participating in relevant educational events </w:t>
            </w:r>
          </w:p>
          <w:p w14:paraId="26104CD7" w14:textId="77777777" w:rsidR="00370A8F" w:rsidRDefault="003D1561" w:rsidP="00370A8F">
            <w:pPr>
              <w:rPr>
                <w:rFonts w:ascii="Arial" w:hAnsi="Arial" w:cs="Arial"/>
                <w:sz w:val="22"/>
                <w:szCs w:val="22"/>
              </w:rPr>
            </w:pPr>
            <w:r w:rsidRPr="003D1561">
              <w:rPr>
                <w:rFonts w:ascii="Arial" w:hAnsi="Arial" w:cs="Arial"/>
                <w:sz w:val="22"/>
                <w:szCs w:val="22"/>
              </w:rPr>
              <w:t># of events</w:t>
            </w:r>
          </w:p>
          <w:p w14:paraId="47DB2CE1" w14:textId="5A608DF3" w:rsidR="003D1561" w:rsidRDefault="003D1561" w:rsidP="00370A8F">
            <w:pPr>
              <w:rPr>
                <w:rFonts w:ascii="Arial" w:hAnsi="Arial" w:cs="Arial"/>
                <w:sz w:val="22"/>
                <w:szCs w:val="22"/>
              </w:rPr>
            </w:pPr>
            <w:r w:rsidRPr="003D1561">
              <w:rPr>
                <w:rFonts w:ascii="Arial" w:hAnsi="Arial" w:cs="Arial"/>
                <w:sz w:val="22"/>
                <w:szCs w:val="22"/>
              </w:rPr>
              <w:t># of social media, communications</w:t>
            </w:r>
          </w:p>
        </w:tc>
        <w:tc>
          <w:tcPr>
            <w:tcW w:w="3803" w:type="dxa"/>
          </w:tcPr>
          <w:p w14:paraId="3E559E83" w14:textId="4529FE74" w:rsidR="003D1561" w:rsidRDefault="003D1561" w:rsidP="005D7926">
            <w:pPr>
              <w:spacing w:line="360" w:lineRule="auto"/>
              <w:rPr>
                <w:rFonts w:ascii="Arial" w:hAnsi="Arial" w:cs="Arial"/>
                <w:sz w:val="22"/>
                <w:szCs w:val="22"/>
              </w:rPr>
            </w:pPr>
            <w:proofErr w:type="spellStart"/>
            <w:r w:rsidRPr="003D1561">
              <w:rPr>
                <w:rFonts w:ascii="Arial" w:hAnsi="Arial" w:cs="Arial"/>
                <w:sz w:val="22"/>
                <w:szCs w:val="22"/>
              </w:rPr>
              <w:t>HoS</w:t>
            </w:r>
            <w:proofErr w:type="spellEnd"/>
            <w:r w:rsidRPr="003D1561">
              <w:rPr>
                <w:rFonts w:ascii="Arial" w:hAnsi="Arial" w:cs="Arial"/>
                <w:sz w:val="22"/>
                <w:szCs w:val="22"/>
              </w:rPr>
              <w:t xml:space="preserve"> Waste &amp; Operational Services </w:t>
            </w:r>
            <w:proofErr w:type="spellStart"/>
            <w:r w:rsidRPr="003D1561">
              <w:rPr>
                <w:rFonts w:ascii="Arial" w:hAnsi="Arial" w:cs="Arial"/>
                <w:sz w:val="22"/>
                <w:szCs w:val="22"/>
              </w:rPr>
              <w:t>HoS</w:t>
            </w:r>
            <w:proofErr w:type="spellEnd"/>
            <w:r w:rsidRPr="003D1561">
              <w:rPr>
                <w:rFonts w:ascii="Arial" w:hAnsi="Arial" w:cs="Arial"/>
                <w:sz w:val="22"/>
                <w:szCs w:val="22"/>
              </w:rPr>
              <w:t xml:space="preserve"> Parks &amp; Amenities</w:t>
            </w:r>
          </w:p>
        </w:tc>
      </w:tr>
      <w:tr w:rsidR="004F3119" w14:paraId="02A9CA52" w14:textId="77777777" w:rsidTr="004F3119">
        <w:tc>
          <w:tcPr>
            <w:tcW w:w="829" w:type="dxa"/>
          </w:tcPr>
          <w:p w14:paraId="501C755E" w14:textId="196449CD" w:rsidR="003D1561" w:rsidRDefault="004F3119" w:rsidP="004F3119">
            <w:pPr>
              <w:spacing w:line="360" w:lineRule="auto"/>
              <w:jc w:val="center"/>
              <w:rPr>
                <w:rFonts w:ascii="Arial" w:hAnsi="Arial" w:cs="Arial"/>
                <w:sz w:val="22"/>
                <w:szCs w:val="22"/>
              </w:rPr>
            </w:pPr>
            <w:r>
              <w:rPr>
                <w:rFonts w:ascii="Arial" w:hAnsi="Arial" w:cs="Arial"/>
                <w:sz w:val="22"/>
                <w:szCs w:val="22"/>
              </w:rPr>
              <w:t>8</w:t>
            </w:r>
          </w:p>
        </w:tc>
        <w:tc>
          <w:tcPr>
            <w:tcW w:w="1586" w:type="dxa"/>
          </w:tcPr>
          <w:p w14:paraId="6ECF6D63" w14:textId="59FA0F49" w:rsidR="003D1561" w:rsidRDefault="003D1561" w:rsidP="005D7926">
            <w:pPr>
              <w:spacing w:line="360" w:lineRule="auto"/>
              <w:rPr>
                <w:rFonts w:ascii="Arial" w:hAnsi="Arial" w:cs="Arial"/>
                <w:sz w:val="22"/>
                <w:szCs w:val="22"/>
              </w:rPr>
            </w:pPr>
            <w:r>
              <w:rPr>
                <w:rFonts w:ascii="Arial" w:hAnsi="Arial" w:cs="Arial"/>
                <w:sz w:val="22"/>
                <w:szCs w:val="22"/>
              </w:rPr>
              <w:t>Medium term</w:t>
            </w:r>
          </w:p>
        </w:tc>
        <w:tc>
          <w:tcPr>
            <w:tcW w:w="4401" w:type="dxa"/>
          </w:tcPr>
          <w:p w14:paraId="26A471CB" w14:textId="7FAAC41C" w:rsidR="003D1561" w:rsidRDefault="003D1561" w:rsidP="005D7926">
            <w:pPr>
              <w:rPr>
                <w:rFonts w:ascii="Arial" w:hAnsi="Arial" w:cs="Arial"/>
                <w:sz w:val="22"/>
                <w:szCs w:val="22"/>
              </w:rPr>
            </w:pPr>
            <w:r w:rsidRPr="003D1561">
              <w:rPr>
                <w:rFonts w:ascii="Arial" w:hAnsi="Arial" w:cs="Arial"/>
                <w:sz w:val="22"/>
                <w:szCs w:val="22"/>
              </w:rPr>
              <w:t xml:space="preserve">Support citizen led climate initiatives and </w:t>
            </w:r>
            <w:proofErr w:type="gramStart"/>
            <w:r w:rsidRPr="003D1561">
              <w:rPr>
                <w:rFonts w:ascii="Arial" w:hAnsi="Arial" w:cs="Arial"/>
                <w:sz w:val="22"/>
                <w:szCs w:val="22"/>
              </w:rPr>
              <w:t>encourage</w:t>
            </w:r>
            <w:proofErr w:type="gramEnd"/>
            <w:r w:rsidRPr="003D1561">
              <w:rPr>
                <w:rFonts w:ascii="Arial" w:hAnsi="Arial" w:cs="Arial"/>
                <w:sz w:val="22"/>
                <w:szCs w:val="22"/>
              </w:rPr>
              <w:t xml:space="preserve"> uptake such as litter campaigns</w:t>
            </w:r>
          </w:p>
        </w:tc>
        <w:tc>
          <w:tcPr>
            <w:tcW w:w="3329" w:type="dxa"/>
          </w:tcPr>
          <w:p w14:paraId="0DAE31EB" w14:textId="4D305935" w:rsidR="003D1561" w:rsidRDefault="003D1561" w:rsidP="005D7926">
            <w:pPr>
              <w:rPr>
                <w:rFonts w:ascii="Arial" w:hAnsi="Arial" w:cs="Arial"/>
                <w:sz w:val="22"/>
                <w:szCs w:val="22"/>
              </w:rPr>
            </w:pPr>
            <w:r w:rsidRPr="003D1561">
              <w:rPr>
                <w:rFonts w:ascii="Arial" w:hAnsi="Arial" w:cs="Arial"/>
                <w:sz w:val="22"/>
                <w:szCs w:val="22"/>
              </w:rPr>
              <w:t>% increase in existing and new initiatives and campaigns</w:t>
            </w:r>
          </w:p>
        </w:tc>
        <w:tc>
          <w:tcPr>
            <w:tcW w:w="3803" w:type="dxa"/>
          </w:tcPr>
          <w:p w14:paraId="6EBDCE8C" w14:textId="51FBDCE8" w:rsidR="003D1561" w:rsidRDefault="003E617F" w:rsidP="005D7926">
            <w:pPr>
              <w:spacing w:line="360" w:lineRule="auto"/>
              <w:rPr>
                <w:rFonts w:ascii="Arial" w:hAnsi="Arial" w:cs="Arial"/>
                <w:sz w:val="22"/>
                <w:szCs w:val="22"/>
              </w:rPr>
            </w:pPr>
            <w:r>
              <w:rPr>
                <w:rFonts w:ascii="Arial" w:hAnsi="Arial" w:cs="Arial"/>
                <w:sz w:val="22"/>
                <w:szCs w:val="22"/>
              </w:rPr>
              <w:t>A</w:t>
            </w:r>
            <w:r w:rsidRPr="003E617F">
              <w:rPr>
                <w:rFonts w:ascii="Arial" w:hAnsi="Arial" w:cs="Arial"/>
                <w:sz w:val="22"/>
                <w:szCs w:val="22"/>
              </w:rPr>
              <w:t>ll Service Units</w:t>
            </w:r>
          </w:p>
        </w:tc>
      </w:tr>
      <w:tr w:rsidR="004F3119" w14:paraId="3D345610" w14:textId="77777777" w:rsidTr="004F3119">
        <w:tc>
          <w:tcPr>
            <w:tcW w:w="829" w:type="dxa"/>
          </w:tcPr>
          <w:p w14:paraId="46C37033" w14:textId="5CC90875" w:rsidR="003D1561" w:rsidRDefault="004F3119" w:rsidP="004F3119">
            <w:pPr>
              <w:spacing w:line="360" w:lineRule="auto"/>
              <w:jc w:val="center"/>
              <w:rPr>
                <w:rFonts w:ascii="Arial" w:hAnsi="Arial" w:cs="Arial"/>
                <w:sz w:val="22"/>
                <w:szCs w:val="22"/>
              </w:rPr>
            </w:pPr>
            <w:r>
              <w:rPr>
                <w:rFonts w:ascii="Arial" w:hAnsi="Arial" w:cs="Arial"/>
                <w:sz w:val="22"/>
                <w:szCs w:val="22"/>
              </w:rPr>
              <w:t>9</w:t>
            </w:r>
          </w:p>
        </w:tc>
        <w:tc>
          <w:tcPr>
            <w:tcW w:w="1586" w:type="dxa"/>
          </w:tcPr>
          <w:p w14:paraId="52B42826" w14:textId="78F03B42" w:rsidR="003D1561" w:rsidRDefault="003D1561" w:rsidP="005D7926">
            <w:pPr>
              <w:rPr>
                <w:rFonts w:ascii="Arial" w:hAnsi="Arial" w:cs="Arial"/>
                <w:sz w:val="22"/>
                <w:szCs w:val="22"/>
              </w:rPr>
            </w:pPr>
            <w:r>
              <w:rPr>
                <w:rFonts w:ascii="Arial" w:hAnsi="Arial" w:cs="Arial"/>
                <w:sz w:val="22"/>
                <w:szCs w:val="22"/>
              </w:rPr>
              <w:t>Short/Medium term</w:t>
            </w:r>
          </w:p>
        </w:tc>
        <w:tc>
          <w:tcPr>
            <w:tcW w:w="4401" w:type="dxa"/>
          </w:tcPr>
          <w:p w14:paraId="64751F8E" w14:textId="6A2EAB32" w:rsidR="003D1561" w:rsidRDefault="003E617F" w:rsidP="005D7926">
            <w:pPr>
              <w:rPr>
                <w:rFonts w:ascii="Arial" w:hAnsi="Arial" w:cs="Arial"/>
                <w:sz w:val="22"/>
                <w:szCs w:val="22"/>
              </w:rPr>
            </w:pPr>
            <w:r>
              <w:rPr>
                <w:rFonts w:ascii="Arial" w:hAnsi="Arial" w:cs="Arial"/>
                <w:sz w:val="22"/>
                <w:szCs w:val="22"/>
              </w:rPr>
              <w:t>I</w:t>
            </w:r>
            <w:r w:rsidRPr="003E617F">
              <w:rPr>
                <w:rFonts w:ascii="Arial" w:hAnsi="Arial" w:cs="Arial"/>
                <w:sz w:val="22"/>
                <w:szCs w:val="22"/>
              </w:rPr>
              <w:t xml:space="preserve">ntroduce and monitor digital innovations to replace outdated systems with modern alternatives such as TechOne, </w:t>
            </w:r>
            <w:proofErr w:type="spellStart"/>
            <w:r w:rsidRPr="003E617F">
              <w:rPr>
                <w:rFonts w:ascii="Arial" w:hAnsi="Arial" w:cs="Arial"/>
                <w:sz w:val="22"/>
                <w:szCs w:val="22"/>
              </w:rPr>
              <w:t>ITrent</w:t>
            </w:r>
            <w:proofErr w:type="spellEnd"/>
            <w:r w:rsidRPr="003E617F">
              <w:rPr>
                <w:rFonts w:ascii="Arial" w:hAnsi="Arial" w:cs="Arial"/>
                <w:sz w:val="22"/>
                <w:szCs w:val="22"/>
              </w:rPr>
              <w:t xml:space="preserve">, </w:t>
            </w:r>
            <w:proofErr w:type="spellStart"/>
            <w:r w:rsidRPr="003E617F">
              <w:rPr>
                <w:rFonts w:ascii="Arial" w:hAnsi="Arial" w:cs="Arial"/>
                <w:sz w:val="22"/>
                <w:szCs w:val="22"/>
              </w:rPr>
              <w:t>Placecube</w:t>
            </w:r>
            <w:proofErr w:type="spellEnd"/>
            <w:r w:rsidRPr="003E617F">
              <w:rPr>
                <w:rFonts w:ascii="Arial" w:hAnsi="Arial" w:cs="Arial"/>
                <w:sz w:val="22"/>
                <w:szCs w:val="22"/>
              </w:rPr>
              <w:t xml:space="preserve">, Smartsheet, Microsoft365, </w:t>
            </w:r>
            <w:proofErr w:type="spellStart"/>
            <w:r w:rsidRPr="003E617F">
              <w:rPr>
                <w:rFonts w:ascii="Arial" w:hAnsi="Arial" w:cs="Arial"/>
                <w:sz w:val="22"/>
                <w:szCs w:val="22"/>
              </w:rPr>
              <w:t>DecisionTime</w:t>
            </w:r>
            <w:proofErr w:type="spellEnd"/>
          </w:p>
        </w:tc>
        <w:tc>
          <w:tcPr>
            <w:tcW w:w="3329" w:type="dxa"/>
          </w:tcPr>
          <w:p w14:paraId="7C487E0C" w14:textId="1E048EC1" w:rsidR="003D1561" w:rsidRDefault="003E617F" w:rsidP="005D7926">
            <w:pPr>
              <w:rPr>
                <w:rFonts w:ascii="Arial" w:hAnsi="Arial" w:cs="Arial"/>
                <w:sz w:val="22"/>
                <w:szCs w:val="22"/>
              </w:rPr>
            </w:pPr>
            <w:r w:rsidRPr="003E617F">
              <w:rPr>
                <w:rFonts w:ascii="Arial" w:hAnsi="Arial" w:cs="Arial"/>
                <w:sz w:val="22"/>
                <w:szCs w:val="22"/>
              </w:rPr>
              <w:t># staff trained to use new systems</w:t>
            </w:r>
          </w:p>
        </w:tc>
        <w:tc>
          <w:tcPr>
            <w:tcW w:w="3803" w:type="dxa"/>
          </w:tcPr>
          <w:p w14:paraId="04188F0B" w14:textId="06D75BB4" w:rsidR="003D1561" w:rsidRDefault="003E617F" w:rsidP="005D7926">
            <w:pPr>
              <w:rPr>
                <w:rFonts w:ascii="Arial" w:hAnsi="Arial" w:cs="Arial"/>
                <w:sz w:val="22"/>
                <w:szCs w:val="22"/>
              </w:rPr>
            </w:pPr>
            <w:proofErr w:type="spellStart"/>
            <w:r w:rsidRPr="003E617F">
              <w:rPr>
                <w:rFonts w:ascii="Arial" w:hAnsi="Arial" w:cs="Arial"/>
                <w:sz w:val="22"/>
                <w:szCs w:val="22"/>
              </w:rPr>
              <w:t>HoS</w:t>
            </w:r>
            <w:proofErr w:type="spellEnd"/>
            <w:r w:rsidRPr="003E617F">
              <w:rPr>
                <w:rFonts w:ascii="Arial" w:hAnsi="Arial" w:cs="Arial"/>
                <w:sz w:val="22"/>
                <w:szCs w:val="22"/>
              </w:rPr>
              <w:t xml:space="preserve"> Portfolio, IT and Commercialisation</w:t>
            </w:r>
          </w:p>
        </w:tc>
      </w:tr>
      <w:tr w:rsidR="004F3119" w14:paraId="554DE3D5" w14:textId="77777777" w:rsidTr="004F3119">
        <w:tc>
          <w:tcPr>
            <w:tcW w:w="829" w:type="dxa"/>
          </w:tcPr>
          <w:p w14:paraId="1BD67F14" w14:textId="34F03DD2" w:rsidR="003D1561" w:rsidRDefault="004F3119" w:rsidP="004F3119">
            <w:pPr>
              <w:spacing w:line="360" w:lineRule="auto"/>
              <w:jc w:val="center"/>
              <w:rPr>
                <w:rFonts w:ascii="Arial" w:hAnsi="Arial" w:cs="Arial"/>
                <w:sz w:val="22"/>
                <w:szCs w:val="22"/>
              </w:rPr>
            </w:pPr>
            <w:r>
              <w:rPr>
                <w:rFonts w:ascii="Arial" w:hAnsi="Arial" w:cs="Arial"/>
                <w:sz w:val="22"/>
                <w:szCs w:val="22"/>
              </w:rPr>
              <w:t>10</w:t>
            </w:r>
          </w:p>
        </w:tc>
        <w:tc>
          <w:tcPr>
            <w:tcW w:w="1586" w:type="dxa"/>
          </w:tcPr>
          <w:p w14:paraId="0ED5DEE3" w14:textId="32D76E0D" w:rsidR="003D1561" w:rsidRDefault="003D1561" w:rsidP="005D7926">
            <w:pPr>
              <w:rPr>
                <w:rFonts w:ascii="Arial" w:hAnsi="Arial" w:cs="Arial"/>
                <w:sz w:val="22"/>
                <w:szCs w:val="22"/>
              </w:rPr>
            </w:pPr>
            <w:r>
              <w:rPr>
                <w:rFonts w:ascii="Arial" w:hAnsi="Arial" w:cs="Arial"/>
                <w:sz w:val="22"/>
                <w:szCs w:val="22"/>
              </w:rPr>
              <w:t>Short/Medium term</w:t>
            </w:r>
          </w:p>
        </w:tc>
        <w:tc>
          <w:tcPr>
            <w:tcW w:w="4401" w:type="dxa"/>
          </w:tcPr>
          <w:p w14:paraId="3DD45BEB" w14:textId="6F2E53CD" w:rsidR="003D1561" w:rsidRDefault="003E617F" w:rsidP="005D7926">
            <w:pPr>
              <w:rPr>
                <w:rFonts w:ascii="Arial" w:hAnsi="Arial" w:cs="Arial"/>
                <w:sz w:val="22"/>
                <w:szCs w:val="22"/>
              </w:rPr>
            </w:pPr>
            <w:r>
              <w:rPr>
                <w:rFonts w:ascii="Arial" w:hAnsi="Arial" w:cs="Arial"/>
                <w:sz w:val="22"/>
                <w:szCs w:val="22"/>
              </w:rPr>
              <w:t>M</w:t>
            </w:r>
            <w:r w:rsidRPr="003E617F">
              <w:rPr>
                <w:rFonts w:ascii="Arial" w:hAnsi="Arial" w:cs="Arial"/>
                <w:sz w:val="22"/>
                <w:szCs w:val="22"/>
              </w:rPr>
              <w:t>ake provision to implement Council actions required of the Climate Change Act (Northern Ireland) 2022 and The Climate Change (Reporting Bodies) Regulations (Northern Ireland) 2024</w:t>
            </w:r>
          </w:p>
        </w:tc>
        <w:tc>
          <w:tcPr>
            <w:tcW w:w="3329" w:type="dxa"/>
          </w:tcPr>
          <w:p w14:paraId="3E442A92" w14:textId="77777777" w:rsidR="00370A8F" w:rsidRDefault="003E617F" w:rsidP="005D7926">
            <w:pPr>
              <w:rPr>
                <w:rFonts w:ascii="Arial" w:hAnsi="Arial" w:cs="Arial"/>
                <w:sz w:val="22"/>
                <w:szCs w:val="22"/>
              </w:rPr>
            </w:pPr>
            <w:r w:rsidRPr="003E617F">
              <w:rPr>
                <w:rFonts w:ascii="Arial" w:hAnsi="Arial" w:cs="Arial"/>
                <w:sz w:val="22"/>
                <w:szCs w:val="22"/>
              </w:rPr>
              <w:t xml:space="preserve">Climate Change Mitigation Report submitted by 31st October 2025 </w:t>
            </w:r>
          </w:p>
          <w:p w14:paraId="16D71BB8" w14:textId="453285CF" w:rsidR="003D1561" w:rsidRDefault="003E617F" w:rsidP="005D7926">
            <w:pPr>
              <w:rPr>
                <w:rFonts w:ascii="Arial" w:hAnsi="Arial" w:cs="Arial"/>
                <w:sz w:val="22"/>
                <w:szCs w:val="22"/>
              </w:rPr>
            </w:pPr>
            <w:r w:rsidRPr="003E617F">
              <w:rPr>
                <w:rFonts w:ascii="Arial" w:hAnsi="Arial" w:cs="Arial"/>
                <w:sz w:val="22"/>
                <w:szCs w:val="22"/>
              </w:rPr>
              <w:t>Climate Change Adaptation Report submitted by</w:t>
            </w:r>
          </w:p>
        </w:tc>
        <w:tc>
          <w:tcPr>
            <w:tcW w:w="3803" w:type="dxa"/>
          </w:tcPr>
          <w:p w14:paraId="554F110C" w14:textId="0639650F" w:rsidR="003D1561" w:rsidRDefault="003E617F" w:rsidP="005D7926">
            <w:pPr>
              <w:rPr>
                <w:rFonts w:ascii="Arial" w:hAnsi="Arial" w:cs="Arial"/>
                <w:sz w:val="22"/>
                <w:szCs w:val="22"/>
              </w:rPr>
            </w:pPr>
            <w:proofErr w:type="spellStart"/>
            <w:r w:rsidRPr="003E617F">
              <w:rPr>
                <w:rFonts w:ascii="Arial" w:hAnsi="Arial" w:cs="Arial"/>
                <w:sz w:val="22"/>
                <w:szCs w:val="22"/>
              </w:rPr>
              <w:t>HoS</w:t>
            </w:r>
            <w:proofErr w:type="spellEnd"/>
            <w:r w:rsidRPr="003E617F">
              <w:rPr>
                <w:rFonts w:ascii="Arial" w:hAnsi="Arial" w:cs="Arial"/>
                <w:sz w:val="22"/>
                <w:szCs w:val="22"/>
              </w:rPr>
              <w:t xml:space="preserve"> Building Control &amp; Sustainability</w:t>
            </w:r>
          </w:p>
        </w:tc>
      </w:tr>
      <w:tr w:rsidR="004F3119" w14:paraId="32108E4C" w14:textId="77777777" w:rsidTr="004F3119">
        <w:tc>
          <w:tcPr>
            <w:tcW w:w="829" w:type="dxa"/>
          </w:tcPr>
          <w:p w14:paraId="282A407E" w14:textId="7FE38871" w:rsidR="003D1561" w:rsidRDefault="004F3119" w:rsidP="004F3119">
            <w:pPr>
              <w:spacing w:line="360" w:lineRule="auto"/>
              <w:jc w:val="center"/>
              <w:rPr>
                <w:rFonts w:ascii="Arial" w:hAnsi="Arial" w:cs="Arial"/>
                <w:sz w:val="22"/>
                <w:szCs w:val="22"/>
              </w:rPr>
            </w:pPr>
            <w:r>
              <w:rPr>
                <w:rFonts w:ascii="Arial" w:hAnsi="Arial" w:cs="Arial"/>
                <w:sz w:val="22"/>
                <w:szCs w:val="22"/>
              </w:rPr>
              <w:t>11</w:t>
            </w:r>
          </w:p>
        </w:tc>
        <w:tc>
          <w:tcPr>
            <w:tcW w:w="1586" w:type="dxa"/>
          </w:tcPr>
          <w:p w14:paraId="77F8DAA4" w14:textId="14AF5582" w:rsidR="003D1561" w:rsidRDefault="003D1561" w:rsidP="005D7926">
            <w:pPr>
              <w:rPr>
                <w:rFonts w:ascii="Arial" w:hAnsi="Arial" w:cs="Arial"/>
                <w:sz w:val="22"/>
                <w:szCs w:val="22"/>
              </w:rPr>
            </w:pPr>
            <w:r>
              <w:rPr>
                <w:rFonts w:ascii="Arial" w:hAnsi="Arial" w:cs="Arial"/>
                <w:sz w:val="22"/>
                <w:szCs w:val="22"/>
              </w:rPr>
              <w:t>Longer term</w:t>
            </w:r>
          </w:p>
        </w:tc>
        <w:tc>
          <w:tcPr>
            <w:tcW w:w="4401" w:type="dxa"/>
          </w:tcPr>
          <w:p w14:paraId="20E8C09D" w14:textId="072A1FB5" w:rsidR="003D1561" w:rsidRDefault="003E617F" w:rsidP="005D7926">
            <w:pPr>
              <w:rPr>
                <w:rFonts w:ascii="Arial" w:hAnsi="Arial" w:cs="Arial"/>
                <w:sz w:val="22"/>
                <w:szCs w:val="22"/>
              </w:rPr>
            </w:pPr>
            <w:r w:rsidRPr="003E617F">
              <w:rPr>
                <w:rFonts w:ascii="Arial" w:hAnsi="Arial" w:cs="Arial"/>
                <w:sz w:val="22"/>
                <w:szCs w:val="22"/>
              </w:rPr>
              <w:t>Develop a cultural shift and embed sustainability into how we deliver everyday council functions</w:t>
            </w:r>
          </w:p>
        </w:tc>
        <w:tc>
          <w:tcPr>
            <w:tcW w:w="3329" w:type="dxa"/>
          </w:tcPr>
          <w:p w14:paraId="283774B5" w14:textId="77777777" w:rsidR="00370A8F" w:rsidRDefault="003E617F" w:rsidP="005D7926">
            <w:pPr>
              <w:rPr>
                <w:rFonts w:ascii="Arial" w:hAnsi="Arial" w:cs="Arial"/>
                <w:sz w:val="22"/>
                <w:szCs w:val="22"/>
              </w:rPr>
            </w:pPr>
            <w:r w:rsidRPr="003E617F">
              <w:rPr>
                <w:rFonts w:ascii="Arial" w:hAnsi="Arial" w:cs="Arial"/>
                <w:sz w:val="22"/>
                <w:szCs w:val="22"/>
              </w:rPr>
              <w:t>% staff participating in sustainability education</w:t>
            </w:r>
          </w:p>
          <w:p w14:paraId="1C320467" w14:textId="72851CFE" w:rsidR="003D1561" w:rsidRDefault="003E617F" w:rsidP="005D7926">
            <w:pPr>
              <w:rPr>
                <w:rFonts w:ascii="Arial" w:hAnsi="Arial" w:cs="Arial"/>
                <w:sz w:val="22"/>
                <w:szCs w:val="22"/>
              </w:rPr>
            </w:pPr>
            <w:r w:rsidRPr="003E617F">
              <w:rPr>
                <w:rFonts w:ascii="Arial" w:hAnsi="Arial" w:cs="Arial"/>
                <w:sz w:val="22"/>
                <w:szCs w:val="22"/>
              </w:rPr>
              <w:t>% of energy reduction in Council’s buildings</w:t>
            </w:r>
          </w:p>
        </w:tc>
        <w:tc>
          <w:tcPr>
            <w:tcW w:w="3803" w:type="dxa"/>
          </w:tcPr>
          <w:p w14:paraId="45DFB431" w14:textId="68D3DAEE" w:rsidR="003D1561" w:rsidRDefault="003E617F" w:rsidP="005D7926">
            <w:pPr>
              <w:rPr>
                <w:rFonts w:ascii="Arial" w:hAnsi="Arial" w:cs="Arial"/>
                <w:sz w:val="22"/>
                <w:szCs w:val="22"/>
              </w:rPr>
            </w:pPr>
            <w:r w:rsidRPr="003E617F">
              <w:rPr>
                <w:rFonts w:ascii="Arial" w:hAnsi="Arial" w:cs="Arial"/>
                <w:sz w:val="22"/>
                <w:szCs w:val="22"/>
              </w:rPr>
              <w:t>All Service Units</w:t>
            </w:r>
          </w:p>
        </w:tc>
      </w:tr>
      <w:tr w:rsidR="004F3119" w:rsidRPr="003D1561" w14:paraId="59495620" w14:textId="77777777" w:rsidTr="004F3119">
        <w:tc>
          <w:tcPr>
            <w:tcW w:w="829" w:type="dxa"/>
          </w:tcPr>
          <w:p w14:paraId="402FD2ED" w14:textId="40A40B36" w:rsidR="003D1561" w:rsidRDefault="004F3119" w:rsidP="004F3119">
            <w:pPr>
              <w:spacing w:line="360" w:lineRule="auto"/>
              <w:jc w:val="center"/>
              <w:rPr>
                <w:rFonts w:ascii="Arial" w:hAnsi="Arial" w:cs="Arial"/>
                <w:sz w:val="22"/>
                <w:szCs w:val="22"/>
              </w:rPr>
            </w:pPr>
            <w:r>
              <w:rPr>
                <w:rFonts w:ascii="Arial" w:hAnsi="Arial" w:cs="Arial"/>
                <w:sz w:val="22"/>
                <w:szCs w:val="22"/>
              </w:rPr>
              <w:t>12</w:t>
            </w:r>
          </w:p>
        </w:tc>
        <w:tc>
          <w:tcPr>
            <w:tcW w:w="1586" w:type="dxa"/>
          </w:tcPr>
          <w:p w14:paraId="05BB955C" w14:textId="18162555" w:rsidR="003D1561" w:rsidRPr="003D1561" w:rsidRDefault="003D1561" w:rsidP="005D7926">
            <w:pPr>
              <w:rPr>
                <w:rFonts w:ascii="Arial" w:hAnsi="Arial" w:cs="Arial"/>
                <w:sz w:val="22"/>
                <w:szCs w:val="22"/>
              </w:rPr>
            </w:pPr>
            <w:r>
              <w:rPr>
                <w:rFonts w:ascii="Arial" w:hAnsi="Arial" w:cs="Arial"/>
                <w:sz w:val="22"/>
                <w:szCs w:val="22"/>
              </w:rPr>
              <w:t>Short term</w:t>
            </w:r>
          </w:p>
        </w:tc>
        <w:tc>
          <w:tcPr>
            <w:tcW w:w="4401" w:type="dxa"/>
          </w:tcPr>
          <w:p w14:paraId="085D93F0" w14:textId="62D908B5" w:rsidR="003D1561" w:rsidRPr="003D1561" w:rsidRDefault="003E617F" w:rsidP="005D7926">
            <w:pPr>
              <w:rPr>
                <w:rFonts w:ascii="Arial" w:hAnsi="Arial" w:cs="Arial"/>
                <w:sz w:val="22"/>
                <w:szCs w:val="22"/>
              </w:rPr>
            </w:pPr>
            <w:r w:rsidRPr="003E617F">
              <w:rPr>
                <w:rFonts w:ascii="Arial" w:hAnsi="Arial" w:cs="Arial"/>
                <w:sz w:val="22"/>
                <w:szCs w:val="22"/>
              </w:rPr>
              <w:t>Encourage all Council events to be sustainably friendly</w:t>
            </w:r>
          </w:p>
        </w:tc>
        <w:tc>
          <w:tcPr>
            <w:tcW w:w="3329" w:type="dxa"/>
          </w:tcPr>
          <w:p w14:paraId="0901036E" w14:textId="421C4AC8" w:rsidR="003D1561" w:rsidRPr="003D1561" w:rsidRDefault="003E617F" w:rsidP="005D7926">
            <w:pPr>
              <w:rPr>
                <w:rFonts w:ascii="Arial" w:hAnsi="Arial" w:cs="Arial"/>
                <w:sz w:val="22"/>
                <w:szCs w:val="22"/>
              </w:rPr>
            </w:pPr>
            <w:r w:rsidRPr="003E617F">
              <w:rPr>
                <w:rFonts w:ascii="Arial" w:hAnsi="Arial" w:cs="Arial"/>
                <w:sz w:val="22"/>
                <w:szCs w:val="22"/>
              </w:rPr>
              <w:t># sustainability initiatives enabling public participation</w:t>
            </w:r>
          </w:p>
        </w:tc>
        <w:tc>
          <w:tcPr>
            <w:tcW w:w="3803" w:type="dxa"/>
          </w:tcPr>
          <w:p w14:paraId="06ED5101" w14:textId="58CAF4FF" w:rsidR="003D1561" w:rsidRPr="003D1561" w:rsidRDefault="003E617F" w:rsidP="005D7926">
            <w:pPr>
              <w:rPr>
                <w:rFonts w:ascii="Arial" w:hAnsi="Arial" w:cs="Arial"/>
                <w:sz w:val="22"/>
                <w:szCs w:val="22"/>
              </w:rPr>
            </w:pPr>
            <w:r w:rsidRPr="003E617F">
              <w:rPr>
                <w:rFonts w:ascii="Arial" w:hAnsi="Arial" w:cs="Arial"/>
                <w:sz w:val="22"/>
                <w:szCs w:val="22"/>
              </w:rPr>
              <w:t>All Service Units</w:t>
            </w:r>
          </w:p>
        </w:tc>
      </w:tr>
      <w:tr w:rsidR="003D1561" w:rsidRPr="003D1561" w14:paraId="2A658940" w14:textId="77777777" w:rsidTr="004F3119">
        <w:tc>
          <w:tcPr>
            <w:tcW w:w="829" w:type="dxa"/>
          </w:tcPr>
          <w:p w14:paraId="598C3E02" w14:textId="1C498E43" w:rsidR="003D1561" w:rsidRDefault="004F3119" w:rsidP="004F3119">
            <w:pPr>
              <w:spacing w:line="360" w:lineRule="auto"/>
              <w:jc w:val="center"/>
              <w:rPr>
                <w:rFonts w:ascii="Arial" w:hAnsi="Arial" w:cs="Arial"/>
                <w:sz w:val="22"/>
                <w:szCs w:val="22"/>
              </w:rPr>
            </w:pPr>
            <w:r>
              <w:rPr>
                <w:rFonts w:ascii="Arial" w:hAnsi="Arial" w:cs="Arial"/>
                <w:sz w:val="22"/>
                <w:szCs w:val="22"/>
              </w:rPr>
              <w:lastRenderedPageBreak/>
              <w:t>13</w:t>
            </w:r>
          </w:p>
        </w:tc>
        <w:tc>
          <w:tcPr>
            <w:tcW w:w="1586" w:type="dxa"/>
          </w:tcPr>
          <w:p w14:paraId="7433B28F" w14:textId="2E85F7E7" w:rsidR="003D1561" w:rsidRDefault="003D1561" w:rsidP="005D7926">
            <w:pPr>
              <w:rPr>
                <w:rFonts w:ascii="Arial" w:hAnsi="Arial" w:cs="Arial"/>
                <w:sz w:val="22"/>
                <w:szCs w:val="22"/>
              </w:rPr>
            </w:pPr>
            <w:r>
              <w:rPr>
                <w:rFonts w:ascii="Arial" w:hAnsi="Arial" w:cs="Arial"/>
                <w:sz w:val="22"/>
                <w:szCs w:val="22"/>
              </w:rPr>
              <w:t>Medium term</w:t>
            </w:r>
          </w:p>
        </w:tc>
        <w:tc>
          <w:tcPr>
            <w:tcW w:w="4401" w:type="dxa"/>
          </w:tcPr>
          <w:p w14:paraId="7E55FE00" w14:textId="2FA7D58E" w:rsidR="003D1561" w:rsidRPr="003D1561" w:rsidRDefault="003E617F" w:rsidP="005D7926">
            <w:pPr>
              <w:rPr>
                <w:rFonts w:ascii="Arial" w:hAnsi="Arial" w:cs="Arial"/>
                <w:sz w:val="22"/>
                <w:szCs w:val="22"/>
              </w:rPr>
            </w:pPr>
            <w:r>
              <w:rPr>
                <w:rFonts w:ascii="Arial" w:hAnsi="Arial" w:cs="Arial"/>
                <w:sz w:val="22"/>
                <w:szCs w:val="22"/>
              </w:rPr>
              <w:t>E</w:t>
            </w:r>
            <w:r w:rsidRPr="003E617F">
              <w:rPr>
                <w:rFonts w:ascii="Arial" w:hAnsi="Arial" w:cs="Arial"/>
                <w:sz w:val="22"/>
                <w:szCs w:val="22"/>
              </w:rPr>
              <w:t>nsure all planning and development proposals are considered against the relevant legislation, SPPS and the Local Development Plan</w:t>
            </w:r>
          </w:p>
        </w:tc>
        <w:tc>
          <w:tcPr>
            <w:tcW w:w="3329" w:type="dxa"/>
          </w:tcPr>
          <w:p w14:paraId="43FE2F20" w14:textId="6BC0FDB3" w:rsidR="003D1561" w:rsidRPr="003D1561" w:rsidRDefault="003E617F" w:rsidP="005D7926">
            <w:pPr>
              <w:rPr>
                <w:rFonts w:ascii="Arial" w:hAnsi="Arial" w:cs="Arial"/>
                <w:sz w:val="22"/>
                <w:szCs w:val="22"/>
              </w:rPr>
            </w:pPr>
            <w:r w:rsidRPr="003E617F">
              <w:rPr>
                <w:rFonts w:ascii="Arial" w:hAnsi="Arial" w:cs="Arial"/>
                <w:sz w:val="22"/>
                <w:szCs w:val="22"/>
              </w:rPr>
              <w:t># of planning decisions reviewed on an annual basis Local Development Plan 5-year review</w:t>
            </w:r>
          </w:p>
        </w:tc>
        <w:tc>
          <w:tcPr>
            <w:tcW w:w="3803" w:type="dxa"/>
          </w:tcPr>
          <w:p w14:paraId="0962B279" w14:textId="1ECF81B2" w:rsidR="003D1561" w:rsidRPr="003D1561" w:rsidRDefault="003E617F" w:rsidP="005D7926">
            <w:pPr>
              <w:rPr>
                <w:rFonts w:ascii="Arial" w:hAnsi="Arial" w:cs="Arial"/>
                <w:sz w:val="22"/>
                <w:szCs w:val="22"/>
              </w:rPr>
            </w:pPr>
            <w:proofErr w:type="spellStart"/>
            <w:r>
              <w:rPr>
                <w:rFonts w:ascii="Arial" w:hAnsi="Arial" w:cs="Arial"/>
                <w:sz w:val="22"/>
                <w:szCs w:val="22"/>
              </w:rPr>
              <w:t>H</w:t>
            </w:r>
            <w:r w:rsidRPr="003E617F">
              <w:rPr>
                <w:rFonts w:ascii="Arial" w:hAnsi="Arial" w:cs="Arial"/>
                <w:sz w:val="22"/>
                <w:szCs w:val="22"/>
              </w:rPr>
              <w:t>oS</w:t>
            </w:r>
            <w:proofErr w:type="spellEnd"/>
            <w:r w:rsidRPr="003E617F">
              <w:rPr>
                <w:rFonts w:ascii="Arial" w:hAnsi="Arial" w:cs="Arial"/>
                <w:sz w:val="22"/>
                <w:szCs w:val="22"/>
              </w:rPr>
              <w:t xml:space="preserve"> Planning &amp; Capital Development</w:t>
            </w:r>
          </w:p>
        </w:tc>
      </w:tr>
    </w:tbl>
    <w:p w14:paraId="6EDDF0ED" w14:textId="77777777" w:rsidR="004F3119" w:rsidRDefault="004F3119" w:rsidP="003D1561">
      <w:pPr>
        <w:spacing w:line="360" w:lineRule="auto"/>
        <w:rPr>
          <w:rFonts w:ascii="Arial" w:hAnsi="Arial" w:cs="Arial"/>
          <w:sz w:val="22"/>
          <w:szCs w:val="22"/>
        </w:rPr>
      </w:pPr>
    </w:p>
    <w:p w14:paraId="19F5158A" w14:textId="1335AD73" w:rsidR="003E617F" w:rsidRPr="00C2757A" w:rsidRDefault="003E617F" w:rsidP="003E617F">
      <w:pPr>
        <w:pStyle w:val="ListParagraph"/>
        <w:numPr>
          <w:ilvl w:val="0"/>
          <w:numId w:val="8"/>
        </w:numPr>
        <w:spacing w:line="360" w:lineRule="auto"/>
        <w:rPr>
          <w:rFonts w:ascii="Arial" w:hAnsi="Arial" w:cs="Arial"/>
          <w:b/>
          <w:bCs/>
          <w:sz w:val="32"/>
          <w:szCs w:val="32"/>
        </w:rPr>
      </w:pPr>
      <w:r w:rsidRPr="00C2757A">
        <w:rPr>
          <w:rFonts w:ascii="Arial" w:hAnsi="Arial" w:cs="Arial"/>
          <w:b/>
          <w:bCs/>
          <w:sz w:val="32"/>
          <w:szCs w:val="32"/>
        </w:rPr>
        <w:t>Buildings and energy</w:t>
      </w:r>
    </w:p>
    <w:p w14:paraId="5315F120" w14:textId="77777777" w:rsidR="00C2757A" w:rsidRDefault="003E617F" w:rsidP="00370A8F">
      <w:pPr>
        <w:spacing w:line="240" w:lineRule="auto"/>
        <w:ind w:left="360"/>
        <w:rPr>
          <w:rFonts w:ascii="Arial" w:hAnsi="Arial" w:cs="Arial"/>
          <w:sz w:val="22"/>
          <w:szCs w:val="22"/>
        </w:rPr>
      </w:pPr>
      <w:r w:rsidRPr="003E617F">
        <w:rPr>
          <w:rFonts w:ascii="Arial" w:hAnsi="Arial" w:cs="Arial"/>
          <w:sz w:val="22"/>
          <w:szCs w:val="22"/>
        </w:rPr>
        <w:t xml:space="preserve">The energy we currently use within our estate and functions, the emissions produced from our facilities and the types of energy we will use in the future. </w:t>
      </w:r>
    </w:p>
    <w:p w14:paraId="717AE87B" w14:textId="407B3E68" w:rsidR="003E617F" w:rsidRPr="003E617F" w:rsidRDefault="003E617F" w:rsidP="00370A8F">
      <w:pPr>
        <w:spacing w:line="240" w:lineRule="auto"/>
        <w:ind w:left="360"/>
        <w:rPr>
          <w:rFonts w:ascii="Arial" w:hAnsi="Arial" w:cs="Arial"/>
          <w:sz w:val="22"/>
          <w:szCs w:val="22"/>
        </w:rPr>
      </w:pPr>
      <w:r w:rsidRPr="003E617F">
        <w:rPr>
          <w:rFonts w:ascii="Arial" w:hAnsi="Arial" w:cs="Arial"/>
          <w:sz w:val="22"/>
          <w:szCs w:val="22"/>
        </w:rPr>
        <w:t>Definition of term: • Short term = up to 1 year • Medium term = 1 – 5 years • Longer term = 6+ years</w:t>
      </w:r>
    </w:p>
    <w:p w14:paraId="5B67379B" w14:textId="77777777" w:rsidR="003E617F" w:rsidRDefault="003E617F" w:rsidP="003D1561">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6"/>
        <w:gridCol w:w="1276"/>
        <w:gridCol w:w="4536"/>
        <w:gridCol w:w="3402"/>
        <w:gridCol w:w="3888"/>
      </w:tblGrid>
      <w:tr w:rsidR="003E617F" w14:paraId="0EE1F7FD" w14:textId="77777777" w:rsidTr="005D7926">
        <w:tc>
          <w:tcPr>
            <w:tcW w:w="846" w:type="dxa"/>
          </w:tcPr>
          <w:p w14:paraId="536A820D" w14:textId="77777777" w:rsidR="003E617F" w:rsidRDefault="003E617F" w:rsidP="005D7926">
            <w:pPr>
              <w:spacing w:line="360" w:lineRule="auto"/>
              <w:rPr>
                <w:rFonts w:ascii="Arial" w:hAnsi="Arial" w:cs="Arial"/>
                <w:sz w:val="22"/>
                <w:szCs w:val="22"/>
              </w:rPr>
            </w:pPr>
          </w:p>
        </w:tc>
        <w:tc>
          <w:tcPr>
            <w:tcW w:w="1276" w:type="dxa"/>
          </w:tcPr>
          <w:p w14:paraId="380C0B95" w14:textId="77777777" w:rsidR="003E617F" w:rsidRDefault="003E617F" w:rsidP="005D7926">
            <w:pPr>
              <w:spacing w:line="360" w:lineRule="auto"/>
              <w:rPr>
                <w:rFonts w:ascii="Arial" w:hAnsi="Arial" w:cs="Arial"/>
                <w:sz w:val="22"/>
                <w:szCs w:val="22"/>
              </w:rPr>
            </w:pPr>
            <w:r>
              <w:rPr>
                <w:rFonts w:ascii="Arial" w:hAnsi="Arial" w:cs="Arial"/>
                <w:sz w:val="22"/>
                <w:szCs w:val="22"/>
              </w:rPr>
              <w:t>Term</w:t>
            </w:r>
          </w:p>
        </w:tc>
        <w:tc>
          <w:tcPr>
            <w:tcW w:w="4536" w:type="dxa"/>
          </w:tcPr>
          <w:p w14:paraId="41252B52" w14:textId="77777777" w:rsidR="003E617F" w:rsidRDefault="003E617F"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49FBBA9C" w14:textId="77777777" w:rsidR="003E617F" w:rsidRDefault="003E617F"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5932D9FF" w14:textId="77777777" w:rsidR="003E617F" w:rsidRDefault="003E617F"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3E617F" w14:paraId="5BBCF762" w14:textId="77777777" w:rsidTr="005D7926">
        <w:tc>
          <w:tcPr>
            <w:tcW w:w="846" w:type="dxa"/>
          </w:tcPr>
          <w:p w14:paraId="0DF34B0D" w14:textId="22916473" w:rsidR="003E617F" w:rsidRDefault="004F3119" w:rsidP="004F3119">
            <w:pPr>
              <w:spacing w:line="360" w:lineRule="auto"/>
              <w:jc w:val="center"/>
              <w:rPr>
                <w:rFonts w:ascii="Arial" w:hAnsi="Arial" w:cs="Arial"/>
                <w:sz w:val="22"/>
                <w:szCs w:val="22"/>
              </w:rPr>
            </w:pPr>
            <w:r>
              <w:rPr>
                <w:rFonts w:ascii="Arial" w:hAnsi="Arial" w:cs="Arial"/>
                <w:sz w:val="22"/>
                <w:szCs w:val="22"/>
              </w:rPr>
              <w:t>1</w:t>
            </w:r>
          </w:p>
        </w:tc>
        <w:tc>
          <w:tcPr>
            <w:tcW w:w="1276" w:type="dxa"/>
          </w:tcPr>
          <w:p w14:paraId="4992F6A8" w14:textId="22421659" w:rsidR="003E617F" w:rsidRDefault="003E617F" w:rsidP="003E617F">
            <w:pPr>
              <w:rPr>
                <w:rFonts w:ascii="Arial" w:hAnsi="Arial" w:cs="Arial"/>
                <w:sz w:val="22"/>
                <w:szCs w:val="22"/>
              </w:rPr>
            </w:pPr>
            <w:r>
              <w:rPr>
                <w:rFonts w:ascii="Arial" w:hAnsi="Arial" w:cs="Arial"/>
                <w:sz w:val="22"/>
                <w:szCs w:val="22"/>
              </w:rPr>
              <w:t>Short term</w:t>
            </w:r>
          </w:p>
        </w:tc>
        <w:tc>
          <w:tcPr>
            <w:tcW w:w="4536" w:type="dxa"/>
          </w:tcPr>
          <w:p w14:paraId="260D6911" w14:textId="27AB8DE2" w:rsidR="003E617F" w:rsidRDefault="003E617F" w:rsidP="003E617F">
            <w:pPr>
              <w:rPr>
                <w:rFonts w:ascii="Arial" w:hAnsi="Arial" w:cs="Arial"/>
                <w:sz w:val="22"/>
                <w:szCs w:val="22"/>
              </w:rPr>
            </w:pPr>
            <w:r w:rsidRPr="003E617F">
              <w:rPr>
                <w:rFonts w:ascii="Arial" w:hAnsi="Arial" w:cs="Arial"/>
                <w:sz w:val="22"/>
                <w:szCs w:val="22"/>
              </w:rPr>
              <w:t>Establish a 2023/2024 GHG emissions baseline for council estate and functions</w:t>
            </w:r>
          </w:p>
        </w:tc>
        <w:tc>
          <w:tcPr>
            <w:tcW w:w="3402" w:type="dxa"/>
          </w:tcPr>
          <w:p w14:paraId="6B848970" w14:textId="5E450115" w:rsidR="003E617F" w:rsidRDefault="003E617F" w:rsidP="003E617F">
            <w:pPr>
              <w:rPr>
                <w:rFonts w:ascii="Arial" w:hAnsi="Arial" w:cs="Arial"/>
                <w:sz w:val="22"/>
                <w:szCs w:val="22"/>
              </w:rPr>
            </w:pPr>
            <w:r w:rsidRPr="003E617F">
              <w:rPr>
                <w:rFonts w:ascii="Arial" w:hAnsi="Arial" w:cs="Arial"/>
                <w:sz w:val="22"/>
                <w:szCs w:val="22"/>
              </w:rPr>
              <w:t>Annual tracking and reporting of LCCC GHG emissions (Scope 1 and Scope2)</w:t>
            </w:r>
          </w:p>
        </w:tc>
        <w:tc>
          <w:tcPr>
            <w:tcW w:w="3888" w:type="dxa"/>
          </w:tcPr>
          <w:p w14:paraId="56998CD7" w14:textId="211A0035" w:rsidR="003E617F" w:rsidRDefault="003E617F" w:rsidP="003E617F">
            <w:pPr>
              <w:rPr>
                <w:rFonts w:ascii="Arial" w:hAnsi="Arial" w:cs="Arial"/>
                <w:sz w:val="22"/>
                <w:szCs w:val="22"/>
              </w:rPr>
            </w:pPr>
            <w:proofErr w:type="spellStart"/>
            <w:r w:rsidRPr="003E617F">
              <w:rPr>
                <w:rFonts w:ascii="Arial" w:hAnsi="Arial" w:cs="Arial"/>
                <w:sz w:val="22"/>
                <w:szCs w:val="22"/>
              </w:rPr>
              <w:t>HoS</w:t>
            </w:r>
            <w:proofErr w:type="spellEnd"/>
            <w:r w:rsidRPr="003E617F">
              <w:rPr>
                <w:rFonts w:ascii="Arial" w:hAnsi="Arial" w:cs="Arial"/>
                <w:sz w:val="22"/>
                <w:szCs w:val="22"/>
              </w:rPr>
              <w:t xml:space="preserve"> Building Control &amp; Sustainability</w:t>
            </w:r>
          </w:p>
        </w:tc>
      </w:tr>
      <w:tr w:rsidR="003E617F" w14:paraId="30D7C88B" w14:textId="77777777" w:rsidTr="005D7926">
        <w:tc>
          <w:tcPr>
            <w:tcW w:w="846" w:type="dxa"/>
          </w:tcPr>
          <w:p w14:paraId="7B6B5E4A" w14:textId="3EC75D41" w:rsidR="003E617F" w:rsidRDefault="004F3119" w:rsidP="004F3119">
            <w:pPr>
              <w:spacing w:line="360" w:lineRule="auto"/>
              <w:jc w:val="center"/>
              <w:rPr>
                <w:rFonts w:ascii="Arial" w:hAnsi="Arial" w:cs="Arial"/>
                <w:sz w:val="22"/>
                <w:szCs w:val="22"/>
              </w:rPr>
            </w:pPr>
            <w:r>
              <w:rPr>
                <w:rFonts w:ascii="Arial" w:hAnsi="Arial" w:cs="Arial"/>
                <w:sz w:val="22"/>
                <w:szCs w:val="22"/>
              </w:rPr>
              <w:t>2</w:t>
            </w:r>
          </w:p>
        </w:tc>
        <w:tc>
          <w:tcPr>
            <w:tcW w:w="1276" w:type="dxa"/>
          </w:tcPr>
          <w:p w14:paraId="610D281A" w14:textId="7C4C5FDB" w:rsidR="003E617F" w:rsidRDefault="003E617F" w:rsidP="003E617F">
            <w:pPr>
              <w:rPr>
                <w:rFonts w:ascii="Arial" w:hAnsi="Arial" w:cs="Arial"/>
                <w:sz w:val="22"/>
                <w:szCs w:val="22"/>
              </w:rPr>
            </w:pPr>
            <w:r>
              <w:rPr>
                <w:rFonts w:ascii="Arial" w:hAnsi="Arial" w:cs="Arial"/>
                <w:sz w:val="22"/>
                <w:szCs w:val="22"/>
              </w:rPr>
              <w:t>Short term</w:t>
            </w:r>
          </w:p>
        </w:tc>
        <w:tc>
          <w:tcPr>
            <w:tcW w:w="4536" w:type="dxa"/>
          </w:tcPr>
          <w:p w14:paraId="50C86AF3" w14:textId="13EB0CD0" w:rsidR="003E617F" w:rsidRDefault="003E617F" w:rsidP="003E617F">
            <w:pPr>
              <w:rPr>
                <w:rFonts w:ascii="Arial" w:hAnsi="Arial" w:cs="Arial"/>
                <w:sz w:val="22"/>
                <w:szCs w:val="22"/>
              </w:rPr>
            </w:pPr>
            <w:r w:rsidRPr="003E617F">
              <w:rPr>
                <w:rFonts w:ascii="Arial" w:hAnsi="Arial" w:cs="Arial"/>
                <w:sz w:val="22"/>
                <w:szCs w:val="22"/>
              </w:rPr>
              <w:t>Develop a mechanism to be</w:t>
            </w:r>
            <w:r w:rsidR="00370A8F">
              <w:rPr>
                <w:rFonts w:ascii="Arial" w:hAnsi="Arial" w:cs="Arial"/>
                <w:sz w:val="22"/>
                <w:szCs w:val="22"/>
              </w:rPr>
              <w:t>gin to record Scop 3 GHG emissions</w:t>
            </w:r>
          </w:p>
        </w:tc>
        <w:tc>
          <w:tcPr>
            <w:tcW w:w="3402" w:type="dxa"/>
          </w:tcPr>
          <w:p w14:paraId="33BBCFA2" w14:textId="2B100941" w:rsidR="003E617F" w:rsidRDefault="003E617F" w:rsidP="003E617F">
            <w:pPr>
              <w:rPr>
                <w:rFonts w:ascii="Arial" w:hAnsi="Arial" w:cs="Arial"/>
                <w:sz w:val="22"/>
                <w:szCs w:val="22"/>
              </w:rPr>
            </w:pPr>
            <w:r w:rsidRPr="003E617F">
              <w:rPr>
                <w:rFonts w:ascii="Arial" w:hAnsi="Arial" w:cs="Arial"/>
                <w:sz w:val="22"/>
                <w:szCs w:val="22"/>
              </w:rPr>
              <w:t>Annual Review and Reporting</w:t>
            </w:r>
          </w:p>
        </w:tc>
        <w:tc>
          <w:tcPr>
            <w:tcW w:w="3888" w:type="dxa"/>
          </w:tcPr>
          <w:p w14:paraId="47194E25" w14:textId="24BFCC8C" w:rsidR="003E617F" w:rsidRDefault="003E617F" w:rsidP="003E617F">
            <w:pPr>
              <w:rPr>
                <w:rFonts w:ascii="Arial" w:hAnsi="Arial" w:cs="Arial"/>
                <w:sz w:val="22"/>
                <w:szCs w:val="22"/>
              </w:rPr>
            </w:pPr>
            <w:proofErr w:type="spellStart"/>
            <w:r>
              <w:rPr>
                <w:rFonts w:ascii="Arial" w:hAnsi="Arial" w:cs="Arial"/>
                <w:sz w:val="22"/>
                <w:szCs w:val="22"/>
              </w:rPr>
              <w:t>H</w:t>
            </w:r>
            <w:r w:rsidRPr="003E617F">
              <w:rPr>
                <w:rFonts w:ascii="Arial" w:hAnsi="Arial" w:cs="Arial"/>
                <w:sz w:val="22"/>
                <w:szCs w:val="22"/>
              </w:rPr>
              <w:t>oS</w:t>
            </w:r>
            <w:proofErr w:type="spellEnd"/>
            <w:r w:rsidRPr="003E617F">
              <w:rPr>
                <w:rFonts w:ascii="Arial" w:hAnsi="Arial" w:cs="Arial"/>
                <w:sz w:val="22"/>
                <w:szCs w:val="22"/>
              </w:rPr>
              <w:t xml:space="preserve"> Building Control &amp; Sustainability</w:t>
            </w:r>
          </w:p>
        </w:tc>
      </w:tr>
      <w:tr w:rsidR="003E617F" w14:paraId="7ECFAD9D" w14:textId="77777777" w:rsidTr="005D7926">
        <w:tc>
          <w:tcPr>
            <w:tcW w:w="846" w:type="dxa"/>
          </w:tcPr>
          <w:p w14:paraId="613553F0" w14:textId="0151596A" w:rsidR="003E617F" w:rsidRDefault="004F3119" w:rsidP="004F3119">
            <w:pPr>
              <w:spacing w:line="360" w:lineRule="auto"/>
              <w:jc w:val="center"/>
              <w:rPr>
                <w:rFonts w:ascii="Arial" w:hAnsi="Arial" w:cs="Arial"/>
                <w:sz w:val="22"/>
                <w:szCs w:val="22"/>
              </w:rPr>
            </w:pPr>
            <w:r>
              <w:rPr>
                <w:rFonts w:ascii="Arial" w:hAnsi="Arial" w:cs="Arial"/>
                <w:sz w:val="22"/>
                <w:szCs w:val="22"/>
              </w:rPr>
              <w:t>3</w:t>
            </w:r>
          </w:p>
        </w:tc>
        <w:tc>
          <w:tcPr>
            <w:tcW w:w="1276" w:type="dxa"/>
          </w:tcPr>
          <w:p w14:paraId="55E1F70D" w14:textId="353EA6A8" w:rsidR="003E617F" w:rsidRDefault="003E617F" w:rsidP="003E617F">
            <w:pPr>
              <w:rPr>
                <w:rFonts w:ascii="Arial" w:hAnsi="Arial" w:cs="Arial"/>
                <w:sz w:val="22"/>
                <w:szCs w:val="22"/>
              </w:rPr>
            </w:pPr>
            <w:r>
              <w:rPr>
                <w:rFonts w:ascii="Arial" w:hAnsi="Arial" w:cs="Arial"/>
                <w:sz w:val="22"/>
                <w:szCs w:val="22"/>
              </w:rPr>
              <w:t>Short term</w:t>
            </w:r>
          </w:p>
        </w:tc>
        <w:tc>
          <w:tcPr>
            <w:tcW w:w="4536" w:type="dxa"/>
          </w:tcPr>
          <w:p w14:paraId="58CF97E5" w14:textId="6B18CD66" w:rsidR="003E617F" w:rsidRDefault="003E617F" w:rsidP="003E617F">
            <w:pPr>
              <w:rPr>
                <w:rFonts w:ascii="Arial" w:hAnsi="Arial" w:cs="Arial"/>
                <w:sz w:val="22"/>
                <w:szCs w:val="22"/>
              </w:rPr>
            </w:pPr>
            <w:r w:rsidRPr="003E617F">
              <w:rPr>
                <w:rFonts w:ascii="Arial" w:hAnsi="Arial" w:cs="Arial"/>
                <w:sz w:val="22"/>
                <w:szCs w:val="22"/>
              </w:rPr>
              <w:t>Raise staff awareness on energy use and its impact</w:t>
            </w:r>
          </w:p>
        </w:tc>
        <w:tc>
          <w:tcPr>
            <w:tcW w:w="3402" w:type="dxa"/>
          </w:tcPr>
          <w:p w14:paraId="2F0314CB" w14:textId="51171A02" w:rsidR="003E617F" w:rsidRDefault="003E617F" w:rsidP="003E617F">
            <w:pPr>
              <w:rPr>
                <w:rFonts w:ascii="Arial" w:hAnsi="Arial" w:cs="Arial"/>
                <w:sz w:val="22"/>
                <w:szCs w:val="22"/>
              </w:rPr>
            </w:pPr>
            <w:r w:rsidRPr="003E617F">
              <w:rPr>
                <w:rFonts w:ascii="Arial" w:hAnsi="Arial" w:cs="Arial"/>
                <w:sz w:val="22"/>
                <w:szCs w:val="22"/>
              </w:rPr>
              <w:t>% of staff receiving energy communications or training and PR to raise awareness of energy use issues</w:t>
            </w:r>
          </w:p>
        </w:tc>
        <w:tc>
          <w:tcPr>
            <w:tcW w:w="3888" w:type="dxa"/>
          </w:tcPr>
          <w:p w14:paraId="2441791A" w14:textId="548A3452" w:rsidR="003E617F" w:rsidRDefault="003E617F" w:rsidP="003E617F">
            <w:pPr>
              <w:rPr>
                <w:rFonts w:ascii="Arial" w:hAnsi="Arial" w:cs="Arial"/>
                <w:sz w:val="22"/>
                <w:szCs w:val="22"/>
              </w:rPr>
            </w:pPr>
            <w:proofErr w:type="spellStart"/>
            <w:r w:rsidRPr="003E617F">
              <w:rPr>
                <w:rFonts w:ascii="Arial" w:hAnsi="Arial" w:cs="Arial"/>
                <w:sz w:val="22"/>
                <w:szCs w:val="22"/>
              </w:rPr>
              <w:t>HoS</w:t>
            </w:r>
            <w:proofErr w:type="spellEnd"/>
            <w:r w:rsidRPr="003E617F">
              <w:rPr>
                <w:rFonts w:ascii="Arial" w:hAnsi="Arial" w:cs="Arial"/>
                <w:sz w:val="22"/>
                <w:szCs w:val="22"/>
              </w:rPr>
              <w:t xml:space="preserve"> Building Control &amp; Sustainability</w:t>
            </w:r>
          </w:p>
        </w:tc>
      </w:tr>
      <w:tr w:rsidR="003E617F" w14:paraId="17C047E1" w14:textId="77777777" w:rsidTr="005D7926">
        <w:tc>
          <w:tcPr>
            <w:tcW w:w="846" w:type="dxa"/>
          </w:tcPr>
          <w:p w14:paraId="004451B5" w14:textId="28DFDFF9" w:rsidR="003E617F" w:rsidRDefault="004F3119" w:rsidP="004F3119">
            <w:pPr>
              <w:spacing w:line="360" w:lineRule="auto"/>
              <w:jc w:val="center"/>
              <w:rPr>
                <w:rFonts w:ascii="Arial" w:hAnsi="Arial" w:cs="Arial"/>
                <w:sz w:val="22"/>
                <w:szCs w:val="22"/>
              </w:rPr>
            </w:pPr>
            <w:r>
              <w:rPr>
                <w:rFonts w:ascii="Arial" w:hAnsi="Arial" w:cs="Arial"/>
                <w:sz w:val="22"/>
                <w:szCs w:val="22"/>
              </w:rPr>
              <w:t>4</w:t>
            </w:r>
          </w:p>
        </w:tc>
        <w:tc>
          <w:tcPr>
            <w:tcW w:w="1276" w:type="dxa"/>
          </w:tcPr>
          <w:p w14:paraId="57FF2EFF" w14:textId="111A5C22" w:rsidR="003E617F" w:rsidRDefault="003E617F" w:rsidP="003E617F">
            <w:pPr>
              <w:rPr>
                <w:rFonts w:ascii="Arial" w:hAnsi="Arial" w:cs="Arial"/>
                <w:sz w:val="22"/>
                <w:szCs w:val="22"/>
              </w:rPr>
            </w:pPr>
            <w:r>
              <w:rPr>
                <w:rFonts w:ascii="Arial" w:hAnsi="Arial" w:cs="Arial"/>
                <w:sz w:val="22"/>
                <w:szCs w:val="22"/>
              </w:rPr>
              <w:t>Short term</w:t>
            </w:r>
          </w:p>
        </w:tc>
        <w:tc>
          <w:tcPr>
            <w:tcW w:w="4536" w:type="dxa"/>
          </w:tcPr>
          <w:p w14:paraId="73BAC6D9" w14:textId="1BD88B03" w:rsidR="003E617F" w:rsidRDefault="003E617F" w:rsidP="003E617F">
            <w:pPr>
              <w:rPr>
                <w:rFonts w:ascii="Arial" w:hAnsi="Arial" w:cs="Arial"/>
                <w:sz w:val="22"/>
                <w:szCs w:val="22"/>
              </w:rPr>
            </w:pPr>
            <w:r w:rsidRPr="003E617F">
              <w:rPr>
                <w:rFonts w:ascii="Arial" w:hAnsi="Arial" w:cs="Arial"/>
                <w:sz w:val="22"/>
                <w:szCs w:val="22"/>
              </w:rPr>
              <w:t xml:space="preserve">Establish a baseline of </w:t>
            </w:r>
            <w:proofErr w:type="gramStart"/>
            <w:r w:rsidRPr="003E617F">
              <w:rPr>
                <w:rFonts w:ascii="Arial" w:hAnsi="Arial" w:cs="Arial"/>
                <w:sz w:val="22"/>
                <w:szCs w:val="22"/>
              </w:rPr>
              <w:t>councils</w:t>
            </w:r>
            <w:proofErr w:type="gramEnd"/>
            <w:r w:rsidRPr="003E617F">
              <w:rPr>
                <w:rFonts w:ascii="Arial" w:hAnsi="Arial" w:cs="Arial"/>
                <w:sz w:val="22"/>
                <w:szCs w:val="22"/>
              </w:rPr>
              <w:t xml:space="preserve"> energy usage (2024/2025</w:t>
            </w:r>
          </w:p>
        </w:tc>
        <w:tc>
          <w:tcPr>
            <w:tcW w:w="3402" w:type="dxa"/>
          </w:tcPr>
          <w:p w14:paraId="5F6B75BB" w14:textId="196F312E" w:rsidR="003E617F" w:rsidRDefault="003E617F" w:rsidP="003E617F">
            <w:pPr>
              <w:rPr>
                <w:rFonts w:ascii="Arial" w:hAnsi="Arial" w:cs="Arial"/>
                <w:sz w:val="22"/>
                <w:szCs w:val="22"/>
              </w:rPr>
            </w:pPr>
            <w:r w:rsidRPr="003E617F">
              <w:rPr>
                <w:rFonts w:ascii="Arial" w:hAnsi="Arial" w:cs="Arial"/>
                <w:sz w:val="22"/>
                <w:szCs w:val="22"/>
              </w:rPr>
              <w:t>Production of a baseline of energy use across council facilities</w:t>
            </w:r>
          </w:p>
        </w:tc>
        <w:tc>
          <w:tcPr>
            <w:tcW w:w="3888" w:type="dxa"/>
          </w:tcPr>
          <w:p w14:paraId="38906D5D" w14:textId="792E9D22" w:rsidR="003E617F" w:rsidRDefault="003E617F" w:rsidP="003E617F">
            <w:pPr>
              <w:rPr>
                <w:rFonts w:ascii="Arial" w:hAnsi="Arial" w:cs="Arial"/>
                <w:sz w:val="22"/>
                <w:szCs w:val="22"/>
              </w:rPr>
            </w:pPr>
            <w:proofErr w:type="spellStart"/>
            <w:r>
              <w:rPr>
                <w:rFonts w:ascii="Arial" w:hAnsi="Arial" w:cs="Arial"/>
                <w:sz w:val="22"/>
                <w:szCs w:val="22"/>
              </w:rPr>
              <w:t>H</w:t>
            </w:r>
            <w:r w:rsidRPr="003E617F">
              <w:rPr>
                <w:rFonts w:ascii="Arial" w:hAnsi="Arial" w:cs="Arial"/>
                <w:sz w:val="22"/>
                <w:szCs w:val="22"/>
              </w:rPr>
              <w:t>oS</w:t>
            </w:r>
            <w:proofErr w:type="spellEnd"/>
            <w:r w:rsidRPr="003E617F">
              <w:rPr>
                <w:rFonts w:ascii="Arial" w:hAnsi="Arial" w:cs="Arial"/>
                <w:sz w:val="22"/>
                <w:szCs w:val="22"/>
              </w:rPr>
              <w:t xml:space="preserve"> Building Control &amp; Sustainability</w:t>
            </w:r>
          </w:p>
        </w:tc>
      </w:tr>
      <w:tr w:rsidR="003E617F" w14:paraId="55351C9E" w14:textId="77777777" w:rsidTr="005D7926">
        <w:tc>
          <w:tcPr>
            <w:tcW w:w="846" w:type="dxa"/>
          </w:tcPr>
          <w:p w14:paraId="469233F7" w14:textId="2FA00A3B" w:rsidR="003E617F" w:rsidRDefault="004F3119" w:rsidP="004F3119">
            <w:pPr>
              <w:spacing w:line="360" w:lineRule="auto"/>
              <w:jc w:val="center"/>
              <w:rPr>
                <w:rFonts w:ascii="Arial" w:hAnsi="Arial" w:cs="Arial"/>
                <w:sz w:val="22"/>
                <w:szCs w:val="22"/>
              </w:rPr>
            </w:pPr>
            <w:r>
              <w:rPr>
                <w:rFonts w:ascii="Arial" w:hAnsi="Arial" w:cs="Arial"/>
                <w:sz w:val="22"/>
                <w:szCs w:val="22"/>
              </w:rPr>
              <w:t>5</w:t>
            </w:r>
          </w:p>
        </w:tc>
        <w:tc>
          <w:tcPr>
            <w:tcW w:w="1276" w:type="dxa"/>
          </w:tcPr>
          <w:p w14:paraId="71E07188" w14:textId="1395D6EC" w:rsidR="003E617F" w:rsidRDefault="003E617F" w:rsidP="003E617F">
            <w:pPr>
              <w:rPr>
                <w:rFonts w:ascii="Arial" w:hAnsi="Arial" w:cs="Arial"/>
                <w:sz w:val="22"/>
                <w:szCs w:val="22"/>
              </w:rPr>
            </w:pPr>
            <w:r>
              <w:rPr>
                <w:rFonts w:ascii="Arial" w:hAnsi="Arial" w:cs="Arial"/>
                <w:sz w:val="22"/>
                <w:szCs w:val="22"/>
              </w:rPr>
              <w:t>Short term</w:t>
            </w:r>
          </w:p>
        </w:tc>
        <w:tc>
          <w:tcPr>
            <w:tcW w:w="4536" w:type="dxa"/>
          </w:tcPr>
          <w:p w14:paraId="4A705056" w14:textId="45C66B58" w:rsidR="003E617F" w:rsidRDefault="003E617F" w:rsidP="003E617F">
            <w:pPr>
              <w:rPr>
                <w:rFonts w:ascii="Arial" w:hAnsi="Arial" w:cs="Arial"/>
                <w:sz w:val="22"/>
                <w:szCs w:val="22"/>
              </w:rPr>
            </w:pPr>
            <w:r w:rsidRPr="003E617F">
              <w:rPr>
                <w:rFonts w:ascii="Arial" w:hAnsi="Arial" w:cs="Arial"/>
                <w:sz w:val="22"/>
                <w:szCs w:val="22"/>
              </w:rPr>
              <w:t>Invest in a Council Feasibility Study to advise on utility optimisation and low/ zero energy options</w:t>
            </w:r>
          </w:p>
        </w:tc>
        <w:tc>
          <w:tcPr>
            <w:tcW w:w="3402" w:type="dxa"/>
          </w:tcPr>
          <w:p w14:paraId="51C6DCAA" w14:textId="192EA737" w:rsidR="003E617F" w:rsidRDefault="003E617F" w:rsidP="003E617F">
            <w:pPr>
              <w:rPr>
                <w:rFonts w:ascii="Arial" w:hAnsi="Arial" w:cs="Arial"/>
                <w:sz w:val="22"/>
                <w:szCs w:val="22"/>
              </w:rPr>
            </w:pPr>
            <w:r w:rsidRPr="003E617F">
              <w:rPr>
                <w:rFonts w:ascii="Arial" w:hAnsi="Arial" w:cs="Arial"/>
                <w:sz w:val="22"/>
                <w:szCs w:val="22"/>
              </w:rPr>
              <w:t>Completion of Report &amp; recommendations to CMT</w:t>
            </w:r>
          </w:p>
        </w:tc>
        <w:tc>
          <w:tcPr>
            <w:tcW w:w="3888" w:type="dxa"/>
          </w:tcPr>
          <w:p w14:paraId="550C5566" w14:textId="396925A7" w:rsidR="003E617F" w:rsidRDefault="00F7149F" w:rsidP="003E617F">
            <w:pPr>
              <w:rPr>
                <w:rFonts w:ascii="Arial" w:hAnsi="Arial" w:cs="Arial"/>
                <w:sz w:val="22"/>
                <w:szCs w:val="22"/>
              </w:rPr>
            </w:pPr>
            <w:proofErr w:type="spellStart"/>
            <w:r>
              <w:rPr>
                <w:rFonts w:ascii="Arial" w:hAnsi="Arial" w:cs="Arial"/>
                <w:sz w:val="22"/>
                <w:szCs w:val="22"/>
              </w:rPr>
              <w:t>H</w:t>
            </w:r>
            <w:r w:rsidRPr="00F7149F">
              <w:rPr>
                <w:rFonts w:ascii="Arial" w:hAnsi="Arial" w:cs="Arial"/>
                <w:sz w:val="22"/>
                <w:szCs w:val="22"/>
              </w:rPr>
              <w:t>oS</w:t>
            </w:r>
            <w:proofErr w:type="spellEnd"/>
            <w:r w:rsidRPr="00F7149F">
              <w:rPr>
                <w:rFonts w:ascii="Arial" w:hAnsi="Arial" w:cs="Arial"/>
                <w:sz w:val="22"/>
                <w:szCs w:val="22"/>
              </w:rPr>
              <w:t xml:space="preserve"> Building Control &amp; Sustainability</w:t>
            </w:r>
          </w:p>
        </w:tc>
      </w:tr>
      <w:tr w:rsidR="003E617F" w:rsidRPr="003D1561" w14:paraId="3F2F7CDC" w14:textId="77777777" w:rsidTr="005D7926">
        <w:tc>
          <w:tcPr>
            <w:tcW w:w="846" w:type="dxa"/>
          </w:tcPr>
          <w:p w14:paraId="7197CF2F" w14:textId="29B5564F" w:rsidR="003E617F" w:rsidRDefault="004F3119" w:rsidP="004F3119">
            <w:pPr>
              <w:spacing w:line="360" w:lineRule="auto"/>
              <w:jc w:val="center"/>
              <w:rPr>
                <w:rFonts w:ascii="Arial" w:hAnsi="Arial" w:cs="Arial"/>
                <w:sz w:val="22"/>
                <w:szCs w:val="22"/>
              </w:rPr>
            </w:pPr>
            <w:r>
              <w:rPr>
                <w:rFonts w:ascii="Arial" w:hAnsi="Arial" w:cs="Arial"/>
                <w:sz w:val="22"/>
                <w:szCs w:val="22"/>
              </w:rPr>
              <w:t>6</w:t>
            </w:r>
          </w:p>
        </w:tc>
        <w:tc>
          <w:tcPr>
            <w:tcW w:w="1276" w:type="dxa"/>
          </w:tcPr>
          <w:p w14:paraId="67F42C97" w14:textId="6F5CBDC3" w:rsidR="003E617F" w:rsidRPr="003D1561" w:rsidRDefault="003E617F" w:rsidP="003E617F">
            <w:pPr>
              <w:rPr>
                <w:rFonts w:ascii="Arial" w:hAnsi="Arial" w:cs="Arial"/>
                <w:sz w:val="22"/>
                <w:szCs w:val="22"/>
              </w:rPr>
            </w:pPr>
            <w:r>
              <w:rPr>
                <w:rFonts w:ascii="Arial" w:hAnsi="Arial" w:cs="Arial"/>
                <w:sz w:val="22"/>
                <w:szCs w:val="22"/>
              </w:rPr>
              <w:t>Medium term</w:t>
            </w:r>
          </w:p>
        </w:tc>
        <w:tc>
          <w:tcPr>
            <w:tcW w:w="4536" w:type="dxa"/>
          </w:tcPr>
          <w:p w14:paraId="1D5F9A10" w14:textId="528641BB" w:rsidR="003E617F" w:rsidRPr="003D1561" w:rsidRDefault="00F7149F" w:rsidP="003E617F">
            <w:pPr>
              <w:rPr>
                <w:rFonts w:ascii="Arial" w:hAnsi="Arial" w:cs="Arial"/>
                <w:sz w:val="22"/>
                <w:szCs w:val="22"/>
              </w:rPr>
            </w:pPr>
            <w:r>
              <w:rPr>
                <w:rFonts w:ascii="Arial" w:hAnsi="Arial" w:cs="Arial"/>
                <w:sz w:val="22"/>
                <w:szCs w:val="22"/>
              </w:rPr>
              <w:t>D</w:t>
            </w:r>
            <w:r w:rsidRPr="00F7149F">
              <w:rPr>
                <w:rFonts w:ascii="Arial" w:hAnsi="Arial" w:cs="Arial"/>
                <w:sz w:val="22"/>
                <w:szCs w:val="22"/>
              </w:rPr>
              <w:t>evelop the recommendations of the Feasibility Study to deliver emissions reductions and utility savings</w:t>
            </w:r>
          </w:p>
        </w:tc>
        <w:tc>
          <w:tcPr>
            <w:tcW w:w="3402" w:type="dxa"/>
          </w:tcPr>
          <w:p w14:paraId="77A61F4B" w14:textId="30EA59C3" w:rsidR="003E617F" w:rsidRPr="003D1561" w:rsidRDefault="00F7149F" w:rsidP="003E617F">
            <w:pPr>
              <w:rPr>
                <w:rFonts w:ascii="Arial" w:hAnsi="Arial" w:cs="Arial"/>
                <w:sz w:val="22"/>
                <w:szCs w:val="22"/>
              </w:rPr>
            </w:pPr>
            <w:r w:rsidRPr="00F7149F">
              <w:rPr>
                <w:rFonts w:ascii="Arial" w:hAnsi="Arial" w:cs="Arial"/>
                <w:sz w:val="22"/>
                <w:szCs w:val="22"/>
              </w:rPr>
              <w:t># recommendations progresse</w:t>
            </w:r>
            <w:r>
              <w:rPr>
                <w:rFonts w:ascii="Arial" w:hAnsi="Arial" w:cs="Arial"/>
                <w:sz w:val="22"/>
                <w:szCs w:val="22"/>
              </w:rPr>
              <w:t>d</w:t>
            </w:r>
          </w:p>
        </w:tc>
        <w:tc>
          <w:tcPr>
            <w:tcW w:w="3888" w:type="dxa"/>
          </w:tcPr>
          <w:p w14:paraId="1F0D42F3" w14:textId="77777777" w:rsidR="00370A8F" w:rsidRDefault="00F7149F" w:rsidP="003E617F">
            <w:pPr>
              <w:rPr>
                <w:rFonts w:ascii="Arial" w:hAnsi="Arial" w:cs="Arial"/>
                <w:sz w:val="22"/>
                <w:szCs w:val="22"/>
              </w:rPr>
            </w:pPr>
            <w:proofErr w:type="spellStart"/>
            <w:r w:rsidRPr="00F7149F">
              <w:rPr>
                <w:rFonts w:ascii="Arial" w:hAnsi="Arial" w:cs="Arial"/>
                <w:sz w:val="22"/>
                <w:szCs w:val="22"/>
              </w:rPr>
              <w:t>HoS</w:t>
            </w:r>
            <w:proofErr w:type="spellEnd"/>
            <w:r w:rsidRPr="00F7149F">
              <w:rPr>
                <w:rFonts w:ascii="Arial" w:hAnsi="Arial" w:cs="Arial"/>
                <w:sz w:val="22"/>
                <w:szCs w:val="22"/>
              </w:rPr>
              <w:t xml:space="preserve"> Building Control &amp; Sustainability </w:t>
            </w:r>
            <w:proofErr w:type="spellStart"/>
            <w:r w:rsidRPr="00F7149F">
              <w:rPr>
                <w:rFonts w:ascii="Arial" w:hAnsi="Arial" w:cs="Arial"/>
                <w:sz w:val="22"/>
                <w:szCs w:val="22"/>
              </w:rPr>
              <w:t>HoS</w:t>
            </w:r>
            <w:proofErr w:type="spellEnd"/>
            <w:r w:rsidRPr="00F7149F">
              <w:rPr>
                <w:rFonts w:ascii="Arial" w:hAnsi="Arial" w:cs="Arial"/>
                <w:sz w:val="22"/>
                <w:szCs w:val="22"/>
              </w:rPr>
              <w:t xml:space="preserve"> Assets, </w:t>
            </w:r>
          </w:p>
          <w:p w14:paraId="32EA50D3" w14:textId="77777777" w:rsidR="00370A8F" w:rsidRDefault="00F7149F" w:rsidP="003E617F">
            <w:pPr>
              <w:rPr>
                <w:rFonts w:ascii="Arial" w:hAnsi="Arial" w:cs="Arial"/>
                <w:sz w:val="22"/>
                <w:szCs w:val="22"/>
              </w:rPr>
            </w:pPr>
            <w:proofErr w:type="spellStart"/>
            <w:r w:rsidRPr="00F7149F">
              <w:rPr>
                <w:rFonts w:ascii="Arial" w:hAnsi="Arial" w:cs="Arial"/>
                <w:sz w:val="22"/>
                <w:szCs w:val="22"/>
              </w:rPr>
              <w:lastRenderedPageBreak/>
              <w:t>HoS</w:t>
            </w:r>
            <w:proofErr w:type="spellEnd"/>
            <w:r w:rsidRPr="00F7149F">
              <w:rPr>
                <w:rFonts w:ascii="Arial" w:hAnsi="Arial" w:cs="Arial"/>
                <w:sz w:val="22"/>
                <w:szCs w:val="22"/>
              </w:rPr>
              <w:t xml:space="preserve"> Planning and Capital Development, </w:t>
            </w:r>
          </w:p>
          <w:p w14:paraId="3B0B6506" w14:textId="5ACE2EE8" w:rsidR="003E617F" w:rsidRPr="003D1561" w:rsidRDefault="00F7149F" w:rsidP="003E617F">
            <w:pPr>
              <w:rPr>
                <w:rFonts w:ascii="Arial" w:hAnsi="Arial" w:cs="Arial"/>
                <w:sz w:val="22"/>
                <w:szCs w:val="22"/>
              </w:rPr>
            </w:pPr>
            <w:proofErr w:type="spellStart"/>
            <w:r w:rsidRPr="00F7149F">
              <w:rPr>
                <w:rFonts w:ascii="Arial" w:hAnsi="Arial" w:cs="Arial"/>
                <w:sz w:val="22"/>
                <w:szCs w:val="22"/>
              </w:rPr>
              <w:t>HoS</w:t>
            </w:r>
            <w:proofErr w:type="spellEnd"/>
            <w:r w:rsidRPr="00F7149F">
              <w:rPr>
                <w:rFonts w:ascii="Arial" w:hAnsi="Arial" w:cs="Arial"/>
                <w:sz w:val="22"/>
                <w:szCs w:val="22"/>
              </w:rPr>
              <w:t xml:space="preserve"> Waste and Operational Services</w:t>
            </w:r>
          </w:p>
        </w:tc>
      </w:tr>
    </w:tbl>
    <w:p w14:paraId="52243DFA" w14:textId="77777777" w:rsidR="003E617F" w:rsidRDefault="003E617F" w:rsidP="003D1561">
      <w:pPr>
        <w:spacing w:line="360" w:lineRule="auto"/>
        <w:rPr>
          <w:rFonts w:ascii="Arial" w:hAnsi="Arial" w:cs="Arial"/>
          <w:sz w:val="22"/>
          <w:szCs w:val="22"/>
        </w:rPr>
      </w:pPr>
    </w:p>
    <w:p w14:paraId="1513B39A" w14:textId="77777777" w:rsidR="00F7149F" w:rsidRDefault="00F7149F" w:rsidP="003D1561">
      <w:pPr>
        <w:spacing w:line="360" w:lineRule="auto"/>
        <w:rPr>
          <w:rFonts w:ascii="Arial" w:hAnsi="Arial" w:cs="Arial"/>
          <w:sz w:val="22"/>
          <w:szCs w:val="22"/>
        </w:rPr>
      </w:pPr>
    </w:p>
    <w:p w14:paraId="6E8C3124" w14:textId="77777777" w:rsidR="00F7149F" w:rsidRDefault="00F7149F" w:rsidP="003D1561">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6"/>
        <w:gridCol w:w="1276"/>
        <w:gridCol w:w="4536"/>
        <w:gridCol w:w="3402"/>
        <w:gridCol w:w="3888"/>
      </w:tblGrid>
      <w:tr w:rsidR="00F7149F" w14:paraId="5D6A3A62" w14:textId="77777777" w:rsidTr="005D7926">
        <w:tc>
          <w:tcPr>
            <w:tcW w:w="846" w:type="dxa"/>
          </w:tcPr>
          <w:p w14:paraId="256FD07D" w14:textId="77777777" w:rsidR="00F7149F" w:rsidRDefault="00F7149F" w:rsidP="005D7926">
            <w:pPr>
              <w:spacing w:line="360" w:lineRule="auto"/>
              <w:rPr>
                <w:rFonts w:ascii="Arial" w:hAnsi="Arial" w:cs="Arial"/>
                <w:sz w:val="22"/>
                <w:szCs w:val="22"/>
              </w:rPr>
            </w:pPr>
          </w:p>
        </w:tc>
        <w:tc>
          <w:tcPr>
            <w:tcW w:w="1276" w:type="dxa"/>
          </w:tcPr>
          <w:p w14:paraId="4D9E198F" w14:textId="77777777" w:rsidR="00F7149F" w:rsidRDefault="00F7149F" w:rsidP="005D7926">
            <w:pPr>
              <w:spacing w:line="360" w:lineRule="auto"/>
              <w:rPr>
                <w:rFonts w:ascii="Arial" w:hAnsi="Arial" w:cs="Arial"/>
                <w:sz w:val="22"/>
                <w:szCs w:val="22"/>
              </w:rPr>
            </w:pPr>
            <w:r>
              <w:rPr>
                <w:rFonts w:ascii="Arial" w:hAnsi="Arial" w:cs="Arial"/>
                <w:sz w:val="22"/>
                <w:szCs w:val="22"/>
              </w:rPr>
              <w:t>Term</w:t>
            </w:r>
          </w:p>
        </w:tc>
        <w:tc>
          <w:tcPr>
            <w:tcW w:w="4536" w:type="dxa"/>
          </w:tcPr>
          <w:p w14:paraId="45476E19" w14:textId="77777777" w:rsidR="00F7149F" w:rsidRDefault="00F7149F"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6057852E" w14:textId="77777777" w:rsidR="00F7149F" w:rsidRDefault="00F7149F"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189D1639" w14:textId="77777777" w:rsidR="00F7149F" w:rsidRDefault="00F7149F"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F7149F" w14:paraId="4A921521" w14:textId="77777777" w:rsidTr="005D7926">
        <w:tc>
          <w:tcPr>
            <w:tcW w:w="846" w:type="dxa"/>
          </w:tcPr>
          <w:p w14:paraId="4F4EABD9" w14:textId="2CBCE0DE" w:rsidR="00F7149F" w:rsidRDefault="004F3119" w:rsidP="004F3119">
            <w:pPr>
              <w:spacing w:line="360" w:lineRule="auto"/>
              <w:jc w:val="center"/>
              <w:rPr>
                <w:rFonts w:ascii="Arial" w:hAnsi="Arial" w:cs="Arial"/>
                <w:sz w:val="22"/>
                <w:szCs w:val="22"/>
              </w:rPr>
            </w:pPr>
            <w:r>
              <w:rPr>
                <w:rFonts w:ascii="Arial" w:hAnsi="Arial" w:cs="Arial"/>
                <w:sz w:val="22"/>
                <w:szCs w:val="22"/>
              </w:rPr>
              <w:t>7</w:t>
            </w:r>
          </w:p>
        </w:tc>
        <w:tc>
          <w:tcPr>
            <w:tcW w:w="1276" w:type="dxa"/>
          </w:tcPr>
          <w:p w14:paraId="18239367" w14:textId="31CB4155" w:rsidR="00F7149F" w:rsidRDefault="00F7149F" w:rsidP="005D7926">
            <w:pPr>
              <w:rPr>
                <w:rFonts w:ascii="Arial" w:hAnsi="Arial" w:cs="Arial"/>
                <w:sz w:val="22"/>
                <w:szCs w:val="22"/>
              </w:rPr>
            </w:pPr>
            <w:r>
              <w:rPr>
                <w:rFonts w:ascii="Arial" w:hAnsi="Arial" w:cs="Arial"/>
                <w:sz w:val="22"/>
                <w:szCs w:val="22"/>
              </w:rPr>
              <w:t>Medium Term</w:t>
            </w:r>
          </w:p>
        </w:tc>
        <w:tc>
          <w:tcPr>
            <w:tcW w:w="4536" w:type="dxa"/>
          </w:tcPr>
          <w:p w14:paraId="27DA9BA7" w14:textId="138B4A3D" w:rsidR="00F7149F" w:rsidRDefault="00F7149F" w:rsidP="005D7926">
            <w:pPr>
              <w:rPr>
                <w:rFonts w:ascii="Arial" w:hAnsi="Arial" w:cs="Arial"/>
                <w:sz w:val="22"/>
                <w:szCs w:val="22"/>
              </w:rPr>
            </w:pPr>
            <w:r w:rsidRPr="00F7149F">
              <w:rPr>
                <w:rFonts w:ascii="Arial" w:hAnsi="Arial" w:cs="Arial"/>
                <w:sz w:val="22"/>
                <w:szCs w:val="22"/>
              </w:rPr>
              <w:t>Continuation and monitoring of a hybrid working policy</w:t>
            </w:r>
          </w:p>
        </w:tc>
        <w:tc>
          <w:tcPr>
            <w:tcW w:w="3402" w:type="dxa"/>
          </w:tcPr>
          <w:p w14:paraId="08922937" w14:textId="1C6B3394" w:rsidR="00F7149F" w:rsidRDefault="00F7149F" w:rsidP="005D7926">
            <w:pPr>
              <w:rPr>
                <w:rFonts w:ascii="Arial" w:hAnsi="Arial" w:cs="Arial"/>
                <w:sz w:val="22"/>
                <w:szCs w:val="22"/>
              </w:rPr>
            </w:pPr>
            <w:r w:rsidRPr="00F7149F">
              <w:rPr>
                <w:rFonts w:ascii="Arial" w:hAnsi="Arial" w:cs="Arial"/>
                <w:sz w:val="22"/>
                <w:szCs w:val="22"/>
              </w:rPr>
              <w:t># employee travel days baseline established</w:t>
            </w:r>
          </w:p>
        </w:tc>
        <w:tc>
          <w:tcPr>
            <w:tcW w:w="3888" w:type="dxa"/>
          </w:tcPr>
          <w:p w14:paraId="6A43EAC2" w14:textId="298B7461" w:rsidR="00F7149F" w:rsidRDefault="00F7149F" w:rsidP="005D7926">
            <w:pPr>
              <w:rPr>
                <w:rFonts w:ascii="Arial" w:hAnsi="Arial" w:cs="Arial"/>
                <w:sz w:val="22"/>
                <w:szCs w:val="22"/>
              </w:rPr>
            </w:pPr>
            <w:proofErr w:type="spellStart"/>
            <w:r>
              <w:rPr>
                <w:rFonts w:ascii="Arial" w:hAnsi="Arial" w:cs="Arial"/>
                <w:sz w:val="22"/>
                <w:szCs w:val="22"/>
              </w:rPr>
              <w:t>H</w:t>
            </w:r>
            <w:r w:rsidRPr="00F7149F">
              <w:rPr>
                <w:rFonts w:ascii="Arial" w:hAnsi="Arial" w:cs="Arial"/>
                <w:sz w:val="22"/>
                <w:szCs w:val="22"/>
              </w:rPr>
              <w:t>oS</w:t>
            </w:r>
            <w:proofErr w:type="spellEnd"/>
            <w:r w:rsidRPr="00F7149F">
              <w:rPr>
                <w:rFonts w:ascii="Arial" w:hAnsi="Arial" w:cs="Arial"/>
                <w:sz w:val="22"/>
                <w:szCs w:val="22"/>
              </w:rPr>
              <w:t xml:space="preserve"> Human Resources and Organisation Development</w:t>
            </w:r>
          </w:p>
        </w:tc>
      </w:tr>
      <w:tr w:rsidR="00F7149F" w14:paraId="607B37E7" w14:textId="77777777" w:rsidTr="005D7926">
        <w:tc>
          <w:tcPr>
            <w:tcW w:w="846" w:type="dxa"/>
          </w:tcPr>
          <w:p w14:paraId="64BA0B26" w14:textId="650B5D68" w:rsidR="00F7149F" w:rsidRDefault="004F3119" w:rsidP="004F3119">
            <w:pPr>
              <w:spacing w:line="360" w:lineRule="auto"/>
              <w:jc w:val="center"/>
              <w:rPr>
                <w:rFonts w:ascii="Arial" w:hAnsi="Arial" w:cs="Arial"/>
                <w:sz w:val="22"/>
                <w:szCs w:val="22"/>
              </w:rPr>
            </w:pPr>
            <w:r>
              <w:rPr>
                <w:rFonts w:ascii="Arial" w:hAnsi="Arial" w:cs="Arial"/>
                <w:sz w:val="22"/>
                <w:szCs w:val="22"/>
              </w:rPr>
              <w:t>8</w:t>
            </w:r>
          </w:p>
        </w:tc>
        <w:tc>
          <w:tcPr>
            <w:tcW w:w="1276" w:type="dxa"/>
          </w:tcPr>
          <w:p w14:paraId="504A8DCA" w14:textId="6567D5BB" w:rsidR="00F7149F" w:rsidRDefault="00F7149F" w:rsidP="005D7926">
            <w:pPr>
              <w:rPr>
                <w:rFonts w:ascii="Arial" w:hAnsi="Arial" w:cs="Arial"/>
                <w:sz w:val="22"/>
                <w:szCs w:val="22"/>
              </w:rPr>
            </w:pPr>
            <w:r>
              <w:rPr>
                <w:rFonts w:ascii="Arial" w:hAnsi="Arial" w:cs="Arial"/>
                <w:sz w:val="22"/>
                <w:szCs w:val="22"/>
              </w:rPr>
              <w:t>Medium Term</w:t>
            </w:r>
          </w:p>
        </w:tc>
        <w:tc>
          <w:tcPr>
            <w:tcW w:w="4536" w:type="dxa"/>
          </w:tcPr>
          <w:p w14:paraId="572E682E" w14:textId="37614E5F" w:rsidR="00F7149F" w:rsidRDefault="00F7149F" w:rsidP="005D7926">
            <w:pPr>
              <w:rPr>
                <w:rFonts w:ascii="Arial" w:hAnsi="Arial" w:cs="Arial"/>
                <w:sz w:val="22"/>
                <w:szCs w:val="22"/>
              </w:rPr>
            </w:pPr>
            <w:r w:rsidRPr="00F7149F">
              <w:rPr>
                <w:rFonts w:ascii="Arial" w:hAnsi="Arial" w:cs="Arial"/>
                <w:sz w:val="22"/>
                <w:szCs w:val="22"/>
              </w:rPr>
              <w:t>Set Council carbon reduction targets to reduce energy use and costs</w:t>
            </w:r>
          </w:p>
        </w:tc>
        <w:tc>
          <w:tcPr>
            <w:tcW w:w="3402" w:type="dxa"/>
          </w:tcPr>
          <w:p w14:paraId="2A5F98D6" w14:textId="15B0E7A7" w:rsidR="00F7149F" w:rsidRDefault="00F7149F" w:rsidP="005D7926">
            <w:pPr>
              <w:rPr>
                <w:rFonts w:ascii="Arial" w:hAnsi="Arial" w:cs="Arial"/>
                <w:sz w:val="22"/>
                <w:szCs w:val="22"/>
              </w:rPr>
            </w:pPr>
            <w:r w:rsidRPr="00F7149F">
              <w:rPr>
                <w:rFonts w:ascii="Arial" w:hAnsi="Arial" w:cs="Arial"/>
                <w:sz w:val="22"/>
                <w:szCs w:val="22"/>
              </w:rPr>
              <w:t>#</w:t>
            </w:r>
            <w:r>
              <w:rPr>
                <w:rFonts w:ascii="Arial" w:hAnsi="Arial" w:cs="Arial"/>
                <w:sz w:val="22"/>
                <w:szCs w:val="22"/>
              </w:rPr>
              <w:t xml:space="preserve"> </w:t>
            </w:r>
            <w:r w:rsidRPr="00F7149F">
              <w:rPr>
                <w:rFonts w:ascii="Arial" w:hAnsi="Arial" w:cs="Arial"/>
                <w:sz w:val="22"/>
                <w:szCs w:val="22"/>
              </w:rPr>
              <w:t>reduction targets set and monitored</w:t>
            </w:r>
          </w:p>
        </w:tc>
        <w:tc>
          <w:tcPr>
            <w:tcW w:w="3888" w:type="dxa"/>
          </w:tcPr>
          <w:p w14:paraId="30770157" w14:textId="106B63D9" w:rsidR="00F7149F"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Building Control &amp; Sustainability</w:t>
            </w:r>
          </w:p>
        </w:tc>
      </w:tr>
      <w:tr w:rsidR="00F7149F" w14:paraId="6DC6EE29" w14:textId="77777777" w:rsidTr="005D7926">
        <w:tc>
          <w:tcPr>
            <w:tcW w:w="846" w:type="dxa"/>
          </w:tcPr>
          <w:p w14:paraId="6141681B" w14:textId="000B3C2F" w:rsidR="00F7149F" w:rsidRDefault="004F3119" w:rsidP="004F3119">
            <w:pPr>
              <w:spacing w:line="360" w:lineRule="auto"/>
              <w:jc w:val="center"/>
              <w:rPr>
                <w:rFonts w:ascii="Arial" w:hAnsi="Arial" w:cs="Arial"/>
                <w:sz w:val="22"/>
                <w:szCs w:val="22"/>
              </w:rPr>
            </w:pPr>
            <w:r>
              <w:rPr>
                <w:rFonts w:ascii="Arial" w:hAnsi="Arial" w:cs="Arial"/>
                <w:sz w:val="22"/>
                <w:szCs w:val="22"/>
              </w:rPr>
              <w:t>9</w:t>
            </w:r>
          </w:p>
        </w:tc>
        <w:tc>
          <w:tcPr>
            <w:tcW w:w="1276" w:type="dxa"/>
          </w:tcPr>
          <w:p w14:paraId="2543BAD6" w14:textId="54D4295B" w:rsidR="00F7149F" w:rsidRDefault="00F7149F" w:rsidP="00F7149F">
            <w:pPr>
              <w:jc w:val="both"/>
              <w:rPr>
                <w:rFonts w:ascii="Arial" w:hAnsi="Arial" w:cs="Arial"/>
                <w:sz w:val="22"/>
                <w:szCs w:val="22"/>
              </w:rPr>
            </w:pPr>
            <w:r>
              <w:rPr>
                <w:rFonts w:ascii="Arial" w:hAnsi="Arial" w:cs="Arial"/>
                <w:sz w:val="22"/>
                <w:szCs w:val="22"/>
              </w:rPr>
              <w:t>Longer term</w:t>
            </w:r>
          </w:p>
        </w:tc>
        <w:tc>
          <w:tcPr>
            <w:tcW w:w="4536" w:type="dxa"/>
          </w:tcPr>
          <w:p w14:paraId="32637437" w14:textId="791996A2" w:rsidR="00F7149F" w:rsidRDefault="00F7149F" w:rsidP="005D7926">
            <w:pPr>
              <w:rPr>
                <w:rFonts w:ascii="Arial" w:hAnsi="Arial" w:cs="Arial"/>
                <w:sz w:val="22"/>
                <w:szCs w:val="22"/>
              </w:rPr>
            </w:pPr>
            <w:r w:rsidRPr="00F7149F">
              <w:rPr>
                <w:rFonts w:ascii="Arial" w:hAnsi="Arial" w:cs="Arial"/>
                <w:sz w:val="22"/>
                <w:szCs w:val="22"/>
              </w:rPr>
              <w:t>Continue to contribute to collaborative initiatives like the EV consortium to assist the drive to net zero</w:t>
            </w:r>
          </w:p>
        </w:tc>
        <w:tc>
          <w:tcPr>
            <w:tcW w:w="3402" w:type="dxa"/>
          </w:tcPr>
          <w:p w14:paraId="2C6E3EF8" w14:textId="5AF1C91C" w:rsidR="00F7149F" w:rsidRDefault="00F7149F" w:rsidP="005D7926">
            <w:pPr>
              <w:rPr>
                <w:rFonts w:ascii="Arial" w:hAnsi="Arial" w:cs="Arial"/>
                <w:sz w:val="22"/>
                <w:szCs w:val="22"/>
              </w:rPr>
            </w:pPr>
            <w:r w:rsidRPr="00F7149F">
              <w:rPr>
                <w:rFonts w:ascii="Arial" w:hAnsi="Arial" w:cs="Arial"/>
                <w:sz w:val="22"/>
                <w:szCs w:val="22"/>
              </w:rPr>
              <w:t>#</w:t>
            </w:r>
            <w:r>
              <w:rPr>
                <w:rFonts w:ascii="Arial" w:hAnsi="Arial" w:cs="Arial"/>
                <w:sz w:val="22"/>
                <w:szCs w:val="22"/>
              </w:rPr>
              <w:t xml:space="preserve"> </w:t>
            </w:r>
            <w:r w:rsidRPr="00F7149F">
              <w:rPr>
                <w:rFonts w:ascii="Arial" w:hAnsi="Arial" w:cs="Arial"/>
                <w:sz w:val="22"/>
                <w:szCs w:val="22"/>
              </w:rPr>
              <w:t>of energy projects with partner organisations</w:t>
            </w:r>
          </w:p>
        </w:tc>
        <w:tc>
          <w:tcPr>
            <w:tcW w:w="3888" w:type="dxa"/>
          </w:tcPr>
          <w:p w14:paraId="1C727388" w14:textId="7EAD72F4" w:rsidR="00F7149F"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Economic Developmen</w:t>
            </w:r>
            <w:r>
              <w:rPr>
                <w:rFonts w:ascii="Arial" w:hAnsi="Arial" w:cs="Arial"/>
                <w:sz w:val="22"/>
                <w:szCs w:val="22"/>
              </w:rPr>
              <w:t>t</w:t>
            </w:r>
          </w:p>
        </w:tc>
      </w:tr>
      <w:tr w:rsidR="00F7149F" w14:paraId="2858F5BE" w14:textId="77777777" w:rsidTr="005D7926">
        <w:tc>
          <w:tcPr>
            <w:tcW w:w="846" w:type="dxa"/>
          </w:tcPr>
          <w:p w14:paraId="03AB9F39" w14:textId="77247A74" w:rsidR="00F7149F" w:rsidRDefault="004F3119" w:rsidP="004F3119">
            <w:pPr>
              <w:spacing w:line="360" w:lineRule="auto"/>
              <w:jc w:val="center"/>
              <w:rPr>
                <w:rFonts w:ascii="Arial" w:hAnsi="Arial" w:cs="Arial"/>
                <w:sz w:val="22"/>
                <w:szCs w:val="22"/>
              </w:rPr>
            </w:pPr>
            <w:r>
              <w:rPr>
                <w:rFonts w:ascii="Arial" w:hAnsi="Arial" w:cs="Arial"/>
                <w:sz w:val="22"/>
                <w:szCs w:val="22"/>
              </w:rPr>
              <w:t>10</w:t>
            </w:r>
          </w:p>
        </w:tc>
        <w:tc>
          <w:tcPr>
            <w:tcW w:w="1276" w:type="dxa"/>
          </w:tcPr>
          <w:p w14:paraId="6A07F8CA" w14:textId="078A363F" w:rsidR="00F7149F" w:rsidRDefault="00F7149F" w:rsidP="005D7926">
            <w:pPr>
              <w:rPr>
                <w:rFonts w:ascii="Arial" w:hAnsi="Arial" w:cs="Arial"/>
                <w:sz w:val="22"/>
                <w:szCs w:val="22"/>
              </w:rPr>
            </w:pPr>
            <w:r>
              <w:rPr>
                <w:rFonts w:ascii="Arial" w:hAnsi="Arial" w:cs="Arial"/>
                <w:sz w:val="22"/>
                <w:szCs w:val="22"/>
              </w:rPr>
              <w:t>Short term</w:t>
            </w:r>
          </w:p>
        </w:tc>
        <w:tc>
          <w:tcPr>
            <w:tcW w:w="4536" w:type="dxa"/>
          </w:tcPr>
          <w:p w14:paraId="4EE0483B" w14:textId="74422915" w:rsidR="00F7149F" w:rsidRDefault="00F7149F" w:rsidP="005D7926">
            <w:pPr>
              <w:rPr>
                <w:rFonts w:ascii="Arial" w:hAnsi="Arial" w:cs="Arial"/>
                <w:sz w:val="22"/>
                <w:szCs w:val="22"/>
              </w:rPr>
            </w:pPr>
            <w:r w:rsidRPr="00F7149F">
              <w:rPr>
                <w:rFonts w:ascii="Arial" w:hAnsi="Arial" w:cs="Arial"/>
                <w:sz w:val="22"/>
                <w:szCs w:val="22"/>
              </w:rPr>
              <w:t>Continue to enforce Energy Performance of Buildings legislation requiring energy information to be made available to prospective property purchasers</w:t>
            </w:r>
          </w:p>
        </w:tc>
        <w:tc>
          <w:tcPr>
            <w:tcW w:w="3402" w:type="dxa"/>
          </w:tcPr>
          <w:p w14:paraId="0D3FDA06" w14:textId="5A1C5F86" w:rsidR="00F7149F" w:rsidRDefault="00F7149F" w:rsidP="005D7926">
            <w:pPr>
              <w:rPr>
                <w:rFonts w:ascii="Arial" w:hAnsi="Arial" w:cs="Arial"/>
                <w:sz w:val="22"/>
                <w:szCs w:val="22"/>
              </w:rPr>
            </w:pPr>
            <w:r w:rsidRPr="00F7149F">
              <w:rPr>
                <w:rFonts w:ascii="Arial" w:hAnsi="Arial" w:cs="Arial"/>
                <w:sz w:val="22"/>
                <w:szCs w:val="22"/>
              </w:rPr>
              <w:t># of regulatory checks carried out</w:t>
            </w:r>
          </w:p>
        </w:tc>
        <w:tc>
          <w:tcPr>
            <w:tcW w:w="3888" w:type="dxa"/>
          </w:tcPr>
          <w:p w14:paraId="659BE2CE" w14:textId="4C28C2D7" w:rsidR="00F7149F"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Building Control &amp; Sustainability</w:t>
            </w:r>
          </w:p>
        </w:tc>
      </w:tr>
      <w:tr w:rsidR="00F7149F" w14:paraId="1CC8C3A2" w14:textId="77777777" w:rsidTr="005D7926">
        <w:tc>
          <w:tcPr>
            <w:tcW w:w="846" w:type="dxa"/>
          </w:tcPr>
          <w:p w14:paraId="77D84BFE" w14:textId="772EC818" w:rsidR="00F7149F" w:rsidRDefault="004F3119" w:rsidP="004F3119">
            <w:pPr>
              <w:spacing w:line="360" w:lineRule="auto"/>
              <w:jc w:val="center"/>
              <w:rPr>
                <w:rFonts w:ascii="Arial" w:hAnsi="Arial" w:cs="Arial"/>
                <w:sz w:val="22"/>
                <w:szCs w:val="22"/>
              </w:rPr>
            </w:pPr>
            <w:r>
              <w:rPr>
                <w:rFonts w:ascii="Arial" w:hAnsi="Arial" w:cs="Arial"/>
                <w:sz w:val="22"/>
                <w:szCs w:val="22"/>
              </w:rPr>
              <w:t>11</w:t>
            </w:r>
          </w:p>
        </w:tc>
        <w:tc>
          <w:tcPr>
            <w:tcW w:w="1276" w:type="dxa"/>
          </w:tcPr>
          <w:p w14:paraId="3FE84489" w14:textId="5B7F52FB" w:rsidR="00F7149F" w:rsidRDefault="00F7149F" w:rsidP="005D7926">
            <w:pPr>
              <w:rPr>
                <w:rFonts w:ascii="Arial" w:hAnsi="Arial" w:cs="Arial"/>
                <w:sz w:val="22"/>
                <w:szCs w:val="22"/>
              </w:rPr>
            </w:pPr>
            <w:r>
              <w:rPr>
                <w:rFonts w:ascii="Arial" w:hAnsi="Arial" w:cs="Arial"/>
                <w:sz w:val="22"/>
                <w:szCs w:val="22"/>
              </w:rPr>
              <w:t>Medium Term</w:t>
            </w:r>
          </w:p>
        </w:tc>
        <w:tc>
          <w:tcPr>
            <w:tcW w:w="4536" w:type="dxa"/>
          </w:tcPr>
          <w:p w14:paraId="4C9A1FF3" w14:textId="7AFDA047" w:rsidR="00F7149F" w:rsidRDefault="00F7149F" w:rsidP="005D7926">
            <w:pPr>
              <w:rPr>
                <w:rFonts w:ascii="Arial" w:hAnsi="Arial" w:cs="Arial"/>
                <w:sz w:val="22"/>
                <w:szCs w:val="22"/>
              </w:rPr>
            </w:pPr>
            <w:r w:rsidRPr="00F7149F">
              <w:rPr>
                <w:rFonts w:ascii="Arial" w:hAnsi="Arial" w:cs="Arial"/>
                <w:sz w:val="22"/>
                <w:szCs w:val="22"/>
              </w:rPr>
              <w:t>Reduce dependency on fossil fuels by considering renewables in energy contracts</w:t>
            </w:r>
          </w:p>
        </w:tc>
        <w:tc>
          <w:tcPr>
            <w:tcW w:w="3402" w:type="dxa"/>
          </w:tcPr>
          <w:p w14:paraId="4FC8817F" w14:textId="08145145" w:rsidR="00F7149F" w:rsidRDefault="00F7149F" w:rsidP="005D7926">
            <w:pPr>
              <w:rPr>
                <w:rFonts w:ascii="Arial" w:hAnsi="Arial" w:cs="Arial"/>
                <w:sz w:val="22"/>
                <w:szCs w:val="22"/>
              </w:rPr>
            </w:pPr>
            <w:r w:rsidRPr="00F7149F">
              <w:rPr>
                <w:rFonts w:ascii="Arial" w:hAnsi="Arial" w:cs="Arial"/>
                <w:sz w:val="22"/>
                <w:szCs w:val="22"/>
              </w:rPr>
              <w:t>% of energy from renewable sources</w:t>
            </w:r>
          </w:p>
        </w:tc>
        <w:tc>
          <w:tcPr>
            <w:tcW w:w="3888" w:type="dxa"/>
          </w:tcPr>
          <w:p w14:paraId="5A1CC545" w14:textId="51CE7D7D" w:rsidR="00F7149F"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Assets</w:t>
            </w:r>
          </w:p>
        </w:tc>
      </w:tr>
      <w:tr w:rsidR="00F7149F" w14:paraId="455FBB87" w14:textId="77777777" w:rsidTr="005D7926">
        <w:tc>
          <w:tcPr>
            <w:tcW w:w="846" w:type="dxa"/>
          </w:tcPr>
          <w:p w14:paraId="5D05CFFA" w14:textId="3C558D9E" w:rsidR="00F7149F" w:rsidRDefault="004F3119" w:rsidP="004F3119">
            <w:pPr>
              <w:spacing w:line="360" w:lineRule="auto"/>
              <w:jc w:val="center"/>
              <w:rPr>
                <w:rFonts w:ascii="Arial" w:hAnsi="Arial" w:cs="Arial"/>
                <w:sz w:val="22"/>
                <w:szCs w:val="22"/>
              </w:rPr>
            </w:pPr>
            <w:r>
              <w:rPr>
                <w:rFonts w:ascii="Arial" w:hAnsi="Arial" w:cs="Arial"/>
                <w:sz w:val="22"/>
                <w:szCs w:val="22"/>
              </w:rPr>
              <w:t>12</w:t>
            </w:r>
          </w:p>
        </w:tc>
        <w:tc>
          <w:tcPr>
            <w:tcW w:w="1276" w:type="dxa"/>
          </w:tcPr>
          <w:p w14:paraId="43089784" w14:textId="3E9F3E2D" w:rsidR="00F7149F" w:rsidRDefault="00F7149F" w:rsidP="005D7926">
            <w:pPr>
              <w:rPr>
                <w:rFonts w:ascii="Arial" w:hAnsi="Arial" w:cs="Arial"/>
                <w:sz w:val="22"/>
                <w:szCs w:val="22"/>
              </w:rPr>
            </w:pPr>
            <w:r>
              <w:rPr>
                <w:rFonts w:ascii="Arial" w:hAnsi="Arial" w:cs="Arial"/>
                <w:sz w:val="22"/>
                <w:szCs w:val="22"/>
              </w:rPr>
              <w:t>Medium Term</w:t>
            </w:r>
          </w:p>
        </w:tc>
        <w:tc>
          <w:tcPr>
            <w:tcW w:w="4536" w:type="dxa"/>
          </w:tcPr>
          <w:p w14:paraId="3BA979CC" w14:textId="7B3A2C13" w:rsidR="00F7149F" w:rsidRDefault="00F7149F" w:rsidP="005D7926">
            <w:pPr>
              <w:rPr>
                <w:rFonts w:ascii="Arial" w:hAnsi="Arial" w:cs="Arial"/>
                <w:sz w:val="22"/>
                <w:szCs w:val="22"/>
              </w:rPr>
            </w:pPr>
            <w:r w:rsidRPr="00F7149F">
              <w:rPr>
                <w:rFonts w:ascii="Arial" w:hAnsi="Arial" w:cs="Arial"/>
                <w:sz w:val="22"/>
                <w:szCs w:val="22"/>
              </w:rPr>
              <w:t>Establish water consumption baseline for all facilities</w:t>
            </w:r>
          </w:p>
        </w:tc>
        <w:tc>
          <w:tcPr>
            <w:tcW w:w="3402" w:type="dxa"/>
          </w:tcPr>
          <w:p w14:paraId="6FB24E97" w14:textId="0095EBE1" w:rsidR="00F7149F" w:rsidRDefault="00F7149F" w:rsidP="005D7926">
            <w:pPr>
              <w:rPr>
                <w:rFonts w:ascii="Arial" w:hAnsi="Arial" w:cs="Arial"/>
                <w:sz w:val="22"/>
                <w:szCs w:val="22"/>
              </w:rPr>
            </w:pPr>
            <w:r w:rsidRPr="00F7149F">
              <w:rPr>
                <w:rFonts w:ascii="Arial" w:hAnsi="Arial" w:cs="Arial"/>
                <w:sz w:val="22"/>
                <w:szCs w:val="22"/>
              </w:rPr>
              <w:t>Water consumption baseline created</w:t>
            </w:r>
          </w:p>
        </w:tc>
        <w:tc>
          <w:tcPr>
            <w:tcW w:w="3888" w:type="dxa"/>
          </w:tcPr>
          <w:p w14:paraId="267DDBA3" w14:textId="2E88D524" w:rsidR="00F7149F"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Building Control &amp; Sustainability</w:t>
            </w:r>
          </w:p>
        </w:tc>
      </w:tr>
      <w:tr w:rsidR="00F7149F" w:rsidRPr="003D1561" w14:paraId="7AAE98EF" w14:textId="77777777" w:rsidTr="005D7926">
        <w:tc>
          <w:tcPr>
            <w:tcW w:w="846" w:type="dxa"/>
          </w:tcPr>
          <w:p w14:paraId="04AA168B" w14:textId="1D2B6709" w:rsidR="00F7149F" w:rsidRDefault="004F3119" w:rsidP="004F3119">
            <w:pPr>
              <w:spacing w:line="360" w:lineRule="auto"/>
              <w:jc w:val="center"/>
              <w:rPr>
                <w:rFonts w:ascii="Arial" w:hAnsi="Arial" w:cs="Arial"/>
                <w:sz w:val="22"/>
                <w:szCs w:val="22"/>
              </w:rPr>
            </w:pPr>
            <w:r>
              <w:rPr>
                <w:rFonts w:ascii="Arial" w:hAnsi="Arial" w:cs="Arial"/>
                <w:sz w:val="22"/>
                <w:szCs w:val="22"/>
              </w:rPr>
              <w:t>13</w:t>
            </w:r>
          </w:p>
        </w:tc>
        <w:tc>
          <w:tcPr>
            <w:tcW w:w="1276" w:type="dxa"/>
          </w:tcPr>
          <w:p w14:paraId="0C2F8693" w14:textId="7E2119C3" w:rsidR="00F7149F" w:rsidRPr="003D1561" w:rsidRDefault="00F7149F" w:rsidP="005D7926">
            <w:pPr>
              <w:rPr>
                <w:rFonts w:ascii="Arial" w:hAnsi="Arial" w:cs="Arial"/>
                <w:sz w:val="22"/>
                <w:szCs w:val="22"/>
              </w:rPr>
            </w:pPr>
            <w:r>
              <w:rPr>
                <w:rFonts w:ascii="Arial" w:hAnsi="Arial" w:cs="Arial"/>
                <w:sz w:val="22"/>
                <w:szCs w:val="22"/>
              </w:rPr>
              <w:t>Medium Term</w:t>
            </w:r>
          </w:p>
        </w:tc>
        <w:tc>
          <w:tcPr>
            <w:tcW w:w="4536" w:type="dxa"/>
          </w:tcPr>
          <w:p w14:paraId="164A7219" w14:textId="76F01F4F" w:rsidR="00F7149F" w:rsidRPr="003D1561" w:rsidRDefault="00F7149F" w:rsidP="005D7926">
            <w:pPr>
              <w:rPr>
                <w:rFonts w:ascii="Arial" w:hAnsi="Arial" w:cs="Arial"/>
                <w:sz w:val="22"/>
                <w:szCs w:val="22"/>
              </w:rPr>
            </w:pPr>
            <w:r w:rsidRPr="00F7149F">
              <w:rPr>
                <w:rFonts w:ascii="Arial" w:hAnsi="Arial" w:cs="Arial"/>
                <w:sz w:val="22"/>
                <w:szCs w:val="22"/>
              </w:rPr>
              <w:t>Set water consumption reduction targets</w:t>
            </w:r>
          </w:p>
        </w:tc>
        <w:tc>
          <w:tcPr>
            <w:tcW w:w="3402" w:type="dxa"/>
          </w:tcPr>
          <w:p w14:paraId="4107E181" w14:textId="1C41C205" w:rsidR="00F7149F" w:rsidRPr="003D1561" w:rsidRDefault="00F7149F" w:rsidP="005D7926">
            <w:pPr>
              <w:rPr>
                <w:rFonts w:ascii="Arial" w:hAnsi="Arial" w:cs="Arial"/>
                <w:sz w:val="22"/>
                <w:szCs w:val="22"/>
              </w:rPr>
            </w:pPr>
            <w:r w:rsidRPr="00F7149F">
              <w:rPr>
                <w:rFonts w:ascii="Arial" w:hAnsi="Arial" w:cs="Arial"/>
                <w:sz w:val="22"/>
                <w:szCs w:val="22"/>
              </w:rPr>
              <w:t>% reduction target set for water use</w:t>
            </w:r>
          </w:p>
        </w:tc>
        <w:tc>
          <w:tcPr>
            <w:tcW w:w="3888" w:type="dxa"/>
          </w:tcPr>
          <w:p w14:paraId="6662E315" w14:textId="4FB26A15" w:rsidR="00F7149F" w:rsidRPr="003D1561"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Building Control &amp; Sustainability</w:t>
            </w:r>
          </w:p>
        </w:tc>
      </w:tr>
      <w:tr w:rsidR="00F7149F" w:rsidRPr="003D1561" w14:paraId="31ED42F5" w14:textId="77777777" w:rsidTr="005D7926">
        <w:tc>
          <w:tcPr>
            <w:tcW w:w="846" w:type="dxa"/>
          </w:tcPr>
          <w:p w14:paraId="4381BD96" w14:textId="44BDF6EC" w:rsidR="00F7149F" w:rsidRDefault="004F3119" w:rsidP="004F3119">
            <w:pPr>
              <w:spacing w:line="360" w:lineRule="auto"/>
              <w:jc w:val="center"/>
              <w:rPr>
                <w:rFonts w:ascii="Arial" w:hAnsi="Arial" w:cs="Arial"/>
                <w:sz w:val="22"/>
                <w:szCs w:val="22"/>
              </w:rPr>
            </w:pPr>
            <w:r>
              <w:rPr>
                <w:rFonts w:ascii="Arial" w:hAnsi="Arial" w:cs="Arial"/>
                <w:sz w:val="22"/>
                <w:szCs w:val="22"/>
              </w:rPr>
              <w:t>14</w:t>
            </w:r>
          </w:p>
        </w:tc>
        <w:tc>
          <w:tcPr>
            <w:tcW w:w="1276" w:type="dxa"/>
          </w:tcPr>
          <w:p w14:paraId="635306D8" w14:textId="56E650BD" w:rsidR="00F7149F" w:rsidRPr="003D1561" w:rsidRDefault="00F7149F" w:rsidP="005D7926">
            <w:pPr>
              <w:rPr>
                <w:rFonts w:ascii="Arial" w:hAnsi="Arial" w:cs="Arial"/>
                <w:sz w:val="22"/>
                <w:szCs w:val="22"/>
              </w:rPr>
            </w:pPr>
            <w:r>
              <w:rPr>
                <w:rFonts w:ascii="Arial" w:hAnsi="Arial" w:cs="Arial"/>
                <w:sz w:val="22"/>
                <w:szCs w:val="22"/>
              </w:rPr>
              <w:t>Medium Term</w:t>
            </w:r>
          </w:p>
        </w:tc>
        <w:tc>
          <w:tcPr>
            <w:tcW w:w="4536" w:type="dxa"/>
          </w:tcPr>
          <w:p w14:paraId="033A8721" w14:textId="7A3354D0" w:rsidR="00F7149F" w:rsidRPr="003D1561" w:rsidRDefault="00F7149F" w:rsidP="005D7926">
            <w:pPr>
              <w:rPr>
                <w:rFonts w:ascii="Arial" w:hAnsi="Arial" w:cs="Arial"/>
                <w:sz w:val="22"/>
                <w:szCs w:val="22"/>
              </w:rPr>
            </w:pPr>
            <w:r w:rsidRPr="00F7149F">
              <w:rPr>
                <w:rFonts w:ascii="Arial" w:hAnsi="Arial" w:cs="Arial"/>
                <w:sz w:val="22"/>
                <w:szCs w:val="22"/>
              </w:rPr>
              <w:t>Replace Dundonald International Ice Bowl with a more efficient buildin</w:t>
            </w:r>
            <w:r w:rsidR="009776EB">
              <w:rPr>
                <w:rFonts w:ascii="Arial" w:hAnsi="Arial" w:cs="Arial"/>
                <w:sz w:val="22"/>
                <w:szCs w:val="22"/>
              </w:rPr>
              <w:t>g</w:t>
            </w:r>
          </w:p>
        </w:tc>
        <w:tc>
          <w:tcPr>
            <w:tcW w:w="3402" w:type="dxa"/>
          </w:tcPr>
          <w:p w14:paraId="775EBDB9" w14:textId="328B0304" w:rsidR="00F7149F" w:rsidRPr="003D1561" w:rsidRDefault="00F7149F" w:rsidP="005D7926">
            <w:pPr>
              <w:rPr>
                <w:rFonts w:ascii="Arial" w:hAnsi="Arial" w:cs="Arial"/>
                <w:sz w:val="22"/>
                <w:szCs w:val="22"/>
              </w:rPr>
            </w:pPr>
            <w:r w:rsidRPr="00F7149F">
              <w:rPr>
                <w:rFonts w:ascii="Arial" w:hAnsi="Arial" w:cs="Arial"/>
                <w:sz w:val="22"/>
                <w:szCs w:val="22"/>
              </w:rPr>
              <w:t>Completion of new Dundonald International Ice Bowl build to BREEAM very good standard</w:t>
            </w:r>
          </w:p>
        </w:tc>
        <w:tc>
          <w:tcPr>
            <w:tcW w:w="3888" w:type="dxa"/>
          </w:tcPr>
          <w:p w14:paraId="08A16005" w14:textId="2FF3A758" w:rsidR="00F7149F" w:rsidRPr="003D1561"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Planning and Capital Development</w:t>
            </w:r>
          </w:p>
        </w:tc>
      </w:tr>
      <w:tr w:rsidR="00F7149F" w:rsidRPr="003D1561" w14:paraId="07ECFBCB" w14:textId="77777777" w:rsidTr="005D7926">
        <w:tc>
          <w:tcPr>
            <w:tcW w:w="846" w:type="dxa"/>
          </w:tcPr>
          <w:p w14:paraId="0B8B32FF" w14:textId="63CBEEA3" w:rsidR="00F7149F" w:rsidRDefault="004F3119" w:rsidP="004F3119">
            <w:pPr>
              <w:spacing w:line="360" w:lineRule="auto"/>
              <w:jc w:val="center"/>
              <w:rPr>
                <w:rFonts w:ascii="Arial" w:hAnsi="Arial" w:cs="Arial"/>
                <w:sz w:val="22"/>
                <w:szCs w:val="22"/>
              </w:rPr>
            </w:pPr>
            <w:r>
              <w:rPr>
                <w:rFonts w:ascii="Arial" w:hAnsi="Arial" w:cs="Arial"/>
                <w:sz w:val="22"/>
                <w:szCs w:val="22"/>
              </w:rPr>
              <w:t>15</w:t>
            </w:r>
          </w:p>
        </w:tc>
        <w:tc>
          <w:tcPr>
            <w:tcW w:w="1276" w:type="dxa"/>
          </w:tcPr>
          <w:p w14:paraId="76300DE4" w14:textId="5CB44916" w:rsidR="00F7149F" w:rsidRPr="003D1561" w:rsidRDefault="00F7149F" w:rsidP="005D7926">
            <w:pPr>
              <w:rPr>
                <w:rFonts w:ascii="Arial" w:hAnsi="Arial" w:cs="Arial"/>
                <w:sz w:val="22"/>
                <w:szCs w:val="22"/>
              </w:rPr>
            </w:pPr>
            <w:r>
              <w:rPr>
                <w:rFonts w:ascii="Arial" w:hAnsi="Arial" w:cs="Arial"/>
                <w:sz w:val="22"/>
                <w:szCs w:val="22"/>
              </w:rPr>
              <w:t>Medium Term</w:t>
            </w:r>
          </w:p>
        </w:tc>
        <w:tc>
          <w:tcPr>
            <w:tcW w:w="4536" w:type="dxa"/>
          </w:tcPr>
          <w:p w14:paraId="2C91D8F1" w14:textId="1D753F02" w:rsidR="00F7149F" w:rsidRPr="003D1561" w:rsidRDefault="00F7149F" w:rsidP="005D7926">
            <w:pPr>
              <w:rPr>
                <w:rFonts w:ascii="Arial" w:hAnsi="Arial" w:cs="Arial"/>
                <w:sz w:val="22"/>
                <w:szCs w:val="22"/>
              </w:rPr>
            </w:pPr>
            <w:r>
              <w:rPr>
                <w:rFonts w:ascii="Arial" w:hAnsi="Arial" w:cs="Arial"/>
                <w:sz w:val="22"/>
                <w:szCs w:val="22"/>
              </w:rPr>
              <w:t>C</w:t>
            </w:r>
            <w:r w:rsidRPr="00F7149F">
              <w:rPr>
                <w:rFonts w:ascii="Arial" w:hAnsi="Arial" w:cs="Arial"/>
                <w:sz w:val="22"/>
                <w:szCs w:val="22"/>
              </w:rPr>
              <w:t>onsider sustainability and minimum energy efficiency standards for all relevant capital projects</w:t>
            </w:r>
          </w:p>
        </w:tc>
        <w:tc>
          <w:tcPr>
            <w:tcW w:w="3402" w:type="dxa"/>
          </w:tcPr>
          <w:p w14:paraId="723C6BCA" w14:textId="1DF233C5" w:rsidR="00F7149F" w:rsidRPr="003D1561" w:rsidRDefault="00F7149F" w:rsidP="005D7926">
            <w:pPr>
              <w:rPr>
                <w:rFonts w:ascii="Arial" w:hAnsi="Arial" w:cs="Arial"/>
                <w:sz w:val="22"/>
                <w:szCs w:val="22"/>
              </w:rPr>
            </w:pPr>
            <w:r w:rsidRPr="00F7149F">
              <w:rPr>
                <w:rFonts w:ascii="Arial" w:hAnsi="Arial" w:cs="Arial"/>
                <w:sz w:val="22"/>
                <w:szCs w:val="22"/>
              </w:rPr>
              <w:t xml:space="preserve"># </w:t>
            </w:r>
            <w:r>
              <w:rPr>
                <w:rFonts w:ascii="Arial" w:hAnsi="Arial" w:cs="Arial"/>
                <w:sz w:val="22"/>
                <w:szCs w:val="22"/>
              </w:rPr>
              <w:t xml:space="preserve"> </w:t>
            </w:r>
            <w:r w:rsidRPr="00F7149F">
              <w:rPr>
                <w:rFonts w:ascii="Arial" w:hAnsi="Arial" w:cs="Arial"/>
                <w:sz w:val="22"/>
                <w:szCs w:val="22"/>
              </w:rPr>
              <w:t>capital projects meeting minimum energy efficiency standard</w:t>
            </w:r>
          </w:p>
        </w:tc>
        <w:tc>
          <w:tcPr>
            <w:tcW w:w="3888" w:type="dxa"/>
          </w:tcPr>
          <w:p w14:paraId="13002736" w14:textId="53F02A01" w:rsidR="00F7149F" w:rsidRPr="003D1561"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Planning and Capital Development</w:t>
            </w:r>
          </w:p>
        </w:tc>
      </w:tr>
      <w:tr w:rsidR="00F7149F" w:rsidRPr="003D1561" w14:paraId="4178F727" w14:textId="77777777" w:rsidTr="005D7926">
        <w:tc>
          <w:tcPr>
            <w:tcW w:w="846" w:type="dxa"/>
          </w:tcPr>
          <w:p w14:paraId="7E8B9C79" w14:textId="7C5C2F3A" w:rsidR="00F7149F" w:rsidRDefault="004F3119" w:rsidP="004F3119">
            <w:pPr>
              <w:spacing w:line="360" w:lineRule="auto"/>
              <w:jc w:val="center"/>
              <w:rPr>
                <w:rFonts w:ascii="Arial" w:hAnsi="Arial" w:cs="Arial"/>
                <w:sz w:val="22"/>
                <w:szCs w:val="22"/>
              </w:rPr>
            </w:pPr>
            <w:r>
              <w:rPr>
                <w:rFonts w:ascii="Arial" w:hAnsi="Arial" w:cs="Arial"/>
                <w:sz w:val="22"/>
                <w:szCs w:val="22"/>
              </w:rPr>
              <w:lastRenderedPageBreak/>
              <w:t>16</w:t>
            </w:r>
          </w:p>
        </w:tc>
        <w:tc>
          <w:tcPr>
            <w:tcW w:w="1276" w:type="dxa"/>
          </w:tcPr>
          <w:p w14:paraId="4CFEDB45" w14:textId="2E96C53E" w:rsidR="00F7149F" w:rsidRPr="003D1561" w:rsidRDefault="00F7149F" w:rsidP="005D7926">
            <w:pPr>
              <w:rPr>
                <w:rFonts w:ascii="Arial" w:hAnsi="Arial" w:cs="Arial"/>
                <w:sz w:val="22"/>
                <w:szCs w:val="22"/>
              </w:rPr>
            </w:pPr>
            <w:r>
              <w:rPr>
                <w:rFonts w:ascii="Arial" w:hAnsi="Arial" w:cs="Arial"/>
                <w:sz w:val="22"/>
                <w:szCs w:val="22"/>
              </w:rPr>
              <w:t>Short term</w:t>
            </w:r>
          </w:p>
        </w:tc>
        <w:tc>
          <w:tcPr>
            <w:tcW w:w="4536" w:type="dxa"/>
          </w:tcPr>
          <w:p w14:paraId="682ED615" w14:textId="1E49AAF9" w:rsidR="00F7149F" w:rsidRPr="003D1561" w:rsidRDefault="00F7149F" w:rsidP="005D7926">
            <w:pPr>
              <w:rPr>
                <w:rFonts w:ascii="Arial" w:hAnsi="Arial" w:cs="Arial"/>
                <w:sz w:val="22"/>
                <w:szCs w:val="22"/>
              </w:rPr>
            </w:pPr>
            <w:r w:rsidRPr="00F7149F">
              <w:rPr>
                <w:rFonts w:ascii="Arial" w:hAnsi="Arial" w:cs="Arial"/>
                <w:sz w:val="22"/>
                <w:szCs w:val="22"/>
              </w:rPr>
              <w:t>Produce an Assets Management / Estates Strateg</w:t>
            </w:r>
            <w:r w:rsidR="009776EB">
              <w:rPr>
                <w:rFonts w:ascii="Arial" w:hAnsi="Arial" w:cs="Arial"/>
                <w:sz w:val="22"/>
                <w:szCs w:val="22"/>
              </w:rPr>
              <w:t>y</w:t>
            </w:r>
          </w:p>
        </w:tc>
        <w:tc>
          <w:tcPr>
            <w:tcW w:w="3402" w:type="dxa"/>
          </w:tcPr>
          <w:p w14:paraId="67D7D2AC" w14:textId="733DA502" w:rsidR="00F7149F" w:rsidRPr="003D1561" w:rsidRDefault="00F7149F" w:rsidP="005D7926">
            <w:pPr>
              <w:rPr>
                <w:rFonts w:ascii="Arial" w:hAnsi="Arial" w:cs="Arial"/>
                <w:sz w:val="22"/>
                <w:szCs w:val="22"/>
              </w:rPr>
            </w:pPr>
            <w:r w:rsidRPr="00F7149F">
              <w:rPr>
                <w:rFonts w:ascii="Arial" w:hAnsi="Arial" w:cs="Arial"/>
                <w:sz w:val="22"/>
                <w:szCs w:val="22"/>
              </w:rPr>
              <w:t>Production of a strategy</w:t>
            </w:r>
          </w:p>
        </w:tc>
        <w:tc>
          <w:tcPr>
            <w:tcW w:w="3888" w:type="dxa"/>
          </w:tcPr>
          <w:p w14:paraId="5DB9F1AA" w14:textId="01CFFB4C" w:rsidR="00F7149F" w:rsidRPr="003D1561"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Asset</w:t>
            </w:r>
            <w:r>
              <w:rPr>
                <w:rFonts w:ascii="Arial" w:hAnsi="Arial" w:cs="Arial"/>
                <w:sz w:val="22"/>
                <w:szCs w:val="22"/>
              </w:rPr>
              <w:t>s</w:t>
            </w:r>
          </w:p>
        </w:tc>
      </w:tr>
      <w:tr w:rsidR="00F7149F" w:rsidRPr="003D1561" w14:paraId="317AF0F7" w14:textId="77777777" w:rsidTr="005D7926">
        <w:tc>
          <w:tcPr>
            <w:tcW w:w="846" w:type="dxa"/>
          </w:tcPr>
          <w:p w14:paraId="1A0035AE" w14:textId="6FA2D3F8" w:rsidR="00F7149F" w:rsidRDefault="004F3119" w:rsidP="004F3119">
            <w:pPr>
              <w:spacing w:line="360" w:lineRule="auto"/>
              <w:jc w:val="center"/>
              <w:rPr>
                <w:rFonts w:ascii="Arial" w:hAnsi="Arial" w:cs="Arial"/>
                <w:sz w:val="22"/>
                <w:szCs w:val="22"/>
              </w:rPr>
            </w:pPr>
            <w:r>
              <w:rPr>
                <w:rFonts w:ascii="Arial" w:hAnsi="Arial" w:cs="Arial"/>
                <w:sz w:val="22"/>
                <w:szCs w:val="22"/>
              </w:rPr>
              <w:t>17</w:t>
            </w:r>
          </w:p>
        </w:tc>
        <w:tc>
          <w:tcPr>
            <w:tcW w:w="1276" w:type="dxa"/>
          </w:tcPr>
          <w:p w14:paraId="151822D0" w14:textId="69199DAF" w:rsidR="00F7149F" w:rsidRPr="003D1561" w:rsidRDefault="00F7149F" w:rsidP="005D7926">
            <w:pPr>
              <w:rPr>
                <w:rFonts w:ascii="Arial" w:hAnsi="Arial" w:cs="Arial"/>
                <w:sz w:val="22"/>
                <w:szCs w:val="22"/>
              </w:rPr>
            </w:pPr>
            <w:r>
              <w:rPr>
                <w:rFonts w:ascii="Arial" w:hAnsi="Arial" w:cs="Arial"/>
                <w:sz w:val="22"/>
                <w:szCs w:val="22"/>
              </w:rPr>
              <w:t>Short term</w:t>
            </w:r>
          </w:p>
        </w:tc>
        <w:tc>
          <w:tcPr>
            <w:tcW w:w="4536" w:type="dxa"/>
          </w:tcPr>
          <w:p w14:paraId="59FC4DCB" w14:textId="3E2D7193" w:rsidR="00F7149F" w:rsidRPr="003D1561" w:rsidRDefault="00F7149F" w:rsidP="005D7926">
            <w:pPr>
              <w:rPr>
                <w:rFonts w:ascii="Arial" w:hAnsi="Arial" w:cs="Arial"/>
                <w:sz w:val="22"/>
                <w:szCs w:val="22"/>
              </w:rPr>
            </w:pPr>
            <w:r w:rsidRPr="00F7149F">
              <w:rPr>
                <w:rFonts w:ascii="Arial" w:hAnsi="Arial" w:cs="Arial"/>
                <w:sz w:val="22"/>
                <w:szCs w:val="22"/>
              </w:rPr>
              <w:t>Include the relevant recommendations of the 2024 Sustainable, low and zero carbon generating technology feasibility study in the Assets Management/Estates Strategy</w:t>
            </w:r>
          </w:p>
        </w:tc>
        <w:tc>
          <w:tcPr>
            <w:tcW w:w="3402" w:type="dxa"/>
          </w:tcPr>
          <w:p w14:paraId="3F41427B" w14:textId="551A72B2" w:rsidR="00F7149F" w:rsidRPr="003D1561" w:rsidRDefault="00F7149F" w:rsidP="005D7926">
            <w:pPr>
              <w:rPr>
                <w:rFonts w:ascii="Arial" w:hAnsi="Arial" w:cs="Arial"/>
                <w:sz w:val="22"/>
                <w:szCs w:val="22"/>
              </w:rPr>
            </w:pPr>
            <w:r w:rsidRPr="00F7149F">
              <w:rPr>
                <w:rFonts w:ascii="Arial" w:hAnsi="Arial" w:cs="Arial"/>
                <w:sz w:val="22"/>
                <w:szCs w:val="22"/>
              </w:rPr>
              <w:t>Recommendations included in the Assets Management / Estates Strategy</w:t>
            </w:r>
          </w:p>
        </w:tc>
        <w:tc>
          <w:tcPr>
            <w:tcW w:w="3888" w:type="dxa"/>
          </w:tcPr>
          <w:p w14:paraId="45A04B70" w14:textId="69BCA5C5" w:rsidR="00F7149F" w:rsidRPr="003D1561" w:rsidRDefault="0092632E" w:rsidP="005D7926">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Asset</w:t>
            </w:r>
            <w:r>
              <w:rPr>
                <w:rFonts w:ascii="Arial" w:hAnsi="Arial" w:cs="Arial"/>
                <w:sz w:val="22"/>
                <w:szCs w:val="22"/>
              </w:rPr>
              <w:t>s</w:t>
            </w:r>
          </w:p>
        </w:tc>
      </w:tr>
    </w:tbl>
    <w:p w14:paraId="04D61EFF" w14:textId="77777777" w:rsidR="00F7149F" w:rsidRDefault="00F7149F" w:rsidP="003D1561">
      <w:pPr>
        <w:spacing w:line="360" w:lineRule="auto"/>
        <w:rPr>
          <w:rFonts w:ascii="Arial" w:hAnsi="Arial" w:cs="Arial"/>
          <w:sz w:val="22"/>
          <w:szCs w:val="22"/>
        </w:rPr>
      </w:pPr>
    </w:p>
    <w:p w14:paraId="2B04E662" w14:textId="77777777" w:rsidR="0092632E" w:rsidRDefault="0092632E" w:rsidP="003D1561">
      <w:pPr>
        <w:spacing w:line="360" w:lineRule="auto"/>
        <w:rPr>
          <w:rFonts w:ascii="Arial" w:hAnsi="Arial" w:cs="Arial"/>
          <w:sz w:val="22"/>
          <w:szCs w:val="22"/>
        </w:rPr>
      </w:pPr>
    </w:p>
    <w:p w14:paraId="08016866" w14:textId="5B38B0C8" w:rsidR="0092632E" w:rsidRPr="00C2757A" w:rsidRDefault="0092632E" w:rsidP="0092632E">
      <w:pPr>
        <w:pStyle w:val="ListParagraph"/>
        <w:numPr>
          <w:ilvl w:val="0"/>
          <w:numId w:val="8"/>
        </w:numPr>
        <w:spacing w:line="360" w:lineRule="auto"/>
        <w:rPr>
          <w:rFonts w:ascii="Arial" w:hAnsi="Arial" w:cs="Arial"/>
          <w:b/>
          <w:bCs/>
          <w:sz w:val="32"/>
          <w:szCs w:val="32"/>
        </w:rPr>
      </w:pPr>
      <w:r w:rsidRPr="00C2757A">
        <w:rPr>
          <w:rFonts w:ascii="Arial" w:hAnsi="Arial" w:cs="Arial"/>
          <w:b/>
          <w:bCs/>
          <w:sz w:val="32"/>
          <w:szCs w:val="32"/>
        </w:rPr>
        <w:t>Transport</w:t>
      </w:r>
    </w:p>
    <w:p w14:paraId="1E1F8B35" w14:textId="77777777" w:rsidR="00C2757A" w:rsidRDefault="0092632E" w:rsidP="009776EB">
      <w:pPr>
        <w:spacing w:line="240" w:lineRule="auto"/>
        <w:ind w:left="360"/>
        <w:rPr>
          <w:rFonts w:ascii="Arial" w:hAnsi="Arial" w:cs="Arial"/>
          <w:sz w:val="22"/>
          <w:szCs w:val="22"/>
        </w:rPr>
      </w:pPr>
      <w:r w:rsidRPr="0092632E">
        <w:rPr>
          <w:rFonts w:ascii="Arial" w:hAnsi="Arial" w:cs="Arial"/>
          <w:sz w:val="22"/>
          <w:szCs w:val="22"/>
        </w:rPr>
        <w:t>The way we travel and the means we choose to make these journeys for business purposes and to deliver the operational functions of the council.</w:t>
      </w:r>
    </w:p>
    <w:p w14:paraId="0E54832B" w14:textId="3B2C44D9" w:rsidR="0092632E" w:rsidRDefault="0092632E" w:rsidP="009776EB">
      <w:pPr>
        <w:spacing w:line="240" w:lineRule="auto"/>
        <w:ind w:left="360"/>
        <w:rPr>
          <w:rFonts w:ascii="Arial" w:hAnsi="Arial" w:cs="Arial"/>
          <w:sz w:val="22"/>
          <w:szCs w:val="22"/>
        </w:rPr>
      </w:pPr>
      <w:r w:rsidRPr="0092632E">
        <w:rPr>
          <w:rFonts w:ascii="Arial" w:hAnsi="Arial" w:cs="Arial"/>
          <w:sz w:val="22"/>
          <w:szCs w:val="22"/>
        </w:rPr>
        <w:t>Definition of term: • Short term = up to 1 year • Medium term = 1 – 5 years • Longer term = 6+ years</w:t>
      </w:r>
    </w:p>
    <w:tbl>
      <w:tblPr>
        <w:tblStyle w:val="TableGrid"/>
        <w:tblW w:w="0" w:type="auto"/>
        <w:tblLook w:val="04A0" w:firstRow="1" w:lastRow="0" w:firstColumn="1" w:lastColumn="0" w:noHBand="0" w:noVBand="1"/>
      </w:tblPr>
      <w:tblGrid>
        <w:gridCol w:w="846"/>
        <w:gridCol w:w="1276"/>
        <w:gridCol w:w="4536"/>
        <w:gridCol w:w="3402"/>
        <w:gridCol w:w="3888"/>
      </w:tblGrid>
      <w:tr w:rsidR="0092632E" w14:paraId="389FCD80" w14:textId="77777777" w:rsidTr="005D7926">
        <w:tc>
          <w:tcPr>
            <w:tcW w:w="846" w:type="dxa"/>
          </w:tcPr>
          <w:p w14:paraId="6C599460" w14:textId="77777777" w:rsidR="0092632E" w:rsidRDefault="0092632E" w:rsidP="005D7926">
            <w:pPr>
              <w:spacing w:line="360" w:lineRule="auto"/>
              <w:rPr>
                <w:rFonts w:ascii="Arial" w:hAnsi="Arial" w:cs="Arial"/>
                <w:sz w:val="22"/>
                <w:szCs w:val="22"/>
              </w:rPr>
            </w:pPr>
          </w:p>
        </w:tc>
        <w:tc>
          <w:tcPr>
            <w:tcW w:w="1276" w:type="dxa"/>
          </w:tcPr>
          <w:p w14:paraId="439E1B50" w14:textId="77777777" w:rsidR="0092632E" w:rsidRDefault="0092632E" w:rsidP="005D7926">
            <w:pPr>
              <w:spacing w:line="360" w:lineRule="auto"/>
              <w:rPr>
                <w:rFonts w:ascii="Arial" w:hAnsi="Arial" w:cs="Arial"/>
                <w:sz w:val="22"/>
                <w:szCs w:val="22"/>
              </w:rPr>
            </w:pPr>
            <w:r>
              <w:rPr>
                <w:rFonts w:ascii="Arial" w:hAnsi="Arial" w:cs="Arial"/>
                <w:sz w:val="22"/>
                <w:szCs w:val="22"/>
              </w:rPr>
              <w:t>Term</w:t>
            </w:r>
          </w:p>
        </w:tc>
        <w:tc>
          <w:tcPr>
            <w:tcW w:w="4536" w:type="dxa"/>
          </w:tcPr>
          <w:p w14:paraId="238AB065" w14:textId="77777777" w:rsidR="0092632E" w:rsidRDefault="0092632E"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1A9DCE7D" w14:textId="77777777" w:rsidR="0092632E" w:rsidRDefault="0092632E"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330742F0" w14:textId="77777777" w:rsidR="0092632E" w:rsidRDefault="0092632E"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92632E" w14:paraId="74B35106" w14:textId="77777777" w:rsidTr="005D7926">
        <w:tc>
          <w:tcPr>
            <w:tcW w:w="846" w:type="dxa"/>
          </w:tcPr>
          <w:p w14:paraId="659B78F2" w14:textId="34D948A3" w:rsidR="0092632E" w:rsidRDefault="004F3119" w:rsidP="004F3119">
            <w:pPr>
              <w:spacing w:line="360" w:lineRule="auto"/>
              <w:jc w:val="center"/>
              <w:rPr>
                <w:rFonts w:ascii="Arial" w:hAnsi="Arial" w:cs="Arial"/>
                <w:sz w:val="22"/>
                <w:szCs w:val="22"/>
              </w:rPr>
            </w:pPr>
            <w:r>
              <w:rPr>
                <w:rFonts w:ascii="Arial" w:hAnsi="Arial" w:cs="Arial"/>
                <w:sz w:val="22"/>
                <w:szCs w:val="22"/>
              </w:rPr>
              <w:t>1</w:t>
            </w:r>
          </w:p>
        </w:tc>
        <w:tc>
          <w:tcPr>
            <w:tcW w:w="1276" w:type="dxa"/>
          </w:tcPr>
          <w:p w14:paraId="187BC6C4" w14:textId="77777777" w:rsidR="0092632E" w:rsidRDefault="0092632E" w:rsidP="0092632E">
            <w:pPr>
              <w:rPr>
                <w:rFonts w:ascii="Arial" w:hAnsi="Arial" w:cs="Arial"/>
                <w:sz w:val="22"/>
                <w:szCs w:val="22"/>
              </w:rPr>
            </w:pPr>
            <w:r>
              <w:rPr>
                <w:rFonts w:ascii="Arial" w:hAnsi="Arial" w:cs="Arial"/>
                <w:sz w:val="22"/>
                <w:szCs w:val="22"/>
              </w:rPr>
              <w:t>Short term</w:t>
            </w:r>
          </w:p>
        </w:tc>
        <w:tc>
          <w:tcPr>
            <w:tcW w:w="4536" w:type="dxa"/>
          </w:tcPr>
          <w:p w14:paraId="5F85016D" w14:textId="439B65D8" w:rsidR="0092632E" w:rsidRDefault="0092632E" w:rsidP="0092632E">
            <w:pPr>
              <w:rPr>
                <w:rFonts w:ascii="Arial" w:hAnsi="Arial" w:cs="Arial"/>
                <w:sz w:val="22"/>
                <w:szCs w:val="22"/>
              </w:rPr>
            </w:pPr>
            <w:r w:rsidRPr="0092632E">
              <w:rPr>
                <w:rFonts w:ascii="Arial" w:hAnsi="Arial" w:cs="Arial"/>
                <w:sz w:val="22"/>
                <w:szCs w:val="22"/>
              </w:rPr>
              <w:t>Create/promote/engage with programmes like the Active Travel Challenge in partnership with Translink, Sustrans and other key stakeholders</w:t>
            </w:r>
          </w:p>
        </w:tc>
        <w:tc>
          <w:tcPr>
            <w:tcW w:w="3402" w:type="dxa"/>
          </w:tcPr>
          <w:p w14:paraId="0C94A398" w14:textId="259168D5" w:rsidR="0092632E" w:rsidRDefault="0092632E" w:rsidP="0092632E">
            <w:pPr>
              <w:rPr>
                <w:rFonts w:ascii="Arial" w:hAnsi="Arial" w:cs="Arial"/>
                <w:sz w:val="22"/>
                <w:szCs w:val="22"/>
              </w:rPr>
            </w:pPr>
            <w:r w:rsidRPr="0092632E">
              <w:rPr>
                <w:rFonts w:ascii="Arial" w:hAnsi="Arial" w:cs="Arial"/>
                <w:sz w:val="22"/>
                <w:szCs w:val="22"/>
              </w:rPr>
              <w:t>% of engagement in active travel initiatives through existing platforms</w:t>
            </w:r>
          </w:p>
        </w:tc>
        <w:tc>
          <w:tcPr>
            <w:tcW w:w="3888" w:type="dxa"/>
          </w:tcPr>
          <w:p w14:paraId="3D54AE66" w14:textId="668D4120" w:rsidR="0092632E" w:rsidRDefault="0092632E" w:rsidP="0092632E">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Communities</w:t>
            </w:r>
          </w:p>
        </w:tc>
      </w:tr>
      <w:tr w:rsidR="0092632E" w14:paraId="7FA7CDC2" w14:textId="77777777" w:rsidTr="005D7926">
        <w:tc>
          <w:tcPr>
            <w:tcW w:w="846" w:type="dxa"/>
          </w:tcPr>
          <w:p w14:paraId="1E384872" w14:textId="0EC46DC9" w:rsidR="0092632E" w:rsidRDefault="004F3119" w:rsidP="004F3119">
            <w:pPr>
              <w:spacing w:line="360" w:lineRule="auto"/>
              <w:jc w:val="center"/>
              <w:rPr>
                <w:rFonts w:ascii="Arial" w:hAnsi="Arial" w:cs="Arial"/>
                <w:sz w:val="22"/>
                <w:szCs w:val="22"/>
              </w:rPr>
            </w:pPr>
            <w:r>
              <w:rPr>
                <w:rFonts w:ascii="Arial" w:hAnsi="Arial" w:cs="Arial"/>
                <w:sz w:val="22"/>
                <w:szCs w:val="22"/>
              </w:rPr>
              <w:t>2</w:t>
            </w:r>
          </w:p>
        </w:tc>
        <w:tc>
          <w:tcPr>
            <w:tcW w:w="1276" w:type="dxa"/>
          </w:tcPr>
          <w:p w14:paraId="703FFB3A" w14:textId="77777777" w:rsidR="0092632E" w:rsidRDefault="0092632E" w:rsidP="0092632E">
            <w:pPr>
              <w:rPr>
                <w:rFonts w:ascii="Arial" w:hAnsi="Arial" w:cs="Arial"/>
                <w:sz w:val="22"/>
                <w:szCs w:val="22"/>
              </w:rPr>
            </w:pPr>
            <w:r>
              <w:rPr>
                <w:rFonts w:ascii="Arial" w:hAnsi="Arial" w:cs="Arial"/>
                <w:sz w:val="22"/>
                <w:szCs w:val="22"/>
              </w:rPr>
              <w:t>Short term</w:t>
            </w:r>
          </w:p>
        </w:tc>
        <w:tc>
          <w:tcPr>
            <w:tcW w:w="4536" w:type="dxa"/>
          </w:tcPr>
          <w:p w14:paraId="6195DAA7" w14:textId="0C3E4A56" w:rsidR="0092632E" w:rsidRDefault="0092632E" w:rsidP="0092632E">
            <w:pPr>
              <w:rPr>
                <w:rFonts w:ascii="Arial" w:hAnsi="Arial" w:cs="Arial"/>
                <w:sz w:val="22"/>
                <w:szCs w:val="22"/>
              </w:rPr>
            </w:pPr>
            <w:r w:rsidRPr="0092632E">
              <w:rPr>
                <w:rFonts w:ascii="Arial" w:hAnsi="Arial" w:cs="Arial"/>
                <w:sz w:val="22"/>
                <w:szCs w:val="22"/>
              </w:rPr>
              <w:t>Continue to facilitate Cycle to Work Schem</w:t>
            </w:r>
          </w:p>
        </w:tc>
        <w:tc>
          <w:tcPr>
            <w:tcW w:w="3402" w:type="dxa"/>
          </w:tcPr>
          <w:p w14:paraId="44EB6CD4" w14:textId="77777777" w:rsidR="009776EB" w:rsidRDefault="0092632E" w:rsidP="0092632E">
            <w:pPr>
              <w:rPr>
                <w:rFonts w:ascii="Arial" w:hAnsi="Arial" w:cs="Arial"/>
                <w:sz w:val="22"/>
                <w:szCs w:val="22"/>
              </w:rPr>
            </w:pPr>
            <w:r w:rsidRPr="0092632E">
              <w:rPr>
                <w:rFonts w:ascii="Arial" w:hAnsi="Arial" w:cs="Arial"/>
                <w:sz w:val="22"/>
                <w:szCs w:val="22"/>
              </w:rPr>
              <w:t xml:space="preserve"># of staff applying for the scheme </w:t>
            </w:r>
          </w:p>
          <w:p w14:paraId="4CF218CD" w14:textId="6A046033" w:rsidR="0092632E" w:rsidRDefault="0092632E" w:rsidP="0092632E">
            <w:pPr>
              <w:rPr>
                <w:rFonts w:ascii="Arial" w:hAnsi="Arial" w:cs="Arial"/>
                <w:sz w:val="22"/>
                <w:szCs w:val="22"/>
              </w:rPr>
            </w:pPr>
            <w:r w:rsidRPr="0092632E">
              <w:rPr>
                <w:rFonts w:ascii="Arial" w:hAnsi="Arial" w:cs="Arial"/>
                <w:sz w:val="22"/>
                <w:szCs w:val="22"/>
              </w:rPr>
              <w:t># promotions of the scheme</w:t>
            </w:r>
          </w:p>
        </w:tc>
        <w:tc>
          <w:tcPr>
            <w:tcW w:w="3888" w:type="dxa"/>
          </w:tcPr>
          <w:p w14:paraId="7EAE4C08" w14:textId="2C2C4AA8" w:rsidR="0092632E" w:rsidRDefault="0092632E" w:rsidP="0092632E">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Human Resources and Organisation Developmen</w:t>
            </w:r>
            <w:r>
              <w:rPr>
                <w:rFonts w:ascii="Arial" w:hAnsi="Arial" w:cs="Arial"/>
                <w:sz w:val="22"/>
                <w:szCs w:val="22"/>
              </w:rPr>
              <w:t>t</w:t>
            </w:r>
          </w:p>
        </w:tc>
      </w:tr>
      <w:tr w:rsidR="0092632E" w14:paraId="0C9A997B" w14:textId="77777777" w:rsidTr="005D7926">
        <w:tc>
          <w:tcPr>
            <w:tcW w:w="846" w:type="dxa"/>
          </w:tcPr>
          <w:p w14:paraId="638D793F" w14:textId="20B45FF5" w:rsidR="0092632E" w:rsidRDefault="004F3119" w:rsidP="004F3119">
            <w:pPr>
              <w:spacing w:line="360" w:lineRule="auto"/>
              <w:jc w:val="center"/>
              <w:rPr>
                <w:rFonts w:ascii="Arial" w:hAnsi="Arial" w:cs="Arial"/>
                <w:sz w:val="22"/>
                <w:szCs w:val="22"/>
              </w:rPr>
            </w:pPr>
            <w:r>
              <w:rPr>
                <w:rFonts w:ascii="Arial" w:hAnsi="Arial" w:cs="Arial"/>
                <w:sz w:val="22"/>
                <w:szCs w:val="22"/>
              </w:rPr>
              <w:t>3</w:t>
            </w:r>
          </w:p>
        </w:tc>
        <w:tc>
          <w:tcPr>
            <w:tcW w:w="1276" w:type="dxa"/>
          </w:tcPr>
          <w:p w14:paraId="457143C6" w14:textId="2C6F6921" w:rsidR="0092632E" w:rsidRPr="0092632E" w:rsidRDefault="0092632E" w:rsidP="0092632E">
            <w:pPr>
              <w:rPr>
                <w:rFonts w:ascii="Arial" w:hAnsi="Arial" w:cs="Arial"/>
                <w:sz w:val="22"/>
                <w:szCs w:val="22"/>
              </w:rPr>
            </w:pPr>
            <w:r w:rsidRPr="0092632E">
              <w:rPr>
                <w:rFonts w:ascii="Arial" w:hAnsi="Arial" w:cs="Arial"/>
                <w:sz w:val="22"/>
                <w:szCs w:val="22"/>
              </w:rPr>
              <w:t>Medium term</w:t>
            </w:r>
          </w:p>
        </w:tc>
        <w:tc>
          <w:tcPr>
            <w:tcW w:w="4536" w:type="dxa"/>
          </w:tcPr>
          <w:p w14:paraId="2541CD43" w14:textId="28373BF8" w:rsidR="0092632E" w:rsidRDefault="0092632E" w:rsidP="0092632E">
            <w:pPr>
              <w:rPr>
                <w:rFonts w:ascii="Arial" w:hAnsi="Arial" w:cs="Arial"/>
                <w:sz w:val="22"/>
                <w:szCs w:val="22"/>
              </w:rPr>
            </w:pPr>
            <w:r w:rsidRPr="0092632E">
              <w:rPr>
                <w:rFonts w:ascii="Arial" w:hAnsi="Arial" w:cs="Arial"/>
                <w:sz w:val="22"/>
                <w:szCs w:val="22"/>
              </w:rPr>
              <w:t>Encourage walking, cycling and safe active travel through the Active Travel Pla</w:t>
            </w:r>
            <w:r w:rsidR="009776EB">
              <w:rPr>
                <w:rFonts w:ascii="Arial" w:hAnsi="Arial" w:cs="Arial"/>
                <w:sz w:val="22"/>
                <w:szCs w:val="22"/>
              </w:rPr>
              <w:t>n</w:t>
            </w:r>
          </w:p>
        </w:tc>
        <w:tc>
          <w:tcPr>
            <w:tcW w:w="3402" w:type="dxa"/>
          </w:tcPr>
          <w:p w14:paraId="686C3E02" w14:textId="34F56750" w:rsidR="0092632E" w:rsidRDefault="0092632E" w:rsidP="0092632E">
            <w:pPr>
              <w:rPr>
                <w:rFonts w:ascii="Arial" w:hAnsi="Arial" w:cs="Arial"/>
                <w:sz w:val="22"/>
                <w:szCs w:val="22"/>
              </w:rPr>
            </w:pPr>
            <w:r w:rsidRPr="0092632E">
              <w:rPr>
                <w:rFonts w:ascii="Arial" w:hAnsi="Arial" w:cs="Arial"/>
                <w:sz w:val="22"/>
                <w:szCs w:val="22"/>
              </w:rPr>
              <w:t># active travel routes in LCCC area</w:t>
            </w:r>
          </w:p>
        </w:tc>
        <w:tc>
          <w:tcPr>
            <w:tcW w:w="3888" w:type="dxa"/>
          </w:tcPr>
          <w:p w14:paraId="1B93B52F" w14:textId="451C94B6" w:rsidR="0092632E" w:rsidRDefault="0092632E" w:rsidP="0092632E">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Communitie</w:t>
            </w:r>
            <w:r>
              <w:rPr>
                <w:rFonts w:ascii="Arial" w:hAnsi="Arial" w:cs="Arial"/>
                <w:sz w:val="22"/>
                <w:szCs w:val="22"/>
              </w:rPr>
              <w:t>s</w:t>
            </w:r>
          </w:p>
        </w:tc>
      </w:tr>
      <w:tr w:rsidR="0092632E" w14:paraId="68DBA267" w14:textId="77777777" w:rsidTr="005D7926">
        <w:tc>
          <w:tcPr>
            <w:tcW w:w="846" w:type="dxa"/>
          </w:tcPr>
          <w:p w14:paraId="21FEA926" w14:textId="42D20CBA" w:rsidR="0092632E" w:rsidRDefault="004F3119" w:rsidP="004F3119">
            <w:pPr>
              <w:spacing w:line="360" w:lineRule="auto"/>
              <w:jc w:val="center"/>
              <w:rPr>
                <w:rFonts w:ascii="Arial" w:hAnsi="Arial" w:cs="Arial"/>
                <w:sz w:val="22"/>
                <w:szCs w:val="22"/>
              </w:rPr>
            </w:pPr>
            <w:r>
              <w:rPr>
                <w:rFonts w:ascii="Arial" w:hAnsi="Arial" w:cs="Arial"/>
                <w:sz w:val="22"/>
                <w:szCs w:val="22"/>
              </w:rPr>
              <w:t>4</w:t>
            </w:r>
          </w:p>
        </w:tc>
        <w:tc>
          <w:tcPr>
            <w:tcW w:w="1276" w:type="dxa"/>
          </w:tcPr>
          <w:p w14:paraId="41ABE9C0" w14:textId="77777777" w:rsidR="0092632E" w:rsidRDefault="0092632E" w:rsidP="0092632E">
            <w:pPr>
              <w:rPr>
                <w:rFonts w:ascii="Arial" w:hAnsi="Arial" w:cs="Arial"/>
                <w:sz w:val="22"/>
                <w:szCs w:val="22"/>
              </w:rPr>
            </w:pPr>
            <w:r>
              <w:rPr>
                <w:rFonts w:ascii="Arial" w:hAnsi="Arial" w:cs="Arial"/>
                <w:sz w:val="22"/>
                <w:szCs w:val="22"/>
              </w:rPr>
              <w:t>Short term</w:t>
            </w:r>
          </w:p>
        </w:tc>
        <w:tc>
          <w:tcPr>
            <w:tcW w:w="4536" w:type="dxa"/>
          </w:tcPr>
          <w:p w14:paraId="7B334782" w14:textId="2729A5B4" w:rsidR="0092632E" w:rsidRDefault="0092632E" w:rsidP="0092632E">
            <w:pPr>
              <w:rPr>
                <w:rFonts w:ascii="Arial" w:hAnsi="Arial" w:cs="Arial"/>
                <w:sz w:val="22"/>
                <w:szCs w:val="22"/>
              </w:rPr>
            </w:pPr>
            <w:r w:rsidRPr="0092632E">
              <w:rPr>
                <w:rFonts w:ascii="Arial" w:hAnsi="Arial" w:cs="Arial"/>
                <w:sz w:val="22"/>
                <w:szCs w:val="22"/>
              </w:rPr>
              <w:t xml:space="preserve">Include promotion of active travel and delivery of a variety of types of </w:t>
            </w:r>
            <w:proofErr w:type="spellStart"/>
            <w:r w:rsidRPr="0092632E">
              <w:rPr>
                <w:rFonts w:ascii="Arial" w:hAnsi="Arial" w:cs="Arial"/>
                <w:sz w:val="22"/>
                <w:szCs w:val="22"/>
              </w:rPr>
              <w:t>highquality</w:t>
            </w:r>
            <w:proofErr w:type="spellEnd"/>
            <w:r w:rsidRPr="0092632E">
              <w:rPr>
                <w:rFonts w:ascii="Arial" w:hAnsi="Arial" w:cs="Arial"/>
                <w:sz w:val="22"/>
                <w:szCs w:val="22"/>
              </w:rPr>
              <w:t xml:space="preserve"> green spaces in public realm improvement</w:t>
            </w:r>
            <w:r>
              <w:rPr>
                <w:rFonts w:ascii="Arial" w:hAnsi="Arial" w:cs="Arial"/>
                <w:sz w:val="22"/>
                <w:szCs w:val="22"/>
              </w:rPr>
              <w:t>s</w:t>
            </w:r>
          </w:p>
        </w:tc>
        <w:tc>
          <w:tcPr>
            <w:tcW w:w="3402" w:type="dxa"/>
          </w:tcPr>
          <w:p w14:paraId="794B417B" w14:textId="6C8B79EB" w:rsidR="0092632E" w:rsidRDefault="0092632E" w:rsidP="0092632E">
            <w:pPr>
              <w:rPr>
                <w:rFonts w:ascii="Arial" w:hAnsi="Arial" w:cs="Arial"/>
                <w:sz w:val="22"/>
                <w:szCs w:val="22"/>
              </w:rPr>
            </w:pPr>
            <w:r w:rsidRPr="0092632E">
              <w:rPr>
                <w:rFonts w:ascii="Arial" w:hAnsi="Arial" w:cs="Arial"/>
                <w:sz w:val="22"/>
                <w:szCs w:val="22"/>
              </w:rPr>
              <w:t># of green spaces included in public realm work</w:t>
            </w:r>
            <w:r>
              <w:rPr>
                <w:rFonts w:ascii="Arial" w:hAnsi="Arial" w:cs="Arial"/>
                <w:sz w:val="22"/>
                <w:szCs w:val="22"/>
              </w:rPr>
              <w:t>s</w:t>
            </w:r>
          </w:p>
        </w:tc>
        <w:tc>
          <w:tcPr>
            <w:tcW w:w="3888" w:type="dxa"/>
          </w:tcPr>
          <w:p w14:paraId="571C043E" w14:textId="1B8BCAF9" w:rsidR="0092632E" w:rsidRDefault="0092632E" w:rsidP="0092632E">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w:t>
            </w:r>
            <w:r w:rsidR="009776EB" w:rsidRPr="0092632E">
              <w:rPr>
                <w:rFonts w:ascii="Arial" w:hAnsi="Arial" w:cs="Arial"/>
                <w:sz w:val="22"/>
                <w:szCs w:val="22"/>
              </w:rPr>
              <w:t>Communities</w:t>
            </w:r>
          </w:p>
        </w:tc>
      </w:tr>
      <w:tr w:rsidR="0092632E" w14:paraId="07F74A2E" w14:textId="77777777" w:rsidTr="005D7926">
        <w:tc>
          <w:tcPr>
            <w:tcW w:w="846" w:type="dxa"/>
          </w:tcPr>
          <w:p w14:paraId="4CF22820" w14:textId="0F3F036E" w:rsidR="0092632E" w:rsidRDefault="004F3119" w:rsidP="004F3119">
            <w:pPr>
              <w:spacing w:line="360" w:lineRule="auto"/>
              <w:jc w:val="center"/>
              <w:rPr>
                <w:rFonts w:ascii="Arial" w:hAnsi="Arial" w:cs="Arial"/>
                <w:sz w:val="22"/>
                <w:szCs w:val="22"/>
              </w:rPr>
            </w:pPr>
            <w:r>
              <w:rPr>
                <w:rFonts w:ascii="Arial" w:hAnsi="Arial" w:cs="Arial"/>
                <w:sz w:val="22"/>
                <w:szCs w:val="22"/>
              </w:rPr>
              <w:t>5</w:t>
            </w:r>
          </w:p>
        </w:tc>
        <w:tc>
          <w:tcPr>
            <w:tcW w:w="1276" w:type="dxa"/>
          </w:tcPr>
          <w:p w14:paraId="00FA443F" w14:textId="62F42335" w:rsidR="0092632E" w:rsidRDefault="0092632E" w:rsidP="0092632E">
            <w:pPr>
              <w:rPr>
                <w:rFonts w:ascii="Arial" w:hAnsi="Arial" w:cs="Arial"/>
                <w:sz w:val="22"/>
                <w:szCs w:val="22"/>
              </w:rPr>
            </w:pPr>
            <w:r>
              <w:rPr>
                <w:rFonts w:ascii="Arial" w:hAnsi="Arial" w:cs="Arial"/>
                <w:sz w:val="22"/>
                <w:szCs w:val="22"/>
              </w:rPr>
              <w:t>Medium term</w:t>
            </w:r>
          </w:p>
        </w:tc>
        <w:tc>
          <w:tcPr>
            <w:tcW w:w="4536" w:type="dxa"/>
          </w:tcPr>
          <w:p w14:paraId="1C18D897" w14:textId="3153F3E4" w:rsidR="0092632E" w:rsidRDefault="0092632E" w:rsidP="0092632E">
            <w:pPr>
              <w:rPr>
                <w:rFonts w:ascii="Arial" w:hAnsi="Arial" w:cs="Arial"/>
                <w:sz w:val="22"/>
                <w:szCs w:val="22"/>
              </w:rPr>
            </w:pPr>
            <w:r w:rsidRPr="0092632E">
              <w:rPr>
                <w:rFonts w:ascii="Arial" w:hAnsi="Arial" w:cs="Arial"/>
                <w:sz w:val="22"/>
                <w:szCs w:val="22"/>
              </w:rPr>
              <w:t xml:space="preserve">Adopt a place-based approach which prioritises measures to reduce the need to travel and encourages people to shift to </w:t>
            </w:r>
            <w:r w:rsidRPr="0092632E">
              <w:rPr>
                <w:rFonts w:ascii="Arial" w:hAnsi="Arial" w:cs="Arial"/>
                <w:sz w:val="22"/>
                <w:szCs w:val="22"/>
              </w:rPr>
              <w:lastRenderedPageBreak/>
              <w:t>more active, public and shared modes of transport</w:t>
            </w:r>
          </w:p>
        </w:tc>
        <w:tc>
          <w:tcPr>
            <w:tcW w:w="3402" w:type="dxa"/>
          </w:tcPr>
          <w:p w14:paraId="1884DF94" w14:textId="77777777" w:rsidR="009776EB" w:rsidRDefault="0092632E" w:rsidP="0092632E">
            <w:pPr>
              <w:rPr>
                <w:rFonts w:ascii="Arial" w:hAnsi="Arial" w:cs="Arial"/>
                <w:sz w:val="22"/>
                <w:szCs w:val="22"/>
              </w:rPr>
            </w:pPr>
            <w:r w:rsidRPr="0092632E">
              <w:rPr>
                <w:rFonts w:ascii="Arial" w:hAnsi="Arial" w:cs="Arial"/>
                <w:sz w:val="22"/>
                <w:szCs w:val="22"/>
              </w:rPr>
              <w:lastRenderedPageBreak/>
              <w:t xml:space="preserve">% increase in park and ride areas </w:t>
            </w:r>
          </w:p>
          <w:p w14:paraId="0039D913" w14:textId="16BAD4DD" w:rsidR="0092632E" w:rsidRDefault="0092632E" w:rsidP="0092632E">
            <w:pPr>
              <w:rPr>
                <w:rFonts w:ascii="Arial" w:hAnsi="Arial" w:cs="Arial"/>
                <w:sz w:val="22"/>
                <w:szCs w:val="22"/>
              </w:rPr>
            </w:pPr>
            <w:r w:rsidRPr="0092632E">
              <w:rPr>
                <w:rFonts w:ascii="Arial" w:hAnsi="Arial" w:cs="Arial"/>
                <w:sz w:val="22"/>
                <w:szCs w:val="22"/>
              </w:rPr>
              <w:t># cycle hubs installed</w:t>
            </w:r>
          </w:p>
        </w:tc>
        <w:tc>
          <w:tcPr>
            <w:tcW w:w="3888" w:type="dxa"/>
          </w:tcPr>
          <w:p w14:paraId="46496011" w14:textId="6C67AC85" w:rsidR="0092632E" w:rsidRDefault="0092632E" w:rsidP="0092632E">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w:t>
            </w:r>
            <w:r w:rsidR="009776EB" w:rsidRPr="0092632E">
              <w:rPr>
                <w:rFonts w:ascii="Arial" w:hAnsi="Arial" w:cs="Arial"/>
                <w:sz w:val="22"/>
                <w:szCs w:val="22"/>
              </w:rPr>
              <w:t>Communities</w:t>
            </w:r>
          </w:p>
        </w:tc>
      </w:tr>
      <w:tr w:rsidR="0092632E" w:rsidRPr="003D1561" w14:paraId="436ED3CB" w14:textId="77777777" w:rsidTr="005D7926">
        <w:tc>
          <w:tcPr>
            <w:tcW w:w="846" w:type="dxa"/>
          </w:tcPr>
          <w:p w14:paraId="34E5704C" w14:textId="7F734DDA" w:rsidR="0092632E" w:rsidRDefault="004F3119" w:rsidP="004F3119">
            <w:pPr>
              <w:spacing w:line="360" w:lineRule="auto"/>
              <w:jc w:val="center"/>
              <w:rPr>
                <w:rFonts w:ascii="Arial" w:hAnsi="Arial" w:cs="Arial"/>
                <w:sz w:val="22"/>
                <w:szCs w:val="22"/>
              </w:rPr>
            </w:pPr>
            <w:r>
              <w:rPr>
                <w:rFonts w:ascii="Arial" w:hAnsi="Arial" w:cs="Arial"/>
                <w:sz w:val="22"/>
                <w:szCs w:val="22"/>
              </w:rPr>
              <w:t>6</w:t>
            </w:r>
          </w:p>
        </w:tc>
        <w:tc>
          <w:tcPr>
            <w:tcW w:w="1276" w:type="dxa"/>
          </w:tcPr>
          <w:p w14:paraId="6111E62E" w14:textId="77777777" w:rsidR="0092632E" w:rsidRPr="003D1561" w:rsidRDefault="0092632E" w:rsidP="0092632E">
            <w:pPr>
              <w:rPr>
                <w:rFonts w:ascii="Arial" w:hAnsi="Arial" w:cs="Arial"/>
                <w:sz w:val="22"/>
                <w:szCs w:val="22"/>
              </w:rPr>
            </w:pPr>
            <w:r>
              <w:rPr>
                <w:rFonts w:ascii="Arial" w:hAnsi="Arial" w:cs="Arial"/>
                <w:sz w:val="22"/>
                <w:szCs w:val="22"/>
              </w:rPr>
              <w:t>Medium term</w:t>
            </w:r>
          </w:p>
        </w:tc>
        <w:tc>
          <w:tcPr>
            <w:tcW w:w="4536" w:type="dxa"/>
          </w:tcPr>
          <w:p w14:paraId="06B852FF" w14:textId="14790D69" w:rsidR="0092632E" w:rsidRPr="003D1561" w:rsidRDefault="0092632E" w:rsidP="0092632E">
            <w:pPr>
              <w:rPr>
                <w:rFonts w:ascii="Arial" w:hAnsi="Arial" w:cs="Arial"/>
                <w:sz w:val="22"/>
                <w:szCs w:val="22"/>
              </w:rPr>
            </w:pPr>
            <w:r>
              <w:rPr>
                <w:rFonts w:ascii="Arial" w:hAnsi="Arial" w:cs="Arial"/>
                <w:sz w:val="22"/>
                <w:szCs w:val="22"/>
              </w:rPr>
              <w:t>E</w:t>
            </w:r>
            <w:r w:rsidRPr="0092632E">
              <w:rPr>
                <w:rFonts w:ascii="Arial" w:hAnsi="Arial" w:cs="Arial"/>
                <w:sz w:val="22"/>
                <w:szCs w:val="22"/>
              </w:rPr>
              <w:t>xplore the installation of electric bike hub in the Urban Centres, encourage City Centre businesses to use electric bike delivery services</w:t>
            </w:r>
          </w:p>
        </w:tc>
        <w:tc>
          <w:tcPr>
            <w:tcW w:w="3402" w:type="dxa"/>
          </w:tcPr>
          <w:p w14:paraId="6854C3C5" w14:textId="46151B1B" w:rsidR="0092632E" w:rsidRPr="003D1561" w:rsidRDefault="0092632E" w:rsidP="0092632E">
            <w:pPr>
              <w:rPr>
                <w:rFonts w:ascii="Arial" w:hAnsi="Arial" w:cs="Arial"/>
                <w:sz w:val="22"/>
                <w:szCs w:val="22"/>
              </w:rPr>
            </w:pPr>
            <w:r w:rsidRPr="0092632E">
              <w:rPr>
                <w:rFonts w:ascii="Arial" w:hAnsi="Arial" w:cs="Arial"/>
                <w:sz w:val="22"/>
                <w:szCs w:val="22"/>
              </w:rPr>
              <w:t># of grant schemes to encourage companies to invest in e-cargo bike</w:t>
            </w:r>
            <w:r>
              <w:rPr>
                <w:rFonts w:ascii="Arial" w:hAnsi="Arial" w:cs="Arial"/>
                <w:sz w:val="22"/>
                <w:szCs w:val="22"/>
              </w:rPr>
              <w:t>s</w:t>
            </w:r>
          </w:p>
        </w:tc>
        <w:tc>
          <w:tcPr>
            <w:tcW w:w="3888" w:type="dxa"/>
          </w:tcPr>
          <w:p w14:paraId="16E7532E" w14:textId="3BD1E07A" w:rsidR="0092632E" w:rsidRPr="003D1561" w:rsidRDefault="0092632E" w:rsidP="0092632E">
            <w:pPr>
              <w:rPr>
                <w:rFonts w:ascii="Arial" w:hAnsi="Arial" w:cs="Arial"/>
                <w:sz w:val="22"/>
                <w:szCs w:val="22"/>
              </w:rPr>
            </w:pPr>
            <w:proofErr w:type="spellStart"/>
            <w:r w:rsidRPr="0092632E">
              <w:rPr>
                <w:rFonts w:ascii="Arial" w:hAnsi="Arial" w:cs="Arial"/>
                <w:sz w:val="22"/>
                <w:szCs w:val="22"/>
              </w:rPr>
              <w:t>HoS</w:t>
            </w:r>
            <w:proofErr w:type="spellEnd"/>
            <w:r w:rsidRPr="0092632E">
              <w:rPr>
                <w:rFonts w:ascii="Arial" w:hAnsi="Arial" w:cs="Arial"/>
                <w:sz w:val="22"/>
                <w:szCs w:val="22"/>
              </w:rPr>
              <w:t xml:space="preserve"> Economic Development</w:t>
            </w:r>
          </w:p>
        </w:tc>
      </w:tr>
    </w:tbl>
    <w:p w14:paraId="24E47B44" w14:textId="77777777" w:rsidR="0092632E" w:rsidRDefault="0092632E" w:rsidP="0092632E">
      <w:pPr>
        <w:spacing w:line="360" w:lineRule="auto"/>
        <w:ind w:left="360"/>
        <w:rPr>
          <w:rFonts w:ascii="Arial" w:hAnsi="Arial" w:cs="Arial"/>
          <w:sz w:val="22"/>
          <w:szCs w:val="22"/>
        </w:rPr>
      </w:pPr>
    </w:p>
    <w:p w14:paraId="2B6102E0" w14:textId="77777777" w:rsidR="0092632E" w:rsidRDefault="0092632E" w:rsidP="0092632E">
      <w:pPr>
        <w:spacing w:line="360" w:lineRule="auto"/>
        <w:ind w:left="360"/>
        <w:rPr>
          <w:rFonts w:ascii="Arial" w:hAnsi="Arial" w:cs="Arial"/>
          <w:sz w:val="22"/>
          <w:szCs w:val="22"/>
        </w:rPr>
      </w:pPr>
    </w:p>
    <w:p w14:paraId="7AE61315" w14:textId="77777777" w:rsidR="004F3119" w:rsidRDefault="004F3119" w:rsidP="0092632E">
      <w:pPr>
        <w:spacing w:line="360" w:lineRule="auto"/>
        <w:ind w:left="360"/>
        <w:rPr>
          <w:rFonts w:ascii="Arial" w:hAnsi="Arial" w:cs="Arial"/>
          <w:sz w:val="22"/>
          <w:szCs w:val="22"/>
        </w:rPr>
      </w:pPr>
    </w:p>
    <w:p w14:paraId="76F8FC60" w14:textId="77777777" w:rsidR="009776EB" w:rsidRDefault="009776EB" w:rsidP="0092632E">
      <w:pPr>
        <w:spacing w:line="360" w:lineRule="auto"/>
        <w:ind w:left="360"/>
        <w:rPr>
          <w:rFonts w:ascii="Arial" w:hAnsi="Arial" w:cs="Arial"/>
          <w:sz w:val="22"/>
          <w:szCs w:val="22"/>
        </w:rPr>
      </w:pPr>
    </w:p>
    <w:tbl>
      <w:tblPr>
        <w:tblStyle w:val="TableGrid"/>
        <w:tblW w:w="0" w:type="auto"/>
        <w:tblLook w:val="04A0" w:firstRow="1" w:lastRow="0" w:firstColumn="1" w:lastColumn="0" w:noHBand="0" w:noVBand="1"/>
      </w:tblPr>
      <w:tblGrid>
        <w:gridCol w:w="846"/>
        <w:gridCol w:w="1276"/>
        <w:gridCol w:w="4536"/>
        <w:gridCol w:w="3402"/>
        <w:gridCol w:w="3888"/>
      </w:tblGrid>
      <w:tr w:rsidR="009776EB" w14:paraId="0BCB4775" w14:textId="77777777" w:rsidTr="005D7926">
        <w:tc>
          <w:tcPr>
            <w:tcW w:w="846" w:type="dxa"/>
          </w:tcPr>
          <w:p w14:paraId="3F1FB803" w14:textId="77777777" w:rsidR="009776EB" w:rsidRDefault="009776EB" w:rsidP="009776EB">
            <w:pPr>
              <w:spacing w:line="360" w:lineRule="auto"/>
              <w:rPr>
                <w:rFonts w:ascii="Arial" w:hAnsi="Arial" w:cs="Arial"/>
                <w:sz w:val="22"/>
                <w:szCs w:val="22"/>
              </w:rPr>
            </w:pPr>
          </w:p>
        </w:tc>
        <w:tc>
          <w:tcPr>
            <w:tcW w:w="1276" w:type="dxa"/>
          </w:tcPr>
          <w:p w14:paraId="3EE328AD" w14:textId="2B08FB69" w:rsidR="009776EB" w:rsidRDefault="009776EB" w:rsidP="009776EB">
            <w:pPr>
              <w:spacing w:line="360" w:lineRule="auto"/>
              <w:rPr>
                <w:rFonts w:ascii="Arial" w:hAnsi="Arial" w:cs="Arial"/>
                <w:sz w:val="22"/>
                <w:szCs w:val="22"/>
              </w:rPr>
            </w:pPr>
            <w:r>
              <w:rPr>
                <w:rFonts w:ascii="Arial" w:hAnsi="Arial" w:cs="Arial"/>
                <w:sz w:val="22"/>
                <w:szCs w:val="22"/>
              </w:rPr>
              <w:t>Term</w:t>
            </w:r>
          </w:p>
        </w:tc>
        <w:tc>
          <w:tcPr>
            <w:tcW w:w="4536" w:type="dxa"/>
          </w:tcPr>
          <w:p w14:paraId="2B9C49AB" w14:textId="12A1C42A" w:rsidR="009776EB" w:rsidRDefault="009776EB" w:rsidP="009776EB">
            <w:pPr>
              <w:spacing w:line="360" w:lineRule="auto"/>
              <w:rPr>
                <w:rFonts w:ascii="Arial" w:hAnsi="Arial" w:cs="Arial"/>
                <w:sz w:val="22"/>
                <w:szCs w:val="22"/>
              </w:rPr>
            </w:pPr>
            <w:r>
              <w:rPr>
                <w:rFonts w:ascii="Arial" w:hAnsi="Arial" w:cs="Arial"/>
                <w:sz w:val="22"/>
                <w:szCs w:val="22"/>
              </w:rPr>
              <w:t>Action</w:t>
            </w:r>
          </w:p>
        </w:tc>
        <w:tc>
          <w:tcPr>
            <w:tcW w:w="3402" w:type="dxa"/>
          </w:tcPr>
          <w:p w14:paraId="25C2F047" w14:textId="62EF2AA4" w:rsidR="009776EB" w:rsidRDefault="009776EB" w:rsidP="009776EB">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42888E63" w14:textId="0C43B5F0" w:rsidR="009776EB" w:rsidRDefault="009776EB" w:rsidP="009776EB">
            <w:pPr>
              <w:spacing w:line="360" w:lineRule="auto"/>
              <w:rPr>
                <w:rFonts w:ascii="Arial" w:hAnsi="Arial" w:cs="Arial"/>
                <w:sz w:val="22"/>
                <w:szCs w:val="22"/>
              </w:rPr>
            </w:pPr>
            <w:r w:rsidRPr="007538FF">
              <w:rPr>
                <w:rFonts w:ascii="Arial" w:hAnsi="Arial" w:cs="Arial"/>
                <w:sz w:val="22"/>
                <w:szCs w:val="22"/>
              </w:rPr>
              <w:t>Responsible Officer (SRO)</w:t>
            </w:r>
          </w:p>
        </w:tc>
      </w:tr>
      <w:tr w:rsidR="009776EB" w14:paraId="7B32BCC2" w14:textId="77777777" w:rsidTr="005D7926">
        <w:tc>
          <w:tcPr>
            <w:tcW w:w="846" w:type="dxa"/>
          </w:tcPr>
          <w:p w14:paraId="1080FEAA" w14:textId="67771093" w:rsidR="009776EB" w:rsidRDefault="009776EB" w:rsidP="009776EB">
            <w:pPr>
              <w:spacing w:line="360" w:lineRule="auto"/>
              <w:jc w:val="center"/>
              <w:rPr>
                <w:rFonts w:ascii="Arial" w:hAnsi="Arial" w:cs="Arial"/>
                <w:sz w:val="22"/>
                <w:szCs w:val="22"/>
              </w:rPr>
            </w:pPr>
            <w:r>
              <w:rPr>
                <w:rFonts w:ascii="Arial" w:hAnsi="Arial" w:cs="Arial"/>
                <w:sz w:val="22"/>
                <w:szCs w:val="22"/>
              </w:rPr>
              <w:t>7</w:t>
            </w:r>
          </w:p>
        </w:tc>
        <w:tc>
          <w:tcPr>
            <w:tcW w:w="1276" w:type="dxa"/>
          </w:tcPr>
          <w:p w14:paraId="3FB68B36" w14:textId="692DC84C" w:rsidR="009776EB" w:rsidRDefault="009776EB" w:rsidP="009776EB">
            <w:pPr>
              <w:rPr>
                <w:rFonts w:ascii="Arial" w:hAnsi="Arial" w:cs="Arial"/>
                <w:sz w:val="22"/>
                <w:szCs w:val="22"/>
              </w:rPr>
            </w:pPr>
            <w:r>
              <w:rPr>
                <w:rFonts w:ascii="Arial" w:hAnsi="Arial" w:cs="Arial"/>
                <w:sz w:val="22"/>
                <w:szCs w:val="22"/>
              </w:rPr>
              <w:t>Longer term</w:t>
            </w:r>
          </w:p>
        </w:tc>
        <w:tc>
          <w:tcPr>
            <w:tcW w:w="4536" w:type="dxa"/>
          </w:tcPr>
          <w:p w14:paraId="59076D15" w14:textId="20A57A8A" w:rsidR="009776EB" w:rsidRDefault="009776EB" w:rsidP="009776EB">
            <w:pPr>
              <w:rPr>
                <w:rFonts w:ascii="Arial" w:hAnsi="Arial" w:cs="Arial"/>
                <w:sz w:val="22"/>
                <w:szCs w:val="22"/>
              </w:rPr>
            </w:pPr>
            <w:r>
              <w:rPr>
                <w:rFonts w:ascii="Arial" w:hAnsi="Arial" w:cs="Arial"/>
                <w:sz w:val="22"/>
                <w:szCs w:val="22"/>
              </w:rPr>
              <w:t>D</w:t>
            </w:r>
            <w:r w:rsidRPr="00417B7C">
              <w:rPr>
                <w:rFonts w:ascii="Arial" w:hAnsi="Arial" w:cs="Arial"/>
                <w:sz w:val="22"/>
                <w:szCs w:val="22"/>
              </w:rPr>
              <w:t>evelop a Fleet Strategy that transitions to cleaner fuels and alternative technologies to reduce greenhouse gas emissions</w:t>
            </w:r>
          </w:p>
        </w:tc>
        <w:tc>
          <w:tcPr>
            <w:tcW w:w="3402" w:type="dxa"/>
          </w:tcPr>
          <w:p w14:paraId="0CF0B000" w14:textId="31F244D7" w:rsidR="009776EB" w:rsidRDefault="009776EB" w:rsidP="009776EB">
            <w:pPr>
              <w:rPr>
                <w:rFonts w:ascii="Arial" w:hAnsi="Arial" w:cs="Arial"/>
                <w:sz w:val="22"/>
                <w:szCs w:val="22"/>
              </w:rPr>
            </w:pPr>
            <w:r w:rsidRPr="00417B7C">
              <w:rPr>
                <w:rFonts w:ascii="Arial" w:hAnsi="Arial" w:cs="Arial"/>
                <w:sz w:val="22"/>
                <w:szCs w:val="22"/>
              </w:rPr>
              <w:t>% of council fleet using clean fuel or alternative technologie</w:t>
            </w:r>
            <w:r>
              <w:rPr>
                <w:rFonts w:ascii="Arial" w:hAnsi="Arial" w:cs="Arial"/>
                <w:sz w:val="22"/>
                <w:szCs w:val="22"/>
              </w:rPr>
              <w:t>s</w:t>
            </w:r>
          </w:p>
        </w:tc>
        <w:tc>
          <w:tcPr>
            <w:tcW w:w="3888" w:type="dxa"/>
          </w:tcPr>
          <w:p w14:paraId="089C9CA9" w14:textId="0F5E0805" w:rsidR="009776EB" w:rsidRDefault="009776EB" w:rsidP="009776EB">
            <w:pPr>
              <w:rPr>
                <w:rFonts w:ascii="Arial" w:hAnsi="Arial" w:cs="Arial"/>
                <w:sz w:val="22"/>
                <w:szCs w:val="22"/>
              </w:rPr>
            </w:pPr>
            <w:proofErr w:type="spellStart"/>
            <w:r w:rsidRPr="00417B7C">
              <w:rPr>
                <w:rFonts w:ascii="Arial" w:hAnsi="Arial" w:cs="Arial"/>
                <w:sz w:val="22"/>
                <w:szCs w:val="22"/>
              </w:rPr>
              <w:t>HoS</w:t>
            </w:r>
            <w:proofErr w:type="spellEnd"/>
            <w:r w:rsidRPr="00417B7C">
              <w:rPr>
                <w:rFonts w:ascii="Arial" w:hAnsi="Arial" w:cs="Arial"/>
                <w:sz w:val="22"/>
                <w:szCs w:val="22"/>
              </w:rPr>
              <w:t xml:space="preserve"> Waste &amp; Operational Services</w:t>
            </w:r>
          </w:p>
        </w:tc>
      </w:tr>
      <w:tr w:rsidR="009776EB" w14:paraId="0AEE5306" w14:textId="77777777" w:rsidTr="005D7926">
        <w:tc>
          <w:tcPr>
            <w:tcW w:w="846" w:type="dxa"/>
          </w:tcPr>
          <w:p w14:paraId="6480559C" w14:textId="0043F7CB" w:rsidR="009776EB" w:rsidRDefault="009776EB" w:rsidP="009776EB">
            <w:pPr>
              <w:spacing w:line="360" w:lineRule="auto"/>
              <w:jc w:val="center"/>
              <w:rPr>
                <w:rFonts w:ascii="Arial" w:hAnsi="Arial" w:cs="Arial"/>
                <w:sz w:val="22"/>
                <w:szCs w:val="22"/>
              </w:rPr>
            </w:pPr>
            <w:r>
              <w:rPr>
                <w:rFonts w:ascii="Arial" w:hAnsi="Arial" w:cs="Arial"/>
                <w:sz w:val="22"/>
                <w:szCs w:val="22"/>
              </w:rPr>
              <w:t>8</w:t>
            </w:r>
          </w:p>
        </w:tc>
        <w:tc>
          <w:tcPr>
            <w:tcW w:w="1276" w:type="dxa"/>
          </w:tcPr>
          <w:p w14:paraId="2A613AAF" w14:textId="77777777" w:rsidR="009776EB" w:rsidRDefault="009776EB" w:rsidP="009776EB">
            <w:pPr>
              <w:rPr>
                <w:rFonts w:ascii="Arial" w:hAnsi="Arial" w:cs="Arial"/>
                <w:sz w:val="22"/>
                <w:szCs w:val="22"/>
              </w:rPr>
            </w:pPr>
            <w:r>
              <w:rPr>
                <w:rFonts w:ascii="Arial" w:hAnsi="Arial" w:cs="Arial"/>
                <w:sz w:val="22"/>
                <w:szCs w:val="22"/>
              </w:rPr>
              <w:t>Short term</w:t>
            </w:r>
          </w:p>
        </w:tc>
        <w:tc>
          <w:tcPr>
            <w:tcW w:w="4536" w:type="dxa"/>
          </w:tcPr>
          <w:p w14:paraId="6F150C76" w14:textId="2D94271C" w:rsidR="009776EB" w:rsidRDefault="009776EB" w:rsidP="009776EB">
            <w:pPr>
              <w:rPr>
                <w:rFonts w:ascii="Arial" w:hAnsi="Arial" w:cs="Arial"/>
                <w:sz w:val="22"/>
                <w:szCs w:val="22"/>
              </w:rPr>
            </w:pPr>
            <w:r w:rsidRPr="00417B7C">
              <w:rPr>
                <w:rFonts w:ascii="Arial" w:hAnsi="Arial" w:cs="Arial"/>
                <w:sz w:val="22"/>
                <w:szCs w:val="22"/>
              </w:rPr>
              <w:t xml:space="preserve">Engage with </w:t>
            </w:r>
            <w:proofErr w:type="spellStart"/>
            <w:r w:rsidRPr="00417B7C">
              <w:rPr>
                <w:rFonts w:ascii="Arial" w:hAnsi="Arial" w:cs="Arial"/>
                <w:sz w:val="22"/>
                <w:szCs w:val="22"/>
              </w:rPr>
              <w:t>DfI</w:t>
            </w:r>
            <w:proofErr w:type="spellEnd"/>
            <w:r w:rsidRPr="00417B7C">
              <w:rPr>
                <w:rFonts w:ascii="Arial" w:hAnsi="Arial" w:cs="Arial"/>
                <w:sz w:val="22"/>
                <w:szCs w:val="22"/>
              </w:rPr>
              <w:t xml:space="preserve"> through the Transport Sectoral Plan (Climate Change Act) with an aim of decarbonising the Council fleet</w:t>
            </w:r>
          </w:p>
        </w:tc>
        <w:tc>
          <w:tcPr>
            <w:tcW w:w="3402" w:type="dxa"/>
          </w:tcPr>
          <w:p w14:paraId="158BF040" w14:textId="0C8C98F9" w:rsidR="009776EB" w:rsidRDefault="009776EB" w:rsidP="009776EB">
            <w:pPr>
              <w:rPr>
                <w:rFonts w:ascii="Arial" w:hAnsi="Arial" w:cs="Arial"/>
                <w:sz w:val="22"/>
                <w:szCs w:val="22"/>
              </w:rPr>
            </w:pPr>
            <w:r w:rsidRPr="00417B7C">
              <w:rPr>
                <w:rFonts w:ascii="Arial" w:hAnsi="Arial" w:cs="Arial"/>
                <w:sz w:val="22"/>
                <w:szCs w:val="22"/>
              </w:rPr>
              <w:t># engagement opportunities participated in with DF</w:t>
            </w:r>
            <w:r>
              <w:rPr>
                <w:rFonts w:ascii="Arial" w:hAnsi="Arial" w:cs="Arial"/>
                <w:sz w:val="22"/>
                <w:szCs w:val="22"/>
              </w:rPr>
              <w:t>I</w:t>
            </w:r>
          </w:p>
        </w:tc>
        <w:tc>
          <w:tcPr>
            <w:tcW w:w="3888" w:type="dxa"/>
          </w:tcPr>
          <w:p w14:paraId="348C7196" w14:textId="5223E318" w:rsidR="009776EB" w:rsidRDefault="009776EB" w:rsidP="009776EB">
            <w:pPr>
              <w:rPr>
                <w:rFonts w:ascii="Arial" w:hAnsi="Arial" w:cs="Arial"/>
                <w:sz w:val="22"/>
                <w:szCs w:val="22"/>
              </w:rPr>
            </w:pPr>
            <w:proofErr w:type="spellStart"/>
            <w:r w:rsidRPr="00417B7C">
              <w:rPr>
                <w:rFonts w:ascii="Arial" w:hAnsi="Arial" w:cs="Arial"/>
                <w:sz w:val="22"/>
                <w:szCs w:val="22"/>
              </w:rPr>
              <w:t>HoS</w:t>
            </w:r>
            <w:proofErr w:type="spellEnd"/>
            <w:r w:rsidRPr="00417B7C">
              <w:rPr>
                <w:rFonts w:ascii="Arial" w:hAnsi="Arial" w:cs="Arial"/>
                <w:sz w:val="22"/>
                <w:szCs w:val="22"/>
              </w:rPr>
              <w:t xml:space="preserve"> Waste &amp; Operational Services</w:t>
            </w:r>
          </w:p>
        </w:tc>
      </w:tr>
      <w:tr w:rsidR="009776EB" w14:paraId="6B75DC73" w14:textId="77777777" w:rsidTr="005D7926">
        <w:tc>
          <w:tcPr>
            <w:tcW w:w="846" w:type="dxa"/>
          </w:tcPr>
          <w:p w14:paraId="73F3C440" w14:textId="4A85DC3F" w:rsidR="009776EB" w:rsidRDefault="009776EB" w:rsidP="009776EB">
            <w:pPr>
              <w:spacing w:line="360" w:lineRule="auto"/>
              <w:jc w:val="center"/>
              <w:rPr>
                <w:rFonts w:ascii="Arial" w:hAnsi="Arial" w:cs="Arial"/>
                <w:sz w:val="22"/>
                <w:szCs w:val="22"/>
              </w:rPr>
            </w:pPr>
            <w:r>
              <w:rPr>
                <w:rFonts w:ascii="Arial" w:hAnsi="Arial" w:cs="Arial"/>
                <w:sz w:val="22"/>
                <w:szCs w:val="22"/>
              </w:rPr>
              <w:t>9</w:t>
            </w:r>
          </w:p>
        </w:tc>
        <w:tc>
          <w:tcPr>
            <w:tcW w:w="1276" w:type="dxa"/>
          </w:tcPr>
          <w:p w14:paraId="69BCB87E" w14:textId="77777777" w:rsidR="009776EB" w:rsidRPr="0092632E" w:rsidRDefault="009776EB" w:rsidP="009776EB">
            <w:pPr>
              <w:rPr>
                <w:rFonts w:ascii="Arial" w:hAnsi="Arial" w:cs="Arial"/>
                <w:sz w:val="22"/>
                <w:szCs w:val="22"/>
              </w:rPr>
            </w:pPr>
            <w:r w:rsidRPr="0092632E">
              <w:rPr>
                <w:rFonts w:ascii="Arial" w:hAnsi="Arial" w:cs="Arial"/>
                <w:sz w:val="22"/>
                <w:szCs w:val="22"/>
              </w:rPr>
              <w:t>Medium term</w:t>
            </w:r>
          </w:p>
        </w:tc>
        <w:tc>
          <w:tcPr>
            <w:tcW w:w="4536" w:type="dxa"/>
          </w:tcPr>
          <w:p w14:paraId="07FEB3AF" w14:textId="7C209EB8" w:rsidR="009776EB" w:rsidRDefault="009776EB" w:rsidP="009776EB">
            <w:pPr>
              <w:rPr>
                <w:rFonts w:ascii="Arial" w:hAnsi="Arial" w:cs="Arial"/>
                <w:sz w:val="22"/>
                <w:szCs w:val="22"/>
              </w:rPr>
            </w:pPr>
            <w:r w:rsidRPr="00417B7C">
              <w:rPr>
                <w:rFonts w:ascii="Arial" w:hAnsi="Arial" w:cs="Arial"/>
                <w:sz w:val="22"/>
                <w:szCs w:val="22"/>
              </w:rPr>
              <w:t>Continue partnership working to encourage the establishment of EV networks across the council are</w:t>
            </w:r>
            <w:r>
              <w:rPr>
                <w:rFonts w:ascii="Arial" w:hAnsi="Arial" w:cs="Arial"/>
                <w:sz w:val="22"/>
                <w:szCs w:val="22"/>
              </w:rPr>
              <w:t>a</w:t>
            </w:r>
          </w:p>
        </w:tc>
        <w:tc>
          <w:tcPr>
            <w:tcW w:w="3402" w:type="dxa"/>
          </w:tcPr>
          <w:p w14:paraId="5140085B" w14:textId="7CFFDD7C" w:rsidR="009776EB" w:rsidRDefault="009776EB" w:rsidP="009776EB">
            <w:pPr>
              <w:rPr>
                <w:rFonts w:ascii="Arial" w:hAnsi="Arial" w:cs="Arial"/>
                <w:sz w:val="22"/>
                <w:szCs w:val="22"/>
              </w:rPr>
            </w:pPr>
            <w:r w:rsidRPr="00417B7C">
              <w:rPr>
                <w:rFonts w:ascii="Arial" w:hAnsi="Arial" w:cs="Arial"/>
                <w:sz w:val="22"/>
                <w:szCs w:val="22"/>
              </w:rPr>
              <w:t>% of council owned carparks with EV charge points</w:t>
            </w:r>
          </w:p>
        </w:tc>
        <w:tc>
          <w:tcPr>
            <w:tcW w:w="3888" w:type="dxa"/>
          </w:tcPr>
          <w:p w14:paraId="4DAB5B31" w14:textId="77777777" w:rsidR="009776EB" w:rsidRDefault="009776EB" w:rsidP="009776EB">
            <w:pPr>
              <w:rPr>
                <w:rFonts w:ascii="Arial" w:hAnsi="Arial" w:cs="Arial"/>
                <w:sz w:val="22"/>
                <w:szCs w:val="22"/>
              </w:rPr>
            </w:pPr>
            <w:proofErr w:type="spellStart"/>
            <w:r w:rsidRPr="00417B7C">
              <w:rPr>
                <w:rFonts w:ascii="Arial" w:hAnsi="Arial" w:cs="Arial"/>
                <w:sz w:val="22"/>
                <w:szCs w:val="22"/>
              </w:rPr>
              <w:t>HoS</w:t>
            </w:r>
            <w:proofErr w:type="spellEnd"/>
            <w:r w:rsidRPr="00417B7C">
              <w:rPr>
                <w:rFonts w:ascii="Arial" w:hAnsi="Arial" w:cs="Arial"/>
                <w:sz w:val="22"/>
                <w:szCs w:val="22"/>
              </w:rPr>
              <w:t xml:space="preserve"> Economic Development </w:t>
            </w:r>
          </w:p>
          <w:p w14:paraId="558B8D74" w14:textId="77777777" w:rsidR="009776EB" w:rsidRDefault="009776EB" w:rsidP="009776EB">
            <w:pPr>
              <w:rPr>
                <w:rFonts w:ascii="Arial" w:hAnsi="Arial" w:cs="Arial"/>
                <w:sz w:val="22"/>
                <w:szCs w:val="22"/>
              </w:rPr>
            </w:pPr>
            <w:proofErr w:type="spellStart"/>
            <w:r w:rsidRPr="00417B7C">
              <w:rPr>
                <w:rFonts w:ascii="Arial" w:hAnsi="Arial" w:cs="Arial"/>
                <w:sz w:val="22"/>
                <w:szCs w:val="22"/>
              </w:rPr>
              <w:t>HoS</w:t>
            </w:r>
            <w:proofErr w:type="spellEnd"/>
            <w:r w:rsidRPr="00417B7C">
              <w:rPr>
                <w:rFonts w:ascii="Arial" w:hAnsi="Arial" w:cs="Arial"/>
                <w:sz w:val="22"/>
                <w:szCs w:val="22"/>
              </w:rPr>
              <w:t xml:space="preserve"> Assets</w:t>
            </w:r>
          </w:p>
          <w:p w14:paraId="208D6559" w14:textId="1CA7824B" w:rsidR="009776EB" w:rsidRDefault="009776EB" w:rsidP="009776EB">
            <w:pPr>
              <w:rPr>
                <w:rFonts w:ascii="Arial" w:hAnsi="Arial" w:cs="Arial"/>
                <w:sz w:val="22"/>
                <w:szCs w:val="22"/>
              </w:rPr>
            </w:pPr>
            <w:proofErr w:type="spellStart"/>
            <w:r w:rsidRPr="00417B7C">
              <w:rPr>
                <w:rFonts w:ascii="Arial" w:hAnsi="Arial" w:cs="Arial"/>
                <w:sz w:val="22"/>
                <w:szCs w:val="22"/>
              </w:rPr>
              <w:t>Hos</w:t>
            </w:r>
            <w:proofErr w:type="spellEnd"/>
            <w:r w:rsidRPr="00417B7C">
              <w:rPr>
                <w:rFonts w:ascii="Arial" w:hAnsi="Arial" w:cs="Arial"/>
                <w:sz w:val="22"/>
                <w:szCs w:val="22"/>
              </w:rPr>
              <w:t xml:space="preserve"> Environmental Healt</w:t>
            </w:r>
            <w:r>
              <w:rPr>
                <w:rFonts w:ascii="Arial" w:hAnsi="Arial" w:cs="Arial"/>
                <w:sz w:val="22"/>
                <w:szCs w:val="22"/>
              </w:rPr>
              <w:t>h</w:t>
            </w:r>
          </w:p>
        </w:tc>
      </w:tr>
    </w:tbl>
    <w:p w14:paraId="2F93408A" w14:textId="77777777" w:rsidR="0092632E" w:rsidRDefault="0092632E" w:rsidP="0092632E">
      <w:pPr>
        <w:spacing w:line="360" w:lineRule="auto"/>
        <w:ind w:left="360"/>
        <w:rPr>
          <w:rFonts w:ascii="Arial" w:hAnsi="Arial" w:cs="Arial"/>
          <w:sz w:val="22"/>
          <w:szCs w:val="22"/>
        </w:rPr>
      </w:pPr>
    </w:p>
    <w:p w14:paraId="57E2441C" w14:textId="77777777" w:rsidR="00417B7C" w:rsidRDefault="00417B7C" w:rsidP="0092632E">
      <w:pPr>
        <w:spacing w:line="360" w:lineRule="auto"/>
        <w:ind w:left="360"/>
        <w:rPr>
          <w:rFonts w:ascii="Arial" w:hAnsi="Arial" w:cs="Arial"/>
          <w:sz w:val="22"/>
          <w:szCs w:val="22"/>
        </w:rPr>
      </w:pPr>
    </w:p>
    <w:p w14:paraId="4526539E" w14:textId="77777777" w:rsidR="00417B7C" w:rsidRDefault="00417B7C" w:rsidP="0092632E">
      <w:pPr>
        <w:spacing w:line="360" w:lineRule="auto"/>
        <w:ind w:left="360"/>
        <w:rPr>
          <w:rFonts w:ascii="Arial" w:hAnsi="Arial" w:cs="Arial"/>
          <w:sz w:val="22"/>
          <w:szCs w:val="22"/>
        </w:rPr>
      </w:pPr>
    </w:p>
    <w:p w14:paraId="67BA60B5" w14:textId="77777777" w:rsidR="00417B7C" w:rsidRDefault="00417B7C" w:rsidP="0092632E">
      <w:pPr>
        <w:spacing w:line="360" w:lineRule="auto"/>
        <w:ind w:left="360"/>
        <w:rPr>
          <w:rFonts w:ascii="Arial" w:hAnsi="Arial" w:cs="Arial"/>
          <w:sz w:val="22"/>
          <w:szCs w:val="22"/>
        </w:rPr>
      </w:pPr>
    </w:p>
    <w:p w14:paraId="16243C3B" w14:textId="77777777" w:rsidR="00417B7C" w:rsidRDefault="00417B7C" w:rsidP="0092632E">
      <w:pPr>
        <w:spacing w:line="360" w:lineRule="auto"/>
        <w:ind w:left="360"/>
        <w:rPr>
          <w:rFonts w:ascii="Arial" w:hAnsi="Arial" w:cs="Arial"/>
          <w:sz w:val="22"/>
          <w:szCs w:val="22"/>
        </w:rPr>
      </w:pPr>
    </w:p>
    <w:p w14:paraId="0F82492D" w14:textId="77777777" w:rsidR="00417B7C" w:rsidRDefault="00417B7C" w:rsidP="0092632E">
      <w:pPr>
        <w:spacing w:line="360" w:lineRule="auto"/>
        <w:ind w:left="360"/>
        <w:rPr>
          <w:rFonts w:ascii="Arial" w:hAnsi="Arial" w:cs="Arial"/>
          <w:sz w:val="22"/>
          <w:szCs w:val="22"/>
        </w:rPr>
      </w:pPr>
    </w:p>
    <w:p w14:paraId="292A0334" w14:textId="77777777" w:rsidR="00417B7C" w:rsidRDefault="00417B7C" w:rsidP="0092632E">
      <w:pPr>
        <w:spacing w:line="360" w:lineRule="auto"/>
        <w:ind w:left="360"/>
        <w:rPr>
          <w:rFonts w:ascii="Arial" w:hAnsi="Arial" w:cs="Arial"/>
          <w:sz w:val="22"/>
          <w:szCs w:val="22"/>
        </w:rPr>
      </w:pPr>
    </w:p>
    <w:p w14:paraId="13C3D72A" w14:textId="77777777" w:rsidR="00417B7C" w:rsidRDefault="00417B7C" w:rsidP="0092632E">
      <w:pPr>
        <w:spacing w:line="360" w:lineRule="auto"/>
        <w:ind w:left="360"/>
        <w:rPr>
          <w:rFonts w:ascii="Arial" w:hAnsi="Arial" w:cs="Arial"/>
          <w:sz w:val="22"/>
          <w:szCs w:val="22"/>
        </w:rPr>
      </w:pPr>
    </w:p>
    <w:p w14:paraId="44C0E44C" w14:textId="77777777" w:rsidR="00417B7C" w:rsidRDefault="00417B7C" w:rsidP="0092632E">
      <w:pPr>
        <w:spacing w:line="360" w:lineRule="auto"/>
        <w:ind w:left="360"/>
        <w:rPr>
          <w:rFonts w:ascii="Arial" w:hAnsi="Arial" w:cs="Arial"/>
          <w:sz w:val="22"/>
          <w:szCs w:val="22"/>
        </w:rPr>
      </w:pPr>
    </w:p>
    <w:p w14:paraId="0978CA23" w14:textId="77777777" w:rsidR="00417B7C" w:rsidRDefault="00417B7C" w:rsidP="00C2757A">
      <w:pPr>
        <w:spacing w:line="360" w:lineRule="auto"/>
        <w:rPr>
          <w:rFonts w:ascii="Arial" w:hAnsi="Arial" w:cs="Arial"/>
          <w:sz w:val="22"/>
          <w:szCs w:val="22"/>
        </w:rPr>
      </w:pPr>
    </w:p>
    <w:p w14:paraId="78005E0B" w14:textId="23745869" w:rsidR="00417B7C" w:rsidRPr="00C2757A" w:rsidRDefault="00417B7C" w:rsidP="00417B7C">
      <w:pPr>
        <w:pStyle w:val="ListParagraph"/>
        <w:numPr>
          <w:ilvl w:val="0"/>
          <w:numId w:val="8"/>
        </w:numPr>
        <w:spacing w:line="360" w:lineRule="auto"/>
        <w:rPr>
          <w:rFonts w:ascii="Arial" w:hAnsi="Arial" w:cs="Arial"/>
          <w:b/>
          <w:bCs/>
          <w:sz w:val="32"/>
          <w:szCs w:val="32"/>
        </w:rPr>
      </w:pPr>
      <w:r w:rsidRPr="00C2757A">
        <w:rPr>
          <w:rFonts w:ascii="Arial" w:hAnsi="Arial" w:cs="Arial"/>
          <w:b/>
          <w:bCs/>
          <w:sz w:val="32"/>
          <w:szCs w:val="32"/>
        </w:rPr>
        <w:t>Economy</w:t>
      </w:r>
    </w:p>
    <w:p w14:paraId="578054DA" w14:textId="77777777" w:rsidR="00C2757A" w:rsidRDefault="00417B7C" w:rsidP="009776EB">
      <w:pPr>
        <w:spacing w:line="240" w:lineRule="auto"/>
        <w:ind w:left="360"/>
        <w:rPr>
          <w:rFonts w:ascii="Arial" w:hAnsi="Arial" w:cs="Arial"/>
          <w:sz w:val="22"/>
          <w:szCs w:val="22"/>
        </w:rPr>
      </w:pPr>
      <w:r w:rsidRPr="00417B7C">
        <w:rPr>
          <w:rFonts w:ascii="Arial" w:hAnsi="Arial" w:cs="Arial"/>
          <w:sz w:val="22"/>
          <w:szCs w:val="22"/>
        </w:rPr>
        <w:t xml:space="preserve">Our local economy, supply chains and supporting businesses. </w:t>
      </w:r>
    </w:p>
    <w:p w14:paraId="70951C87" w14:textId="714419AA" w:rsidR="00417B7C" w:rsidRDefault="00417B7C" w:rsidP="00C2757A">
      <w:pPr>
        <w:spacing w:line="240" w:lineRule="auto"/>
        <w:ind w:left="360"/>
        <w:rPr>
          <w:rFonts w:ascii="Arial" w:hAnsi="Arial" w:cs="Arial"/>
          <w:sz w:val="22"/>
          <w:szCs w:val="22"/>
        </w:rPr>
      </w:pPr>
      <w:r w:rsidRPr="00417B7C">
        <w:rPr>
          <w:rFonts w:ascii="Arial" w:hAnsi="Arial" w:cs="Arial"/>
          <w:sz w:val="22"/>
          <w:szCs w:val="22"/>
        </w:rPr>
        <w:t>Definition of term: • Short term = up to 1 year • Medium term = 1 – 5 years • Longer term = 6+ years</w:t>
      </w:r>
    </w:p>
    <w:tbl>
      <w:tblPr>
        <w:tblStyle w:val="TableGrid"/>
        <w:tblW w:w="0" w:type="auto"/>
        <w:tblLook w:val="04A0" w:firstRow="1" w:lastRow="0" w:firstColumn="1" w:lastColumn="0" w:noHBand="0" w:noVBand="1"/>
      </w:tblPr>
      <w:tblGrid>
        <w:gridCol w:w="846"/>
        <w:gridCol w:w="1276"/>
        <w:gridCol w:w="4536"/>
        <w:gridCol w:w="3402"/>
        <w:gridCol w:w="3888"/>
      </w:tblGrid>
      <w:tr w:rsidR="00417B7C" w14:paraId="7568AC9A" w14:textId="77777777" w:rsidTr="005D7926">
        <w:tc>
          <w:tcPr>
            <w:tcW w:w="846" w:type="dxa"/>
          </w:tcPr>
          <w:p w14:paraId="78ED2A52" w14:textId="77777777" w:rsidR="00417B7C" w:rsidRDefault="00417B7C" w:rsidP="005D7926">
            <w:pPr>
              <w:spacing w:line="360" w:lineRule="auto"/>
              <w:rPr>
                <w:rFonts w:ascii="Arial" w:hAnsi="Arial" w:cs="Arial"/>
                <w:sz w:val="22"/>
                <w:szCs w:val="22"/>
              </w:rPr>
            </w:pPr>
          </w:p>
        </w:tc>
        <w:tc>
          <w:tcPr>
            <w:tcW w:w="1276" w:type="dxa"/>
          </w:tcPr>
          <w:p w14:paraId="3D7D8CD1" w14:textId="77777777" w:rsidR="00417B7C" w:rsidRDefault="00417B7C" w:rsidP="005D7926">
            <w:pPr>
              <w:spacing w:line="360" w:lineRule="auto"/>
              <w:rPr>
                <w:rFonts w:ascii="Arial" w:hAnsi="Arial" w:cs="Arial"/>
                <w:sz w:val="22"/>
                <w:szCs w:val="22"/>
              </w:rPr>
            </w:pPr>
            <w:r>
              <w:rPr>
                <w:rFonts w:ascii="Arial" w:hAnsi="Arial" w:cs="Arial"/>
                <w:sz w:val="22"/>
                <w:szCs w:val="22"/>
              </w:rPr>
              <w:t>Term</w:t>
            </w:r>
          </w:p>
        </w:tc>
        <w:tc>
          <w:tcPr>
            <w:tcW w:w="4536" w:type="dxa"/>
          </w:tcPr>
          <w:p w14:paraId="148FFFAD" w14:textId="77777777" w:rsidR="00417B7C" w:rsidRDefault="00417B7C"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735049D7" w14:textId="77777777" w:rsidR="00417B7C" w:rsidRDefault="00417B7C"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6A2DAD92" w14:textId="77777777" w:rsidR="00417B7C" w:rsidRDefault="00417B7C"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417B7C" w14:paraId="63D4FC30" w14:textId="77777777" w:rsidTr="005D7926">
        <w:tc>
          <w:tcPr>
            <w:tcW w:w="846" w:type="dxa"/>
          </w:tcPr>
          <w:p w14:paraId="4BB285BB" w14:textId="0C5F2AE4" w:rsidR="00417B7C" w:rsidRDefault="004F3119" w:rsidP="004F3119">
            <w:pPr>
              <w:spacing w:line="360" w:lineRule="auto"/>
              <w:jc w:val="center"/>
              <w:rPr>
                <w:rFonts w:ascii="Arial" w:hAnsi="Arial" w:cs="Arial"/>
                <w:sz w:val="22"/>
                <w:szCs w:val="22"/>
              </w:rPr>
            </w:pPr>
            <w:r>
              <w:rPr>
                <w:rFonts w:ascii="Arial" w:hAnsi="Arial" w:cs="Arial"/>
                <w:sz w:val="22"/>
                <w:szCs w:val="22"/>
              </w:rPr>
              <w:t>1</w:t>
            </w:r>
          </w:p>
        </w:tc>
        <w:tc>
          <w:tcPr>
            <w:tcW w:w="1276" w:type="dxa"/>
          </w:tcPr>
          <w:p w14:paraId="1AC14575" w14:textId="1DEF4A70" w:rsidR="00417B7C" w:rsidRDefault="00417B7C" w:rsidP="005D7926">
            <w:pPr>
              <w:rPr>
                <w:rFonts w:ascii="Arial" w:hAnsi="Arial" w:cs="Arial"/>
                <w:sz w:val="22"/>
                <w:szCs w:val="22"/>
              </w:rPr>
            </w:pPr>
            <w:r>
              <w:rPr>
                <w:rFonts w:ascii="Arial" w:hAnsi="Arial" w:cs="Arial"/>
                <w:sz w:val="22"/>
                <w:szCs w:val="22"/>
              </w:rPr>
              <w:t>Medium term</w:t>
            </w:r>
          </w:p>
        </w:tc>
        <w:tc>
          <w:tcPr>
            <w:tcW w:w="4536" w:type="dxa"/>
          </w:tcPr>
          <w:p w14:paraId="039249E9" w14:textId="0D363DB3" w:rsidR="00417B7C" w:rsidRDefault="00417B7C" w:rsidP="005D7926">
            <w:pPr>
              <w:rPr>
                <w:rFonts w:ascii="Arial" w:hAnsi="Arial" w:cs="Arial"/>
                <w:sz w:val="22"/>
                <w:szCs w:val="22"/>
              </w:rPr>
            </w:pPr>
            <w:r w:rsidRPr="00417B7C">
              <w:rPr>
                <w:rFonts w:ascii="Arial" w:hAnsi="Arial" w:cs="Arial"/>
                <w:sz w:val="22"/>
                <w:szCs w:val="22"/>
              </w:rPr>
              <w:t>Develop a Sustainable Procuremen</w:t>
            </w:r>
            <w:r>
              <w:rPr>
                <w:rFonts w:ascii="Arial" w:hAnsi="Arial" w:cs="Arial"/>
                <w:sz w:val="22"/>
                <w:szCs w:val="22"/>
              </w:rPr>
              <w:t>t</w:t>
            </w:r>
          </w:p>
        </w:tc>
        <w:tc>
          <w:tcPr>
            <w:tcW w:w="3402" w:type="dxa"/>
          </w:tcPr>
          <w:p w14:paraId="1E2A3029" w14:textId="14B9E6AB" w:rsidR="00417B7C" w:rsidRDefault="00417B7C" w:rsidP="005D7926">
            <w:pPr>
              <w:rPr>
                <w:rFonts w:ascii="Arial" w:hAnsi="Arial" w:cs="Arial"/>
                <w:sz w:val="22"/>
                <w:szCs w:val="22"/>
              </w:rPr>
            </w:pPr>
            <w:r w:rsidRPr="00417B7C">
              <w:rPr>
                <w:rFonts w:ascii="Arial" w:hAnsi="Arial" w:cs="Arial"/>
                <w:sz w:val="22"/>
                <w:szCs w:val="22"/>
              </w:rPr>
              <w:t>Sustainable procurement framework developed</w:t>
            </w:r>
          </w:p>
        </w:tc>
        <w:tc>
          <w:tcPr>
            <w:tcW w:w="3888" w:type="dxa"/>
          </w:tcPr>
          <w:p w14:paraId="5386576E" w14:textId="6118DC38" w:rsidR="00417B7C" w:rsidRDefault="00417B7C" w:rsidP="005D7926">
            <w:pPr>
              <w:rPr>
                <w:rFonts w:ascii="Arial" w:hAnsi="Arial" w:cs="Arial"/>
                <w:sz w:val="22"/>
                <w:szCs w:val="22"/>
              </w:rPr>
            </w:pPr>
            <w:proofErr w:type="spellStart"/>
            <w:r w:rsidRPr="00417B7C">
              <w:rPr>
                <w:rFonts w:ascii="Arial" w:hAnsi="Arial" w:cs="Arial"/>
                <w:sz w:val="22"/>
                <w:szCs w:val="22"/>
              </w:rPr>
              <w:t>HoS</w:t>
            </w:r>
            <w:proofErr w:type="spellEnd"/>
            <w:r w:rsidRPr="00417B7C">
              <w:rPr>
                <w:rFonts w:ascii="Arial" w:hAnsi="Arial" w:cs="Arial"/>
                <w:sz w:val="22"/>
                <w:szCs w:val="22"/>
              </w:rPr>
              <w:t xml:space="preserve"> Assets</w:t>
            </w:r>
          </w:p>
        </w:tc>
      </w:tr>
      <w:tr w:rsidR="00417B7C" w14:paraId="7D648404" w14:textId="77777777" w:rsidTr="005D7926">
        <w:tc>
          <w:tcPr>
            <w:tcW w:w="846" w:type="dxa"/>
          </w:tcPr>
          <w:p w14:paraId="7CDBA67C" w14:textId="39FD3210" w:rsidR="00417B7C" w:rsidRDefault="004F3119" w:rsidP="004F3119">
            <w:pPr>
              <w:spacing w:line="360" w:lineRule="auto"/>
              <w:jc w:val="center"/>
              <w:rPr>
                <w:rFonts w:ascii="Arial" w:hAnsi="Arial" w:cs="Arial"/>
                <w:sz w:val="22"/>
                <w:szCs w:val="22"/>
              </w:rPr>
            </w:pPr>
            <w:r>
              <w:rPr>
                <w:rFonts w:ascii="Arial" w:hAnsi="Arial" w:cs="Arial"/>
                <w:sz w:val="22"/>
                <w:szCs w:val="22"/>
              </w:rPr>
              <w:t>2</w:t>
            </w:r>
          </w:p>
        </w:tc>
        <w:tc>
          <w:tcPr>
            <w:tcW w:w="1276" w:type="dxa"/>
          </w:tcPr>
          <w:p w14:paraId="118ED637" w14:textId="42B1A055" w:rsidR="00417B7C" w:rsidRDefault="00417B7C" w:rsidP="005D7926">
            <w:pPr>
              <w:rPr>
                <w:rFonts w:ascii="Arial" w:hAnsi="Arial" w:cs="Arial"/>
                <w:sz w:val="22"/>
                <w:szCs w:val="22"/>
              </w:rPr>
            </w:pPr>
            <w:r>
              <w:rPr>
                <w:rFonts w:ascii="Arial" w:hAnsi="Arial" w:cs="Arial"/>
                <w:sz w:val="22"/>
                <w:szCs w:val="22"/>
              </w:rPr>
              <w:t>Medium term</w:t>
            </w:r>
          </w:p>
        </w:tc>
        <w:tc>
          <w:tcPr>
            <w:tcW w:w="4536" w:type="dxa"/>
          </w:tcPr>
          <w:p w14:paraId="2FBCB680" w14:textId="629E6EF9" w:rsidR="00417B7C" w:rsidRDefault="00417B7C" w:rsidP="005D7926">
            <w:pPr>
              <w:rPr>
                <w:rFonts w:ascii="Arial" w:hAnsi="Arial" w:cs="Arial"/>
                <w:sz w:val="22"/>
                <w:szCs w:val="22"/>
              </w:rPr>
            </w:pPr>
            <w:r>
              <w:rPr>
                <w:rFonts w:ascii="Arial" w:hAnsi="Arial" w:cs="Arial"/>
                <w:sz w:val="22"/>
                <w:szCs w:val="22"/>
              </w:rPr>
              <w:t>S</w:t>
            </w:r>
            <w:r w:rsidRPr="00417B7C">
              <w:rPr>
                <w:rFonts w:ascii="Arial" w:hAnsi="Arial" w:cs="Arial"/>
                <w:sz w:val="22"/>
                <w:szCs w:val="22"/>
              </w:rPr>
              <w:t>upport SME's in understanding sustainable practices through green economy initiatives, events, mentoring/ advice, while encouraging collaboration with local businesses and organisations to promote sustainable growth/innovation</w:t>
            </w:r>
          </w:p>
        </w:tc>
        <w:tc>
          <w:tcPr>
            <w:tcW w:w="3402" w:type="dxa"/>
          </w:tcPr>
          <w:p w14:paraId="75B22104" w14:textId="0D61BFE4" w:rsidR="00417B7C" w:rsidRDefault="00417B7C" w:rsidP="005D7926">
            <w:pPr>
              <w:rPr>
                <w:rFonts w:ascii="Arial" w:hAnsi="Arial" w:cs="Arial"/>
                <w:sz w:val="22"/>
                <w:szCs w:val="22"/>
              </w:rPr>
            </w:pPr>
            <w:r w:rsidRPr="00417B7C">
              <w:rPr>
                <w:rFonts w:ascii="Arial" w:hAnsi="Arial" w:cs="Arial"/>
                <w:sz w:val="22"/>
                <w:szCs w:val="22"/>
              </w:rPr>
              <w:t># of businesses and organisations participating</w:t>
            </w:r>
          </w:p>
        </w:tc>
        <w:tc>
          <w:tcPr>
            <w:tcW w:w="3888" w:type="dxa"/>
          </w:tcPr>
          <w:p w14:paraId="4DA99275" w14:textId="112581C4" w:rsidR="00417B7C" w:rsidRDefault="00417B7C" w:rsidP="005D7926">
            <w:pPr>
              <w:rPr>
                <w:rFonts w:ascii="Arial" w:hAnsi="Arial" w:cs="Arial"/>
                <w:sz w:val="22"/>
                <w:szCs w:val="22"/>
              </w:rPr>
            </w:pPr>
            <w:proofErr w:type="spellStart"/>
            <w:r w:rsidRPr="00417B7C">
              <w:rPr>
                <w:rFonts w:ascii="Arial" w:hAnsi="Arial" w:cs="Arial"/>
                <w:sz w:val="22"/>
                <w:szCs w:val="22"/>
              </w:rPr>
              <w:t>HoS</w:t>
            </w:r>
            <w:proofErr w:type="spellEnd"/>
            <w:r w:rsidRPr="00417B7C">
              <w:rPr>
                <w:rFonts w:ascii="Arial" w:hAnsi="Arial" w:cs="Arial"/>
                <w:sz w:val="22"/>
                <w:szCs w:val="22"/>
              </w:rPr>
              <w:t xml:space="preserve"> Economic Developmen</w:t>
            </w:r>
            <w:r w:rsidR="009776EB">
              <w:rPr>
                <w:rFonts w:ascii="Arial" w:hAnsi="Arial" w:cs="Arial"/>
                <w:sz w:val="22"/>
                <w:szCs w:val="22"/>
              </w:rPr>
              <w:t>t</w:t>
            </w:r>
          </w:p>
        </w:tc>
      </w:tr>
      <w:tr w:rsidR="00417B7C" w14:paraId="673FFC62" w14:textId="77777777" w:rsidTr="005D7926">
        <w:tc>
          <w:tcPr>
            <w:tcW w:w="846" w:type="dxa"/>
          </w:tcPr>
          <w:p w14:paraId="142994C7" w14:textId="4176635C" w:rsidR="00417B7C" w:rsidRDefault="004F3119" w:rsidP="004F3119">
            <w:pPr>
              <w:spacing w:line="360" w:lineRule="auto"/>
              <w:jc w:val="center"/>
              <w:rPr>
                <w:rFonts w:ascii="Arial" w:hAnsi="Arial" w:cs="Arial"/>
                <w:sz w:val="22"/>
                <w:szCs w:val="22"/>
              </w:rPr>
            </w:pPr>
            <w:r>
              <w:rPr>
                <w:rFonts w:ascii="Arial" w:hAnsi="Arial" w:cs="Arial"/>
                <w:sz w:val="22"/>
                <w:szCs w:val="22"/>
              </w:rPr>
              <w:t>3</w:t>
            </w:r>
          </w:p>
        </w:tc>
        <w:tc>
          <w:tcPr>
            <w:tcW w:w="1276" w:type="dxa"/>
          </w:tcPr>
          <w:p w14:paraId="1A3D4B92" w14:textId="77777777" w:rsidR="00417B7C" w:rsidRPr="0092632E" w:rsidRDefault="00417B7C" w:rsidP="005D7926">
            <w:pPr>
              <w:rPr>
                <w:rFonts w:ascii="Arial" w:hAnsi="Arial" w:cs="Arial"/>
                <w:sz w:val="22"/>
                <w:szCs w:val="22"/>
              </w:rPr>
            </w:pPr>
            <w:r w:rsidRPr="0092632E">
              <w:rPr>
                <w:rFonts w:ascii="Arial" w:hAnsi="Arial" w:cs="Arial"/>
                <w:sz w:val="22"/>
                <w:szCs w:val="22"/>
              </w:rPr>
              <w:t>Medium term</w:t>
            </w:r>
          </w:p>
        </w:tc>
        <w:tc>
          <w:tcPr>
            <w:tcW w:w="4536" w:type="dxa"/>
          </w:tcPr>
          <w:p w14:paraId="3C88D923" w14:textId="0D98BC8E" w:rsidR="00417B7C" w:rsidRDefault="00417B7C" w:rsidP="005D7926">
            <w:pPr>
              <w:rPr>
                <w:rFonts w:ascii="Arial" w:hAnsi="Arial" w:cs="Arial"/>
                <w:sz w:val="22"/>
                <w:szCs w:val="22"/>
              </w:rPr>
            </w:pPr>
            <w:r>
              <w:rPr>
                <w:rFonts w:ascii="Arial" w:hAnsi="Arial" w:cs="Arial"/>
                <w:sz w:val="22"/>
                <w:szCs w:val="22"/>
              </w:rPr>
              <w:t>P</w:t>
            </w:r>
            <w:r w:rsidRPr="00417B7C">
              <w:rPr>
                <w:rFonts w:ascii="Arial" w:hAnsi="Arial" w:cs="Arial"/>
                <w:sz w:val="22"/>
                <w:szCs w:val="22"/>
              </w:rPr>
              <w:t>romote small grant provision from TRIPSI to encourage sustainability of rural micro-businesses</w:t>
            </w:r>
          </w:p>
        </w:tc>
        <w:tc>
          <w:tcPr>
            <w:tcW w:w="3402" w:type="dxa"/>
          </w:tcPr>
          <w:p w14:paraId="68FED6EC" w14:textId="347AB321" w:rsidR="00417B7C" w:rsidRDefault="00417B7C" w:rsidP="005D7926">
            <w:pPr>
              <w:rPr>
                <w:rFonts w:ascii="Arial" w:hAnsi="Arial" w:cs="Arial"/>
                <w:sz w:val="22"/>
                <w:szCs w:val="22"/>
              </w:rPr>
            </w:pPr>
            <w:r w:rsidRPr="00417B7C">
              <w:rPr>
                <w:rFonts w:ascii="Arial" w:hAnsi="Arial" w:cs="Arial"/>
                <w:sz w:val="22"/>
                <w:szCs w:val="22"/>
              </w:rPr>
              <w:t># businesses supported</w:t>
            </w:r>
          </w:p>
        </w:tc>
        <w:tc>
          <w:tcPr>
            <w:tcW w:w="3888" w:type="dxa"/>
          </w:tcPr>
          <w:p w14:paraId="13881951" w14:textId="53FB7B16" w:rsidR="00417B7C" w:rsidRDefault="00417B7C" w:rsidP="005D7926">
            <w:pPr>
              <w:rPr>
                <w:rFonts w:ascii="Arial" w:hAnsi="Arial" w:cs="Arial"/>
                <w:sz w:val="22"/>
                <w:szCs w:val="22"/>
              </w:rPr>
            </w:pPr>
            <w:proofErr w:type="spellStart"/>
            <w:r>
              <w:rPr>
                <w:rFonts w:ascii="Arial" w:hAnsi="Arial" w:cs="Arial"/>
                <w:sz w:val="22"/>
                <w:szCs w:val="22"/>
              </w:rPr>
              <w:t>H</w:t>
            </w:r>
            <w:r w:rsidRPr="00417B7C">
              <w:rPr>
                <w:rFonts w:ascii="Arial" w:hAnsi="Arial" w:cs="Arial"/>
                <w:sz w:val="22"/>
                <w:szCs w:val="22"/>
              </w:rPr>
              <w:t>oS</w:t>
            </w:r>
            <w:proofErr w:type="spellEnd"/>
            <w:r w:rsidRPr="00417B7C">
              <w:rPr>
                <w:rFonts w:ascii="Arial" w:hAnsi="Arial" w:cs="Arial"/>
                <w:sz w:val="22"/>
                <w:szCs w:val="22"/>
              </w:rPr>
              <w:t xml:space="preserve"> Economic Development</w:t>
            </w:r>
          </w:p>
        </w:tc>
      </w:tr>
      <w:tr w:rsidR="00417B7C" w14:paraId="1994E3F0" w14:textId="77777777" w:rsidTr="005D7926">
        <w:tc>
          <w:tcPr>
            <w:tcW w:w="846" w:type="dxa"/>
          </w:tcPr>
          <w:p w14:paraId="1CC23224" w14:textId="75CE8833" w:rsidR="00417B7C" w:rsidRDefault="004F3119" w:rsidP="004F3119">
            <w:pPr>
              <w:spacing w:line="360" w:lineRule="auto"/>
              <w:jc w:val="center"/>
              <w:rPr>
                <w:rFonts w:ascii="Arial" w:hAnsi="Arial" w:cs="Arial"/>
                <w:sz w:val="22"/>
                <w:szCs w:val="22"/>
              </w:rPr>
            </w:pPr>
            <w:r>
              <w:rPr>
                <w:rFonts w:ascii="Arial" w:hAnsi="Arial" w:cs="Arial"/>
                <w:sz w:val="22"/>
                <w:szCs w:val="22"/>
              </w:rPr>
              <w:t>4</w:t>
            </w:r>
          </w:p>
        </w:tc>
        <w:tc>
          <w:tcPr>
            <w:tcW w:w="1276" w:type="dxa"/>
          </w:tcPr>
          <w:p w14:paraId="610A5030" w14:textId="77777777" w:rsidR="00417B7C" w:rsidRDefault="00417B7C" w:rsidP="005D7926">
            <w:pPr>
              <w:rPr>
                <w:rFonts w:ascii="Arial" w:hAnsi="Arial" w:cs="Arial"/>
                <w:sz w:val="22"/>
                <w:szCs w:val="22"/>
              </w:rPr>
            </w:pPr>
            <w:r>
              <w:rPr>
                <w:rFonts w:ascii="Arial" w:hAnsi="Arial" w:cs="Arial"/>
                <w:sz w:val="22"/>
                <w:szCs w:val="22"/>
              </w:rPr>
              <w:t>Short term</w:t>
            </w:r>
          </w:p>
        </w:tc>
        <w:tc>
          <w:tcPr>
            <w:tcW w:w="4536" w:type="dxa"/>
          </w:tcPr>
          <w:p w14:paraId="63B33BB8" w14:textId="363BAEB7" w:rsidR="00417B7C" w:rsidRDefault="00417B7C" w:rsidP="005D7926">
            <w:pPr>
              <w:rPr>
                <w:rFonts w:ascii="Arial" w:hAnsi="Arial" w:cs="Arial"/>
                <w:sz w:val="22"/>
                <w:szCs w:val="22"/>
              </w:rPr>
            </w:pPr>
            <w:r w:rsidRPr="00417B7C">
              <w:rPr>
                <w:rFonts w:ascii="Arial" w:hAnsi="Arial" w:cs="Arial"/>
                <w:sz w:val="22"/>
                <w:szCs w:val="22"/>
              </w:rPr>
              <w:t>Promote shopping locally and sustainably</w:t>
            </w:r>
          </w:p>
        </w:tc>
        <w:tc>
          <w:tcPr>
            <w:tcW w:w="3402" w:type="dxa"/>
          </w:tcPr>
          <w:p w14:paraId="6E06EC77" w14:textId="7CA2E668" w:rsidR="00417B7C" w:rsidRDefault="00417B7C" w:rsidP="005D7926">
            <w:pPr>
              <w:rPr>
                <w:rFonts w:ascii="Arial" w:hAnsi="Arial" w:cs="Arial"/>
                <w:sz w:val="22"/>
                <w:szCs w:val="22"/>
              </w:rPr>
            </w:pPr>
            <w:r w:rsidRPr="00417B7C">
              <w:rPr>
                <w:rFonts w:ascii="Arial" w:hAnsi="Arial" w:cs="Arial"/>
                <w:sz w:val="22"/>
                <w:szCs w:val="22"/>
              </w:rPr>
              <w:t># opportunities provided for local businesses to promote their business and encourage shoppers to support local through social media and business networks</w:t>
            </w:r>
          </w:p>
        </w:tc>
        <w:tc>
          <w:tcPr>
            <w:tcW w:w="3888" w:type="dxa"/>
          </w:tcPr>
          <w:p w14:paraId="1AAA7D48" w14:textId="21768FF6" w:rsidR="00417B7C" w:rsidRDefault="00417B7C" w:rsidP="005D7926">
            <w:pPr>
              <w:rPr>
                <w:rFonts w:ascii="Arial" w:hAnsi="Arial" w:cs="Arial"/>
                <w:sz w:val="22"/>
                <w:szCs w:val="22"/>
              </w:rPr>
            </w:pPr>
            <w:proofErr w:type="spellStart"/>
            <w:r>
              <w:rPr>
                <w:rFonts w:ascii="Arial" w:hAnsi="Arial" w:cs="Arial"/>
                <w:sz w:val="22"/>
                <w:szCs w:val="22"/>
              </w:rPr>
              <w:t>H</w:t>
            </w:r>
            <w:r w:rsidRPr="00417B7C">
              <w:rPr>
                <w:rFonts w:ascii="Arial" w:hAnsi="Arial" w:cs="Arial"/>
                <w:sz w:val="22"/>
                <w:szCs w:val="22"/>
              </w:rPr>
              <w:t>oS</w:t>
            </w:r>
            <w:proofErr w:type="spellEnd"/>
            <w:r w:rsidRPr="00417B7C">
              <w:rPr>
                <w:rFonts w:ascii="Arial" w:hAnsi="Arial" w:cs="Arial"/>
                <w:sz w:val="22"/>
                <w:szCs w:val="22"/>
              </w:rPr>
              <w:t xml:space="preserve"> Economic Development</w:t>
            </w:r>
          </w:p>
        </w:tc>
      </w:tr>
      <w:tr w:rsidR="00417B7C" w14:paraId="454C78B5" w14:textId="77777777" w:rsidTr="005D7926">
        <w:tc>
          <w:tcPr>
            <w:tcW w:w="846" w:type="dxa"/>
          </w:tcPr>
          <w:p w14:paraId="7FF92B2D" w14:textId="0F4C0D2F" w:rsidR="00417B7C" w:rsidRDefault="004F3119" w:rsidP="004F3119">
            <w:pPr>
              <w:spacing w:line="360" w:lineRule="auto"/>
              <w:jc w:val="center"/>
              <w:rPr>
                <w:rFonts w:ascii="Arial" w:hAnsi="Arial" w:cs="Arial"/>
                <w:sz w:val="22"/>
                <w:szCs w:val="22"/>
              </w:rPr>
            </w:pPr>
            <w:r>
              <w:rPr>
                <w:rFonts w:ascii="Arial" w:hAnsi="Arial" w:cs="Arial"/>
                <w:sz w:val="22"/>
                <w:szCs w:val="22"/>
              </w:rPr>
              <w:lastRenderedPageBreak/>
              <w:t>5</w:t>
            </w:r>
          </w:p>
        </w:tc>
        <w:tc>
          <w:tcPr>
            <w:tcW w:w="1276" w:type="dxa"/>
          </w:tcPr>
          <w:p w14:paraId="14FA5802" w14:textId="77777777" w:rsidR="00417B7C" w:rsidRDefault="00417B7C" w:rsidP="005D7926">
            <w:pPr>
              <w:rPr>
                <w:rFonts w:ascii="Arial" w:hAnsi="Arial" w:cs="Arial"/>
                <w:sz w:val="22"/>
                <w:szCs w:val="22"/>
              </w:rPr>
            </w:pPr>
            <w:r>
              <w:rPr>
                <w:rFonts w:ascii="Arial" w:hAnsi="Arial" w:cs="Arial"/>
                <w:sz w:val="22"/>
                <w:szCs w:val="22"/>
              </w:rPr>
              <w:t>Medium term</w:t>
            </w:r>
          </w:p>
        </w:tc>
        <w:tc>
          <w:tcPr>
            <w:tcW w:w="4536" w:type="dxa"/>
          </w:tcPr>
          <w:p w14:paraId="630F058A" w14:textId="19C651C9" w:rsidR="00417B7C" w:rsidRDefault="00417B7C" w:rsidP="005D7926">
            <w:pPr>
              <w:rPr>
                <w:rFonts w:ascii="Arial" w:hAnsi="Arial" w:cs="Arial"/>
                <w:sz w:val="22"/>
                <w:szCs w:val="22"/>
              </w:rPr>
            </w:pPr>
            <w:r w:rsidRPr="00417B7C">
              <w:rPr>
                <w:rFonts w:ascii="Arial" w:hAnsi="Arial" w:cs="Arial"/>
                <w:sz w:val="22"/>
                <w:szCs w:val="22"/>
              </w:rPr>
              <w:t>Promote active travel within our City Centre and connect to green spac</w:t>
            </w:r>
            <w:r>
              <w:rPr>
                <w:rFonts w:ascii="Arial" w:hAnsi="Arial" w:cs="Arial"/>
                <w:sz w:val="22"/>
                <w:szCs w:val="22"/>
              </w:rPr>
              <w:t>es</w:t>
            </w:r>
          </w:p>
        </w:tc>
        <w:tc>
          <w:tcPr>
            <w:tcW w:w="3402" w:type="dxa"/>
          </w:tcPr>
          <w:p w14:paraId="52545D8B" w14:textId="4AEF64F5" w:rsidR="00417B7C" w:rsidRDefault="00417B7C" w:rsidP="005D7926">
            <w:pPr>
              <w:rPr>
                <w:rFonts w:ascii="Arial" w:hAnsi="Arial" w:cs="Arial"/>
                <w:sz w:val="22"/>
                <w:szCs w:val="22"/>
              </w:rPr>
            </w:pPr>
            <w:r>
              <w:rPr>
                <w:rFonts w:ascii="Arial" w:hAnsi="Arial" w:cs="Arial"/>
                <w:sz w:val="22"/>
                <w:szCs w:val="22"/>
              </w:rPr>
              <w:t>D</w:t>
            </w:r>
            <w:r w:rsidRPr="00417B7C">
              <w:rPr>
                <w:rFonts w:ascii="Arial" w:hAnsi="Arial" w:cs="Arial"/>
                <w:sz w:val="22"/>
                <w:szCs w:val="22"/>
              </w:rPr>
              <w:t>elivery of project opportunities from the City Centre Orientation and Walkability strategy</w:t>
            </w:r>
          </w:p>
        </w:tc>
        <w:tc>
          <w:tcPr>
            <w:tcW w:w="3888" w:type="dxa"/>
          </w:tcPr>
          <w:p w14:paraId="0995723E" w14:textId="7E89F38F" w:rsidR="00417B7C" w:rsidRDefault="00417B7C" w:rsidP="005D7926">
            <w:pPr>
              <w:rPr>
                <w:rFonts w:ascii="Arial" w:hAnsi="Arial" w:cs="Arial"/>
                <w:sz w:val="22"/>
                <w:szCs w:val="22"/>
              </w:rPr>
            </w:pPr>
            <w:proofErr w:type="spellStart"/>
            <w:r>
              <w:rPr>
                <w:rFonts w:ascii="Arial" w:hAnsi="Arial" w:cs="Arial"/>
                <w:sz w:val="22"/>
                <w:szCs w:val="22"/>
              </w:rPr>
              <w:t>H</w:t>
            </w:r>
            <w:r w:rsidRPr="00417B7C">
              <w:rPr>
                <w:rFonts w:ascii="Arial" w:hAnsi="Arial" w:cs="Arial"/>
                <w:sz w:val="22"/>
                <w:szCs w:val="22"/>
              </w:rPr>
              <w:t>oS</w:t>
            </w:r>
            <w:proofErr w:type="spellEnd"/>
            <w:r w:rsidRPr="00417B7C">
              <w:rPr>
                <w:rFonts w:ascii="Arial" w:hAnsi="Arial" w:cs="Arial"/>
                <w:sz w:val="22"/>
                <w:szCs w:val="22"/>
              </w:rPr>
              <w:t xml:space="preserve"> Economic Development</w:t>
            </w:r>
          </w:p>
        </w:tc>
      </w:tr>
      <w:tr w:rsidR="00417B7C" w:rsidRPr="003D1561" w14:paraId="43E2526E" w14:textId="77777777" w:rsidTr="005D7926">
        <w:tc>
          <w:tcPr>
            <w:tcW w:w="846" w:type="dxa"/>
          </w:tcPr>
          <w:p w14:paraId="21BF9CD6" w14:textId="73A272E7" w:rsidR="00417B7C" w:rsidRDefault="004F3119" w:rsidP="004F3119">
            <w:pPr>
              <w:spacing w:line="360" w:lineRule="auto"/>
              <w:jc w:val="center"/>
              <w:rPr>
                <w:rFonts w:ascii="Arial" w:hAnsi="Arial" w:cs="Arial"/>
                <w:sz w:val="22"/>
                <w:szCs w:val="22"/>
              </w:rPr>
            </w:pPr>
            <w:r>
              <w:rPr>
                <w:rFonts w:ascii="Arial" w:hAnsi="Arial" w:cs="Arial"/>
                <w:sz w:val="22"/>
                <w:szCs w:val="22"/>
              </w:rPr>
              <w:t>6</w:t>
            </w:r>
          </w:p>
        </w:tc>
        <w:tc>
          <w:tcPr>
            <w:tcW w:w="1276" w:type="dxa"/>
          </w:tcPr>
          <w:p w14:paraId="4EF0727E" w14:textId="61286627" w:rsidR="00417B7C" w:rsidRPr="003D1561" w:rsidRDefault="00417B7C" w:rsidP="005D7926">
            <w:pPr>
              <w:rPr>
                <w:rFonts w:ascii="Arial" w:hAnsi="Arial" w:cs="Arial"/>
                <w:sz w:val="22"/>
                <w:szCs w:val="22"/>
              </w:rPr>
            </w:pPr>
            <w:r>
              <w:rPr>
                <w:rFonts w:ascii="Arial" w:hAnsi="Arial" w:cs="Arial"/>
                <w:sz w:val="22"/>
                <w:szCs w:val="22"/>
              </w:rPr>
              <w:t>Short term</w:t>
            </w:r>
          </w:p>
        </w:tc>
        <w:tc>
          <w:tcPr>
            <w:tcW w:w="4536" w:type="dxa"/>
          </w:tcPr>
          <w:p w14:paraId="796520D0" w14:textId="01107EC0" w:rsidR="00417B7C" w:rsidRPr="003D1561" w:rsidRDefault="00417B7C" w:rsidP="005D7926">
            <w:pPr>
              <w:rPr>
                <w:rFonts w:ascii="Arial" w:hAnsi="Arial" w:cs="Arial"/>
                <w:sz w:val="22"/>
                <w:szCs w:val="22"/>
              </w:rPr>
            </w:pPr>
            <w:r w:rsidRPr="00417B7C">
              <w:rPr>
                <w:rFonts w:ascii="Arial" w:hAnsi="Arial" w:cs="Arial"/>
                <w:sz w:val="22"/>
                <w:szCs w:val="22"/>
              </w:rPr>
              <w:t>Support sustainable tourism initiatives through a Tourism Strategy</w:t>
            </w:r>
          </w:p>
        </w:tc>
        <w:tc>
          <w:tcPr>
            <w:tcW w:w="3402" w:type="dxa"/>
          </w:tcPr>
          <w:p w14:paraId="37A8D1FC" w14:textId="3A90F07E" w:rsidR="00417B7C" w:rsidRPr="003D1561" w:rsidRDefault="00417B7C" w:rsidP="005D7926">
            <w:pPr>
              <w:rPr>
                <w:rFonts w:ascii="Arial" w:hAnsi="Arial" w:cs="Arial"/>
                <w:sz w:val="22"/>
                <w:szCs w:val="22"/>
              </w:rPr>
            </w:pPr>
            <w:r>
              <w:rPr>
                <w:rFonts w:ascii="Arial" w:hAnsi="Arial" w:cs="Arial"/>
                <w:sz w:val="22"/>
                <w:szCs w:val="22"/>
              </w:rPr>
              <w:t>P</w:t>
            </w:r>
            <w:r w:rsidRPr="00417B7C">
              <w:rPr>
                <w:rFonts w:ascii="Arial" w:hAnsi="Arial" w:cs="Arial"/>
                <w:sz w:val="22"/>
                <w:szCs w:val="22"/>
              </w:rPr>
              <w:t>ublication of Tourism Strategy. Strategy out for consultation with R&amp;G Committee to approve final amends in early 2025</w:t>
            </w:r>
          </w:p>
        </w:tc>
        <w:tc>
          <w:tcPr>
            <w:tcW w:w="3888" w:type="dxa"/>
          </w:tcPr>
          <w:p w14:paraId="628C854A" w14:textId="4C7E5EA7" w:rsidR="00417B7C" w:rsidRPr="003D1561" w:rsidRDefault="00417B7C" w:rsidP="005D7926">
            <w:pPr>
              <w:rPr>
                <w:rFonts w:ascii="Arial" w:hAnsi="Arial" w:cs="Arial"/>
                <w:sz w:val="22"/>
                <w:szCs w:val="22"/>
              </w:rPr>
            </w:pPr>
            <w:proofErr w:type="spellStart"/>
            <w:r>
              <w:rPr>
                <w:rFonts w:ascii="Arial" w:hAnsi="Arial" w:cs="Arial"/>
                <w:sz w:val="22"/>
                <w:szCs w:val="22"/>
              </w:rPr>
              <w:t>H</w:t>
            </w:r>
            <w:r w:rsidRPr="00417B7C">
              <w:rPr>
                <w:rFonts w:ascii="Arial" w:hAnsi="Arial" w:cs="Arial"/>
                <w:sz w:val="22"/>
                <w:szCs w:val="22"/>
              </w:rPr>
              <w:t>oS</w:t>
            </w:r>
            <w:proofErr w:type="spellEnd"/>
            <w:r w:rsidRPr="00417B7C">
              <w:rPr>
                <w:rFonts w:ascii="Arial" w:hAnsi="Arial" w:cs="Arial"/>
                <w:sz w:val="22"/>
                <w:szCs w:val="22"/>
              </w:rPr>
              <w:t xml:space="preserve"> Economic Development</w:t>
            </w:r>
          </w:p>
        </w:tc>
      </w:tr>
    </w:tbl>
    <w:p w14:paraId="69CD02B1" w14:textId="77777777" w:rsidR="00417B7C" w:rsidRDefault="00417B7C" w:rsidP="00417B7C">
      <w:pPr>
        <w:spacing w:line="360" w:lineRule="auto"/>
        <w:ind w:left="360"/>
        <w:rPr>
          <w:rFonts w:ascii="Arial" w:hAnsi="Arial" w:cs="Arial"/>
          <w:sz w:val="22"/>
          <w:szCs w:val="22"/>
        </w:rPr>
      </w:pPr>
    </w:p>
    <w:p w14:paraId="6F39E5CC" w14:textId="77777777" w:rsidR="00417B7C" w:rsidRPr="00417B7C" w:rsidRDefault="00417B7C" w:rsidP="00417B7C">
      <w:pPr>
        <w:spacing w:line="360" w:lineRule="auto"/>
        <w:ind w:left="360"/>
        <w:rPr>
          <w:rFonts w:ascii="Arial" w:hAnsi="Arial" w:cs="Arial"/>
          <w:sz w:val="22"/>
          <w:szCs w:val="22"/>
        </w:rPr>
      </w:pPr>
    </w:p>
    <w:p w14:paraId="6C137DC4" w14:textId="073697E4" w:rsidR="00417B7C" w:rsidRPr="00C2757A" w:rsidRDefault="00417B7C" w:rsidP="00417B7C">
      <w:pPr>
        <w:pStyle w:val="ListParagraph"/>
        <w:numPr>
          <w:ilvl w:val="0"/>
          <w:numId w:val="8"/>
        </w:numPr>
        <w:spacing w:line="360" w:lineRule="auto"/>
        <w:rPr>
          <w:rFonts w:ascii="Arial" w:hAnsi="Arial" w:cs="Arial"/>
          <w:b/>
          <w:bCs/>
          <w:sz w:val="32"/>
          <w:szCs w:val="32"/>
        </w:rPr>
      </w:pPr>
      <w:r w:rsidRPr="00C2757A">
        <w:rPr>
          <w:rFonts w:ascii="Arial" w:hAnsi="Arial" w:cs="Arial"/>
          <w:b/>
          <w:bCs/>
          <w:sz w:val="32"/>
          <w:szCs w:val="32"/>
        </w:rPr>
        <w:t>Waste and resource management</w:t>
      </w:r>
    </w:p>
    <w:p w14:paraId="0E5F40AE" w14:textId="77777777" w:rsidR="00D76183" w:rsidRDefault="00D76183" w:rsidP="009776EB">
      <w:pPr>
        <w:spacing w:line="240" w:lineRule="auto"/>
        <w:ind w:left="360"/>
        <w:rPr>
          <w:rFonts w:ascii="Arial" w:hAnsi="Arial" w:cs="Arial"/>
          <w:sz w:val="22"/>
          <w:szCs w:val="22"/>
        </w:rPr>
      </w:pPr>
      <w:r w:rsidRPr="00D76183">
        <w:rPr>
          <w:rFonts w:ascii="Arial" w:hAnsi="Arial" w:cs="Arial"/>
          <w:sz w:val="22"/>
          <w:szCs w:val="22"/>
        </w:rPr>
        <w:t>The way we manage our waste and resources from council facilities and operations. Definition of term:</w:t>
      </w:r>
    </w:p>
    <w:p w14:paraId="4273AF15" w14:textId="7740DCB0" w:rsidR="00417B7C" w:rsidRDefault="00D76183" w:rsidP="009776EB">
      <w:pPr>
        <w:spacing w:line="240" w:lineRule="auto"/>
        <w:ind w:left="360"/>
        <w:rPr>
          <w:rFonts w:ascii="Arial" w:hAnsi="Arial" w:cs="Arial"/>
          <w:sz w:val="22"/>
          <w:szCs w:val="22"/>
        </w:rPr>
      </w:pPr>
      <w:r w:rsidRPr="00D76183">
        <w:rPr>
          <w:rFonts w:ascii="Arial" w:hAnsi="Arial" w:cs="Arial"/>
          <w:sz w:val="22"/>
          <w:szCs w:val="22"/>
        </w:rPr>
        <w:t xml:space="preserve"> • Short term = up to 1 year • Medium term = 1 – 5 years • Longer term = 6+ years</w:t>
      </w:r>
    </w:p>
    <w:tbl>
      <w:tblPr>
        <w:tblStyle w:val="TableGrid"/>
        <w:tblW w:w="0" w:type="auto"/>
        <w:tblLook w:val="04A0" w:firstRow="1" w:lastRow="0" w:firstColumn="1" w:lastColumn="0" w:noHBand="0" w:noVBand="1"/>
      </w:tblPr>
      <w:tblGrid>
        <w:gridCol w:w="846"/>
        <w:gridCol w:w="1276"/>
        <w:gridCol w:w="4536"/>
        <w:gridCol w:w="3402"/>
        <w:gridCol w:w="3888"/>
      </w:tblGrid>
      <w:tr w:rsidR="00417B7C" w14:paraId="3FEED76C" w14:textId="77777777" w:rsidTr="005D7926">
        <w:tc>
          <w:tcPr>
            <w:tcW w:w="846" w:type="dxa"/>
          </w:tcPr>
          <w:p w14:paraId="7F215CBC" w14:textId="77777777" w:rsidR="00417B7C" w:rsidRDefault="00417B7C" w:rsidP="005D7926">
            <w:pPr>
              <w:spacing w:line="360" w:lineRule="auto"/>
              <w:rPr>
                <w:rFonts w:ascii="Arial" w:hAnsi="Arial" w:cs="Arial"/>
                <w:sz w:val="22"/>
                <w:szCs w:val="22"/>
              </w:rPr>
            </w:pPr>
          </w:p>
        </w:tc>
        <w:tc>
          <w:tcPr>
            <w:tcW w:w="1276" w:type="dxa"/>
          </w:tcPr>
          <w:p w14:paraId="3DEF9C52" w14:textId="77777777" w:rsidR="00417B7C" w:rsidRDefault="00417B7C" w:rsidP="005D7926">
            <w:pPr>
              <w:spacing w:line="360" w:lineRule="auto"/>
              <w:rPr>
                <w:rFonts w:ascii="Arial" w:hAnsi="Arial" w:cs="Arial"/>
                <w:sz w:val="22"/>
                <w:szCs w:val="22"/>
              </w:rPr>
            </w:pPr>
            <w:r>
              <w:rPr>
                <w:rFonts w:ascii="Arial" w:hAnsi="Arial" w:cs="Arial"/>
                <w:sz w:val="22"/>
                <w:szCs w:val="22"/>
              </w:rPr>
              <w:t>Term</w:t>
            </w:r>
          </w:p>
        </w:tc>
        <w:tc>
          <w:tcPr>
            <w:tcW w:w="4536" w:type="dxa"/>
          </w:tcPr>
          <w:p w14:paraId="2C4CD1BA" w14:textId="77777777" w:rsidR="00417B7C" w:rsidRDefault="00417B7C"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1A16A18B" w14:textId="77777777" w:rsidR="00417B7C" w:rsidRDefault="00417B7C"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71400438" w14:textId="77777777" w:rsidR="00417B7C" w:rsidRDefault="00417B7C"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417B7C" w14:paraId="549CABAD" w14:textId="77777777" w:rsidTr="005D7926">
        <w:tc>
          <w:tcPr>
            <w:tcW w:w="846" w:type="dxa"/>
          </w:tcPr>
          <w:p w14:paraId="48CB2679" w14:textId="3A1EF5EA" w:rsidR="00417B7C" w:rsidRDefault="004F3119" w:rsidP="004F3119">
            <w:pPr>
              <w:spacing w:line="360" w:lineRule="auto"/>
              <w:jc w:val="center"/>
              <w:rPr>
                <w:rFonts w:ascii="Arial" w:hAnsi="Arial" w:cs="Arial"/>
                <w:sz w:val="22"/>
                <w:szCs w:val="22"/>
              </w:rPr>
            </w:pPr>
            <w:r>
              <w:rPr>
                <w:rFonts w:ascii="Arial" w:hAnsi="Arial" w:cs="Arial"/>
                <w:sz w:val="22"/>
                <w:szCs w:val="22"/>
              </w:rPr>
              <w:t>1</w:t>
            </w:r>
          </w:p>
        </w:tc>
        <w:tc>
          <w:tcPr>
            <w:tcW w:w="1276" w:type="dxa"/>
          </w:tcPr>
          <w:p w14:paraId="348FBA70" w14:textId="188C3234" w:rsidR="00417B7C" w:rsidRDefault="00D76183" w:rsidP="005D7926">
            <w:pPr>
              <w:rPr>
                <w:rFonts w:ascii="Arial" w:hAnsi="Arial" w:cs="Arial"/>
                <w:sz w:val="22"/>
                <w:szCs w:val="22"/>
              </w:rPr>
            </w:pPr>
            <w:r>
              <w:rPr>
                <w:rFonts w:ascii="Arial" w:hAnsi="Arial" w:cs="Arial"/>
                <w:sz w:val="22"/>
                <w:szCs w:val="22"/>
              </w:rPr>
              <w:t>Short term</w:t>
            </w:r>
          </w:p>
        </w:tc>
        <w:tc>
          <w:tcPr>
            <w:tcW w:w="4536" w:type="dxa"/>
          </w:tcPr>
          <w:p w14:paraId="08F0234C" w14:textId="5D2D9614" w:rsidR="00417B7C" w:rsidRDefault="00D76183" w:rsidP="005D7926">
            <w:pPr>
              <w:rPr>
                <w:rFonts w:ascii="Arial" w:hAnsi="Arial" w:cs="Arial"/>
                <w:sz w:val="22"/>
                <w:szCs w:val="22"/>
              </w:rPr>
            </w:pPr>
            <w:r>
              <w:rPr>
                <w:rFonts w:ascii="Arial" w:hAnsi="Arial" w:cs="Arial"/>
                <w:sz w:val="22"/>
                <w:szCs w:val="22"/>
              </w:rPr>
              <w:t>A</w:t>
            </w:r>
            <w:r w:rsidRPr="00D76183">
              <w:rPr>
                <w:rFonts w:ascii="Arial" w:hAnsi="Arial" w:cs="Arial"/>
                <w:sz w:val="22"/>
                <w:szCs w:val="22"/>
              </w:rPr>
              <w:t>dopt and implement a LCCC Digital Strategy</w:t>
            </w:r>
          </w:p>
        </w:tc>
        <w:tc>
          <w:tcPr>
            <w:tcW w:w="3402" w:type="dxa"/>
          </w:tcPr>
          <w:p w14:paraId="7F86CE75" w14:textId="28BDD0DD" w:rsidR="00417B7C" w:rsidRDefault="00D76183" w:rsidP="005D7926">
            <w:pPr>
              <w:rPr>
                <w:rFonts w:ascii="Arial" w:hAnsi="Arial" w:cs="Arial"/>
                <w:sz w:val="22"/>
                <w:szCs w:val="22"/>
              </w:rPr>
            </w:pPr>
            <w:r w:rsidRPr="00D76183">
              <w:rPr>
                <w:rFonts w:ascii="Arial" w:hAnsi="Arial" w:cs="Arial"/>
                <w:sz w:val="22"/>
                <w:szCs w:val="22"/>
              </w:rPr>
              <w:t>Digital Strategy endorsed by Elected Member</w:t>
            </w:r>
            <w:r>
              <w:rPr>
                <w:rFonts w:ascii="Arial" w:hAnsi="Arial" w:cs="Arial"/>
                <w:sz w:val="22"/>
                <w:szCs w:val="22"/>
              </w:rPr>
              <w:t>s</w:t>
            </w:r>
          </w:p>
        </w:tc>
        <w:tc>
          <w:tcPr>
            <w:tcW w:w="3888" w:type="dxa"/>
          </w:tcPr>
          <w:p w14:paraId="71AB5304" w14:textId="04D5BBA0" w:rsidR="00417B7C" w:rsidRDefault="00D76183" w:rsidP="005D7926">
            <w:pPr>
              <w:rPr>
                <w:rFonts w:ascii="Arial" w:hAnsi="Arial" w:cs="Arial"/>
                <w:sz w:val="22"/>
                <w:szCs w:val="22"/>
              </w:rPr>
            </w:pPr>
            <w:proofErr w:type="spellStart"/>
            <w:r w:rsidRPr="00D76183">
              <w:rPr>
                <w:rFonts w:ascii="Arial" w:hAnsi="Arial" w:cs="Arial"/>
                <w:sz w:val="22"/>
                <w:szCs w:val="22"/>
              </w:rPr>
              <w:t>HoS</w:t>
            </w:r>
            <w:proofErr w:type="spellEnd"/>
            <w:r w:rsidRPr="00D76183">
              <w:rPr>
                <w:rFonts w:ascii="Arial" w:hAnsi="Arial" w:cs="Arial"/>
                <w:sz w:val="22"/>
                <w:szCs w:val="22"/>
              </w:rPr>
              <w:t xml:space="preserve"> Portfolio, IT and Commercialisation</w:t>
            </w:r>
          </w:p>
        </w:tc>
      </w:tr>
      <w:tr w:rsidR="00417B7C" w14:paraId="6CA6704F" w14:textId="77777777" w:rsidTr="005D7926">
        <w:tc>
          <w:tcPr>
            <w:tcW w:w="846" w:type="dxa"/>
          </w:tcPr>
          <w:p w14:paraId="1972E2FE" w14:textId="50CCDE5C" w:rsidR="00417B7C" w:rsidRDefault="004F3119" w:rsidP="004F3119">
            <w:pPr>
              <w:spacing w:line="360" w:lineRule="auto"/>
              <w:jc w:val="center"/>
              <w:rPr>
                <w:rFonts w:ascii="Arial" w:hAnsi="Arial" w:cs="Arial"/>
                <w:sz w:val="22"/>
                <w:szCs w:val="22"/>
              </w:rPr>
            </w:pPr>
            <w:r>
              <w:rPr>
                <w:rFonts w:ascii="Arial" w:hAnsi="Arial" w:cs="Arial"/>
                <w:sz w:val="22"/>
                <w:szCs w:val="22"/>
              </w:rPr>
              <w:t>2</w:t>
            </w:r>
          </w:p>
        </w:tc>
        <w:tc>
          <w:tcPr>
            <w:tcW w:w="1276" w:type="dxa"/>
          </w:tcPr>
          <w:p w14:paraId="677AE743" w14:textId="5F96DA93" w:rsidR="00417B7C" w:rsidRDefault="00D76183" w:rsidP="005D7926">
            <w:pPr>
              <w:rPr>
                <w:rFonts w:ascii="Arial" w:hAnsi="Arial" w:cs="Arial"/>
                <w:sz w:val="22"/>
                <w:szCs w:val="22"/>
              </w:rPr>
            </w:pPr>
            <w:r>
              <w:rPr>
                <w:rFonts w:ascii="Arial" w:hAnsi="Arial" w:cs="Arial"/>
                <w:sz w:val="22"/>
                <w:szCs w:val="22"/>
              </w:rPr>
              <w:t>Medium term</w:t>
            </w:r>
          </w:p>
        </w:tc>
        <w:tc>
          <w:tcPr>
            <w:tcW w:w="4536" w:type="dxa"/>
          </w:tcPr>
          <w:p w14:paraId="7106EFFF" w14:textId="34643057" w:rsidR="00417B7C" w:rsidRDefault="00D76183" w:rsidP="005D7926">
            <w:pPr>
              <w:rPr>
                <w:rFonts w:ascii="Arial" w:hAnsi="Arial" w:cs="Arial"/>
                <w:sz w:val="22"/>
                <w:szCs w:val="22"/>
              </w:rPr>
            </w:pPr>
            <w:r>
              <w:rPr>
                <w:rFonts w:ascii="Arial" w:hAnsi="Arial" w:cs="Arial"/>
                <w:sz w:val="22"/>
                <w:szCs w:val="22"/>
              </w:rPr>
              <w:t>D</w:t>
            </w:r>
            <w:r w:rsidRPr="00D76183">
              <w:rPr>
                <w:rFonts w:ascii="Arial" w:hAnsi="Arial" w:cs="Arial"/>
                <w:sz w:val="22"/>
                <w:szCs w:val="22"/>
              </w:rPr>
              <w:t>igitise council paper forms that are in use across all units. Promote behavioural change, education and training to move to digital forms</w:t>
            </w:r>
          </w:p>
        </w:tc>
        <w:tc>
          <w:tcPr>
            <w:tcW w:w="3402" w:type="dxa"/>
          </w:tcPr>
          <w:p w14:paraId="3231F0BD" w14:textId="74F85848" w:rsidR="00417B7C" w:rsidRDefault="00D76183" w:rsidP="005D7926">
            <w:pPr>
              <w:rPr>
                <w:rFonts w:ascii="Arial" w:hAnsi="Arial" w:cs="Arial"/>
                <w:sz w:val="22"/>
                <w:szCs w:val="22"/>
              </w:rPr>
            </w:pPr>
            <w:r w:rsidRPr="00D76183">
              <w:rPr>
                <w:rFonts w:ascii="Arial" w:hAnsi="Arial" w:cs="Arial"/>
                <w:sz w:val="22"/>
                <w:szCs w:val="22"/>
              </w:rPr>
              <w:t># forms replaced with digital versio</w:t>
            </w:r>
            <w:r>
              <w:rPr>
                <w:rFonts w:ascii="Arial" w:hAnsi="Arial" w:cs="Arial"/>
                <w:sz w:val="22"/>
                <w:szCs w:val="22"/>
              </w:rPr>
              <w:t>n</w:t>
            </w:r>
          </w:p>
        </w:tc>
        <w:tc>
          <w:tcPr>
            <w:tcW w:w="3888" w:type="dxa"/>
          </w:tcPr>
          <w:p w14:paraId="25D3B3AF" w14:textId="77777777" w:rsidR="00D76183" w:rsidRDefault="00D76183" w:rsidP="005D7926">
            <w:pPr>
              <w:rPr>
                <w:rFonts w:ascii="Arial" w:hAnsi="Arial" w:cs="Arial"/>
                <w:sz w:val="22"/>
                <w:szCs w:val="22"/>
              </w:rPr>
            </w:pPr>
            <w:proofErr w:type="spellStart"/>
            <w:r w:rsidRPr="00D76183">
              <w:rPr>
                <w:rFonts w:ascii="Arial" w:hAnsi="Arial" w:cs="Arial"/>
                <w:sz w:val="22"/>
                <w:szCs w:val="22"/>
              </w:rPr>
              <w:t>HoS</w:t>
            </w:r>
            <w:proofErr w:type="spellEnd"/>
            <w:r w:rsidRPr="00D76183">
              <w:rPr>
                <w:rFonts w:ascii="Arial" w:hAnsi="Arial" w:cs="Arial"/>
                <w:sz w:val="22"/>
                <w:szCs w:val="22"/>
              </w:rPr>
              <w:t xml:space="preserve"> Portfolio, IT and Commercialisation </w:t>
            </w:r>
          </w:p>
          <w:p w14:paraId="40ED5A1A" w14:textId="16C5301E" w:rsidR="00417B7C" w:rsidRDefault="00D76183" w:rsidP="005D7926">
            <w:pPr>
              <w:rPr>
                <w:rFonts w:ascii="Arial" w:hAnsi="Arial" w:cs="Arial"/>
                <w:sz w:val="22"/>
                <w:szCs w:val="22"/>
              </w:rPr>
            </w:pPr>
            <w:proofErr w:type="spellStart"/>
            <w:r w:rsidRPr="00D76183">
              <w:rPr>
                <w:rFonts w:ascii="Arial" w:hAnsi="Arial" w:cs="Arial"/>
                <w:sz w:val="22"/>
                <w:szCs w:val="22"/>
              </w:rPr>
              <w:t>HoS</w:t>
            </w:r>
            <w:proofErr w:type="spellEnd"/>
            <w:r w:rsidRPr="00D76183">
              <w:rPr>
                <w:rFonts w:ascii="Arial" w:hAnsi="Arial" w:cs="Arial"/>
                <w:sz w:val="22"/>
                <w:szCs w:val="22"/>
              </w:rPr>
              <w:t xml:space="preserve"> Building Control &amp; Sustainability</w:t>
            </w:r>
          </w:p>
        </w:tc>
      </w:tr>
      <w:tr w:rsidR="00417B7C" w14:paraId="519F7DBC" w14:textId="77777777" w:rsidTr="005D7926">
        <w:tc>
          <w:tcPr>
            <w:tcW w:w="846" w:type="dxa"/>
          </w:tcPr>
          <w:p w14:paraId="482F70DF" w14:textId="5E7B4CC8" w:rsidR="00417B7C" w:rsidRDefault="004F3119" w:rsidP="004F3119">
            <w:pPr>
              <w:spacing w:line="360" w:lineRule="auto"/>
              <w:jc w:val="center"/>
              <w:rPr>
                <w:rFonts w:ascii="Arial" w:hAnsi="Arial" w:cs="Arial"/>
                <w:sz w:val="22"/>
                <w:szCs w:val="22"/>
              </w:rPr>
            </w:pPr>
            <w:r>
              <w:rPr>
                <w:rFonts w:ascii="Arial" w:hAnsi="Arial" w:cs="Arial"/>
                <w:sz w:val="22"/>
                <w:szCs w:val="22"/>
              </w:rPr>
              <w:t>3</w:t>
            </w:r>
          </w:p>
        </w:tc>
        <w:tc>
          <w:tcPr>
            <w:tcW w:w="1276" w:type="dxa"/>
          </w:tcPr>
          <w:p w14:paraId="5F0A03AF" w14:textId="4D629AB3" w:rsidR="00417B7C" w:rsidRPr="0092632E" w:rsidRDefault="00D76183" w:rsidP="005D7926">
            <w:pPr>
              <w:rPr>
                <w:rFonts w:ascii="Arial" w:hAnsi="Arial" w:cs="Arial"/>
                <w:sz w:val="22"/>
                <w:szCs w:val="22"/>
              </w:rPr>
            </w:pPr>
            <w:r>
              <w:rPr>
                <w:rFonts w:ascii="Arial" w:hAnsi="Arial" w:cs="Arial"/>
                <w:sz w:val="22"/>
                <w:szCs w:val="22"/>
              </w:rPr>
              <w:t>Medium term</w:t>
            </w:r>
          </w:p>
        </w:tc>
        <w:tc>
          <w:tcPr>
            <w:tcW w:w="4536" w:type="dxa"/>
          </w:tcPr>
          <w:p w14:paraId="1E3C4743" w14:textId="5DCC95CD" w:rsidR="00417B7C" w:rsidRDefault="00D76183" w:rsidP="005D7926">
            <w:pPr>
              <w:rPr>
                <w:rFonts w:ascii="Arial" w:hAnsi="Arial" w:cs="Arial"/>
                <w:sz w:val="22"/>
                <w:szCs w:val="22"/>
              </w:rPr>
            </w:pPr>
            <w:r>
              <w:rPr>
                <w:rFonts w:ascii="Arial" w:hAnsi="Arial" w:cs="Arial"/>
                <w:sz w:val="22"/>
                <w:szCs w:val="22"/>
              </w:rPr>
              <w:t>C</w:t>
            </w:r>
            <w:r w:rsidRPr="00D76183">
              <w:rPr>
                <w:rFonts w:ascii="Arial" w:hAnsi="Arial" w:cs="Arial"/>
                <w:sz w:val="22"/>
                <w:szCs w:val="22"/>
              </w:rPr>
              <w:t>onsider the NI Circular Economy Policy for Council</w:t>
            </w:r>
          </w:p>
        </w:tc>
        <w:tc>
          <w:tcPr>
            <w:tcW w:w="3402" w:type="dxa"/>
          </w:tcPr>
          <w:p w14:paraId="0986A465" w14:textId="20F0E0A1" w:rsidR="00417B7C" w:rsidRDefault="00D76183" w:rsidP="005D7926">
            <w:pPr>
              <w:rPr>
                <w:rFonts w:ascii="Arial" w:hAnsi="Arial" w:cs="Arial"/>
                <w:sz w:val="22"/>
                <w:szCs w:val="22"/>
              </w:rPr>
            </w:pPr>
            <w:r w:rsidRPr="00D76183">
              <w:rPr>
                <w:rFonts w:ascii="Arial" w:hAnsi="Arial" w:cs="Arial"/>
                <w:sz w:val="22"/>
                <w:szCs w:val="22"/>
              </w:rPr>
              <w:t>% of staff trained in circular thinking</w:t>
            </w:r>
          </w:p>
        </w:tc>
        <w:tc>
          <w:tcPr>
            <w:tcW w:w="3888" w:type="dxa"/>
          </w:tcPr>
          <w:p w14:paraId="0D5D5C02" w14:textId="56E6DE1C" w:rsidR="00417B7C" w:rsidRDefault="00D76183" w:rsidP="005D7926">
            <w:pPr>
              <w:rPr>
                <w:rFonts w:ascii="Arial" w:hAnsi="Arial" w:cs="Arial"/>
                <w:sz w:val="22"/>
                <w:szCs w:val="22"/>
              </w:rPr>
            </w:pPr>
            <w:proofErr w:type="spellStart"/>
            <w:r w:rsidRPr="00D76183">
              <w:rPr>
                <w:rFonts w:ascii="Arial" w:hAnsi="Arial" w:cs="Arial"/>
                <w:sz w:val="22"/>
                <w:szCs w:val="22"/>
              </w:rPr>
              <w:t>HoS</w:t>
            </w:r>
            <w:proofErr w:type="spellEnd"/>
            <w:r w:rsidRPr="00D76183">
              <w:rPr>
                <w:rFonts w:ascii="Arial" w:hAnsi="Arial" w:cs="Arial"/>
                <w:sz w:val="22"/>
                <w:szCs w:val="22"/>
              </w:rPr>
              <w:t xml:space="preserve"> Waste &amp; Operational Services</w:t>
            </w:r>
          </w:p>
        </w:tc>
      </w:tr>
      <w:tr w:rsidR="00417B7C" w14:paraId="5796CDBE" w14:textId="77777777" w:rsidTr="005D7926">
        <w:tc>
          <w:tcPr>
            <w:tcW w:w="846" w:type="dxa"/>
          </w:tcPr>
          <w:p w14:paraId="6EA77A4C" w14:textId="3B3D7AEF" w:rsidR="00417B7C" w:rsidRDefault="004F3119" w:rsidP="004F3119">
            <w:pPr>
              <w:spacing w:line="360" w:lineRule="auto"/>
              <w:jc w:val="center"/>
              <w:rPr>
                <w:rFonts w:ascii="Arial" w:hAnsi="Arial" w:cs="Arial"/>
                <w:sz w:val="22"/>
                <w:szCs w:val="22"/>
              </w:rPr>
            </w:pPr>
            <w:r>
              <w:rPr>
                <w:rFonts w:ascii="Arial" w:hAnsi="Arial" w:cs="Arial"/>
                <w:sz w:val="22"/>
                <w:szCs w:val="22"/>
              </w:rPr>
              <w:t>4</w:t>
            </w:r>
          </w:p>
        </w:tc>
        <w:tc>
          <w:tcPr>
            <w:tcW w:w="1276" w:type="dxa"/>
          </w:tcPr>
          <w:p w14:paraId="2A0BB01E" w14:textId="6AB23731" w:rsidR="00417B7C" w:rsidRDefault="00D76183" w:rsidP="005D7926">
            <w:pPr>
              <w:rPr>
                <w:rFonts w:ascii="Arial" w:hAnsi="Arial" w:cs="Arial"/>
                <w:sz w:val="22"/>
                <w:szCs w:val="22"/>
              </w:rPr>
            </w:pPr>
            <w:r>
              <w:rPr>
                <w:rFonts w:ascii="Arial" w:hAnsi="Arial" w:cs="Arial"/>
                <w:sz w:val="22"/>
                <w:szCs w:val="22"/>
              </w:rPr>
              <w:t>Medium term</w:t>
            </w:r>
          </w:p>
        </w:tc>
        <w:tc>
          <w:tcPr>
            <w:tcW w:w="4536" w:type="dxa"/>
          </w:tcPr>
          <w:p w14:paraId="1D704824" w14:textId="419E4E39" w:rsidR="00417B7C" w:rsidRDefault="00D76183" w:rsidP="005D7926">
            <w:pPr>
              <w:rPr>
                <w:rFonts w:ascii="Arial" w:hAnsi="Arial" w:cs="Arial"/>
                <w:sz w:val="22"/>
                <w:szCs w:val="22"/>
              </w:rPr>
            </w:pPr>
            <w:r w:rsidRPr="00D76183">
              <w:rPr>
                <w:rFonts w:ascii="Arial" w:hAnsi="Arial" w:cs="Arial"/>
                <w:sz w:val="22"/>
                <w:szCs w:val="22"/>
              </w:rPr>
              <w:t>Promote the reduction of single-use plastic, and tackle food waste as critical areas for improvement. Continue to promote reuse and refill initiatives</w:t>
            </w:r>
          </w:p>
        </w:tc>
        <w:tc>
          <w:tcPr>
            <w:tcW w:w="3402" w:type="dxa"/>
          </w:tcPr>
          <w:p w14:paraId="778C4D5D" w14:textId="69CE3BCB" w:rsidR="00417B7C" w:rsidRDefault="00D76183" w:rsidP="005D7926">
            <w:pPr>
              <w:rPr>
                <w:rFonts w:ascii="Arial" w:hAnsi="Arial" w:cs="Arial"/>
                <w:sz w:val="22"/>
                <w:szCs w:val="22"/>
              </w:rPr>
            </w:pPr>
            <w:r w:rsidRPr="00D76183">
              <w:rPr>
                <w:rFonts w:ascii="Arial" w:hAnsi="Arial" w:cs="Arial"/>
                <w:sz w:val="22"/>
                <w:szCs w:val="22"/>
              </w:rPr>
              <w:t>#</w:t>
            </w:r>
            <w:r>
              <w:rPr>
                <w:rFonts w:ascii="Arial" w:hAnsi="Arial" w:cs="Arial"/>
                <w:sz w:val="22"/>
                <w:szCs w:val="22"/>
              </w:rPr>
              <w:t xml:space="preserve"> </w:t>
            </w:r>
            <w:r w:rsidRPr="00D76183">
              <w:rPr>
                <w:rFonts w:ascii="Arial" w:hAnsi="Arial" w:cs="Arial"/>
                <w:sz w:val="22"/>
                <w:szCs w:val="22"/>
              </w:rPr>
              <w:t>of initiatives to promote awareness on these topics and provide information on alternatives to single use plastics</w:t>
            </w:r>
          </w:p>
        </w:tc>
        <w:tc>
          <w:tcPr>
            <w:tcW w:w="3888" w:type="dxa"/>
          </w:tcPr>
          <w:p w14:paraId="5C80E324" w14:textId="69E4D473" w:rsidR="00417B7C" w:rsidRDefault="00D76183" w:rsidP="005D7926">
            <w:pPr>
              <w:rPr>
                <w:rFonts w:ascii="Arial" w:hAnsi="Arial" w:cs="Arial"/>
                <w:sz w:val="22"/>
                <w:szCs w:val="22"/>
              </w:rPr>
            </w:pPr>
            <w:proofErr w:type="spellStart"/>
            <w:r w:rsidRPr="00D76183">
              <w:rPr>
                <w:rFonts w:ascii="Arial" w:hAnsi="Arial" w:cs="Arial"/>
                <w:sz w:val="22"/>
                <w:szCs w:val="22"/>
              </w:rPr>
              <w:t>HoS</w:t>
            </w:r>
            <w:proofErr w:type="spellEnd"/>
            <w:r w:rsidRPr="00D76183">
              <w:rPr>
                <w:rFonts w:ascii="Arial" w:hAnsi="Arial" w:cs="Arial"/>
                <w:sz w:val="22"/>
                <w:szCs w:val="22"/>
              </w:rPr>
              <w:t xml:space="preserve"> Waste &amp; Operational Services</w:t>
            </w:r>
          </w:p>
        </w:tc>
      </w:tr>
      <w:tr w:rsidR="00417B7C" w14:paraId="58376D50" w14:textId="77777777" w:rsidTr="005D7926">
        <w:tc>
          <w:tcPr>
            <w:tcW w:w="846" w:type="dxa"/>
          </w:tcPr>
          <w:p w14:paraId="4F5FE0EB" w14:textId="26DC9DBE" w:rsidR="00417B7C" w:rsidRDefault="004F3119" w:rsidP="004F3119">
            <w:pPr>
              <w:spacing w:line="360" w:lineRule="auto"/>
              <w:jc w:val="center"/>
              <w:rPr>
                <w:rFonts w:ascii="Arial" w:hAnsi="Arial" w:cs="Arial"/>
                <w:sz w:val="22"/>
                <w:szCs w:val="22"/>
              </w:rPr>
            </w:pPr>
            <w:r>
              <w:rPr>
                <w:rFonts w:ascii="Arial" w:hAnsi="Arial" w:cs="Arial"/>
                <w:sz w:val="22"/>
                <w:szCs w:val="22"/>
              </w:rPr>
              <w:t>5</w:t>
            </w:r>
          </w:p>
        </w:tc>
        <w:tc>
          <w:tcPr>
            <w:tcW w:w="1276" w:type="dxa"/>
          </w:tcPr>
          <w:p w14:paraId="2C446A9E" w14:textId="14F1C759" w:rsidR="00417B7C" w:rsidRDefault="00D76183" w:rsidP="005D7926">
            <w:pPr>
              <w:rPr>
                <w:rFonts w:ascii="Arial" w:hAnsi="Arial" w:cs="Arial"/>
                <w:sz w:val="22"/>
                <w:szCs w:val="22"/>
              </w:rPr>
            </w:pPr>
            <w:r>
              <w:rPr>
                <w:rFonts w:ascii="Arial" w:hAnsi="Arial" w:cs="Arial"/>
                <w:sz w:val="22"/>
                <w:szCs w:val="22"/>
              </w:rPr>
              <w:t>Short term</w:t>
            </w:r>
          </w:p>
        </w:tc>
        <w:tc>
          <w:tcPr>
            <w:tcW w:w="4536" w:type="dxa"/>
          </w:tcPr>
          <w:p w14:paraId="57BB01AB" w14:textId="3DF4FA6F" w:rsidR="00417B7C" w:rsidRDefault="00D76183" w:rsidP="005D7926">
            <w:pPr>
              <w:rPr>
                <w:rFonts w:ascii="Arial" w:hAnsi="Arial" w:cs="Arial"/>
                <w:sz w:val="22"/>
                <w:szCs w:val="22"/>
              </w:rPr>
            </w:pPr>
            <w:r>
              <w:rPr>
                <w:rFonts w:ascii="Arial" w:hAnsi="Arial" w:cs="Arial"/>
                <w:sz w:val="22"/>
                <w:szCs w:val="22"/>
              </w:rPr>
              <w:t>W</w:t>
            </w:r>
            <w:r w:rsidRPr="00D76183">
              <w:rPr>
                <w:rFonts w:ascii="Arial" w:hAnsi="Arial" w:cs="Arial"/>
                <w:sz w:val="22"/>
                <w:szCs w:val="22"/>
              </w:rPr>
              <w:t xml:space="preserve">ork to achieve the 55% recycling rate of municipal waste within the Waste (Circular Economy) (Amendment) Regulations </w:t>
            </w:r>
            <w:r w:rsidRPr="00D76183">
              <w:rPr>
                <w:rFonts w:ascii="Arial" w:hAnsi="Arial" w:cs="Arial"/>
                <w:sz w:val="22"/>
                <w:szCs w:val="22"/>
              </w:rPr>
              <w:lastRenderedPageBreak/>
              <w:t>(Northern Ireland) 2020 – Short Term (by 2025)</w:t>
            </w:r>
          </w:p>
        </w:tc>
        <w:tc>
          <w:tcPr>
            <w:tcW w:w="3402" w:type="dxa"/>
          </w:tcPr>
          <w:p w14:paraId="75EAD1F6" w14:textId="77777777" w:rsidR="00D76183" w:rsidRDefault="00D76183" w:rsidP="005D7926">
            <w:pPr>
              <w:rPr>
                <w:rFonts w:ascii="Arial" w:hAnsi="Arial" w:cs="Arial"/>
                <w:sz w:val="22"/>
                <w:szCs w:val="22"/>
              </w:rPr>
            </w:pPr>
            <w:r w:rsidRPr="00D76183">
              <w:rPr>
                <w:rFonts w:ascii="Arial" w:hAnsi="Arial" w:cs="Arial"/>
                <w:sz w:val="22"/>
                <w:szCs w:val="22"/>
              </w:rPr>
              <w:lastRenderedPageBreak/>
              <w:t xml:space="preserve">Annual measurement of council recycling rate </w:t>
            </w:r>
          </w:p>
          <w:p w14:paraId="42C1DFE8" w14:textId="77777777" w:rsidR="00D76183" w:rsidRDefault="00D76183" w:rsidP="005D7926">
            <w:pPr>
              <w:rPr>
                <w:rFonts w:ascii="Arial" w:hAnsi="Arial" w:cs="Arial"/>
                <w:sz w:val="22"/>
                <w:szCs w:val="22"/>
              </w:rPr>
            </w:pPr>
          </w:p>
          <w:p w14:paraId="3C3BE7E5" w14:textId="4C85C420" w:rsidR="00417B7C" w:rsidRDefault="00D76183" w:rsidP="005D7926">
            <w:pPr>
              <w:rPr>
                <w:rFonts w:ascii="Arial" w:hAnsi="Arial" w:cs="Arial"/>
                <w:sz w:val="22"/>
                <w:szCs w:val="22"/>
              </w:rPr>
            </w:pPr>
            <w:r w:rsidRPr="00D76183">
              <w:rPr>
                <w:rFonts w:ascii="Arial" w:hAnsi="Arial" w:cs="Arial"/>
                <w:sz w:val="22"/>
                <w:szCs w:val="22"/>
              </w:rPr>
              <w:lastRenderedPageBreak/>
              <w:t>Municipal waste recycling rate</w:t>
            </w:r>
          </w:p>
        </w:tc>
        <w:tc>
          <w:tcPr>
            <w:tcW w:w="3888" w:type="dxa"/>
          </w:tcPr>
          <w:p w14:paraId="613C0FCF" w14:textId="3DAC3A18" w:rsidR="00417B7C" w:rsidRDefault="00D76183" w:rsidP="005D7926">
            <w:pPr>
              <w:rPr>
                <w:rFonts w:ascii="Arial" w:hAnsi="Arial" w:cs="Arial"/>
                <w:sz w:val="22"/>
                <w:szCs w:val="22"/>
              </w:rPr>
            </w:pPr>
            <w:proofErr w:type="spellStart"/>
            <w:r w:rsidRPr="00D76183">
              <w:rPr>
                <w:rFonts w:ascii="Arial" w:hAnsi="Arial" w:cs="Arial"/>
                <w:sz w:val="22"/>
                <w:szCs w:val="22"/>
              </w:rPr>
              <w:lastRenderedPageBreak/>
              <w:t>HoS</w:t>
            </w:r>
            <w:proofErr w:type="spellEnd"/>
            <w:r w:rsidRPr="00D76183">
              <w:rPr>
                <w:rFonts w:ascii="Arial" w:hAnsi="Arial" w:cs="Arial"/>
                <w:sz w:val="22"/>
                <w:szCs w:val="22"/>
              </w:rPr>
              <w:t xml:space="preserve"> Waste &amp; Operational Services</w:t>
            </w:r>
          </w:p>
        </w:tc>
      </w:tr>
      <w:tr w:rsidR="00417B7C" w:rsidRPr="003D1561" w14:paraId="54956372" w14:textId="77777777" w:rsidTr="005D7926">
        <w:tc>
          <w:tcPr>
            <w:tcW w:w="846" w:type="dxa"/>
          </w:tcPr>
          <w:p w14:paraId="61696C3A" w14:textId="789C44A2" w:rsidR="00417B7C" w:rsidRDefault="004F3119" w:rsidP="004F3119">
            <w:pPr>
              <w:spacing w:line="360" w:lineRule="auto"/>
              <w:jc w:val="center"/>
              <w:rPr>
                <w:rFonts w:ascii="Arial" w:hAnsi="Arial" w:cs="Arial"/>
                <w:sz w:val="22"/>
                <w:szCs w:val="22"/>
              </w:rPr>
            </w:pPr>
            <w:r>
              <w:rPr>
                <w:rFonts w:ascii="Arial" w:hAnsi="Arial" w:cs="Arial"/>
                <w:sz w:val="22"/>
                <w:szCs w:val="22"/>
              </w:rPr>
              <w:t>6</w:t>
            </w:r>
          </w:p>
        </w:tc>
        <w:tc>
          <w:tcPr>
            <w:tcW w:w="1276" w:type="dxa"/>
          </w:tcPr>
          <w:p w14:paraId="2469E8EE" w14:textId="76A3E809" w:rsidR="00417B7C" w:rsidRPr="003D1561" w:rsidRDefault="00D76183" w:rsidP="005D7926">
            <w:pPr>
              <w:rPr>
                <w:rFonts w:ascii="Arial" w:hAnsi="Arial" w:cs="Arial"/>
                <w:sz w:val="22"/>
                <w:szCs w:val="22"/>
              </w:rPr>
            </w:pPr>
            <w:r>
              <w:rPr>
                <w:rFonts w:ascii="Arial" w:hAnsi="Arial" w:cs="Arial"/>
                <w:sz w:val="22"/>
                <w:szCs w:val="22"/>
              </w:rPr>
              <w:t>Medium term</w:t>
            </w:r>
          </w:p>
        </w:tc>
        <w:tc>
          <w:tcPr>
            <w:tcW w:w="4536" w:type="dxa"/>
          </w:tcPr>
          <w:p w14:paraId="0E19AF9B" w14:textId="6541D912" w:rsidR="00417B7C" w:rsidRPr="003D1561" w:rsidRDefault="00D76183" w:rsidP="005D7926">
            <w:pPr>
              <w:rPr>
                <w:rFonts w:ascii="Arial" w:hAnsi="Arial" w:cs="Arial"/>
                <w:sz w:val="22"/>
                <w:szCs w:val="22"/>
              </w:rPr>
            </w:pPr>
            <w:r w:rsidRPr="00D76183">
              <w:rPr>
                <w:rFonts w:ascii="Arial" w:hAnsi="Arial" w:cs="Arial"/>
                <w:sz w:val="22"/>
                <w:szCs w:val="22"/>
              </w:rPr>
              <w:t>Work to achieve 60-65% targets of the recycling rate of municipal waste within the Waste (Circular Economy) (Amendment) Regulations (NI) 2020 – Medium Term (by 2030-2035)</w:t>
            </w:r>
          </w:p>
        </w:tc>
        <w:tc>
          <w:tcPr>
            <w:tcW w:w="3402" w:type="dxa"/>
          </w:tcPr>
          <w:p w14:paraId="50B92A6C" w14:textId="77777777" w:rsidR="00D76183" w:rsidRDefault="00D76183" w:rsidP="005D7926">
            <w:pPr>
              <w:rPr>
                <w:rFonts w:ascii="Arial" w:hAnsi="Arial" w:cs="Arial"/>
                <w:sz w:val="22"/>
                <w:szCs w:val="22"/>
              </w:rPr>
            </w:pPr>
            <w:r w:rsidRPr="00D76183">
              <w:rPr>
                <w:rFonts w:ascii="Arial" w:hAnsi="Arial" w:cs="Arial"/>
                <w:sz w:val="22"/>
                <w:szCs w:val="22"/>
              </w:rPr>
              <w:t xml:space="preserve">Annual measurement of council recycling rate </w:t>
            </w:r>
          </w:p>
          <w:p w14:paraId="0A72892E" w14:textId="6A9D6479" w:rsidR="00417B7C" w:rsidRPr="003D1561" w:rsidRDefault="00D76183" w:rsidP="005D7926">
            <w:pPr>
              <w:rPr>
                <w:rFonts w:ascii="Arial" w:hAnsi="Arial" w:cs="Arial"/>
                <w:sz w:val="22"/>
                <w:szCs w:val="22"/>
              </w:rPr>
            </w:pPr>
            <w:r w:rsidRPr="00D76183">
              <w:rPr>
                <w:rFonts w:ascii="Arial" w:hAnsi="Arial" w:cs="Arial"/>
                <w:sz w:val="22"/>
                <w:szCs w:val="22"/>
              </w:rPr>
              <w:t>Municipal waste recycling rat</w:t>
            </w:r>
            <w:r>
              <w:rPr>
                <w:rFonts w:ascii="Arial" w:hAnsi="Arial" w:cs="Arial"/>
                <w:sz w:val="22"/>
                <w:szCs w:val="22"/>
              </w:rPr>
              <w:t>e</w:t>
            </w:r>
          </w:p>
        </w:tc>
        <w:tc>
          <w:tcPr>
            <w:tcW w:w="3888" w:type="dxa"/>
          </w:tcPr>
          <w:p w14:paraId="67056234" w14:textId="770FB09F" w:rsidR="00417B7C" w:rsidRPr="003D1561" w:rsidRDefault="00D76183" w:rsidP="005D7926">
            <w:pPr>
              <w:rPr>
                <w:rFonts w:ascii="Arial" w:hAnsi="Arial" w:cs="Arial"/>
                <w:sz w:val="22"/>
                <w:szCs w:val="22"/>
              </w:rPr>
            </w:pPr>
            <w:proofErr w:type="spellStart"/>
            <w:r w:rsidRPr="00D76183">
              <w:rPr>
                <w:rFonts w:ascii="Arial" w:hAnsi="Arial" w:cs="Arial"/>
                <w:sz w:val="22"/>
                <w:szCs w:val="22"/>
              </w:rPr>
              <w:t>HoS</w:t>
            </w:r>
            <w:proofErr w:type="spellEnd"/>
            <w:r w:rsidRPr="00D76183">
              <w:rPr>
                <w:rFonts w:ascii="Arial" w:hAnsi="Arial" w:cs="Arial"/>
                <w:sz w:val="22"/>
                <w:szCs w:val="22"/>
              </w:rPr>
              <w:t xml:space="preserve"> Waste &amp; Operational Services</w:t>
            </w:r>
          </w:p>
        </w:tc>
      </w:tr>
    </w:tbl>
    <w:p w14:paraId="0214DE3D" w14:textId="77777777" w:rsidR="00417B7C" w:rsidRDefault="00417B7C" w:rsidP="00417B7C">
      <w:pPr>
        <w:spacing w:line="360" w:lineRule="auto"/>
        <w:ind w:left="360"/>
        <w:rPr>
          <w:rFonts w:ascii="Arial" w:hAnsi="Arial" w:cs="Arial"/>
          <w:sz w:val="22"/>
          <w:szCs w:val="22"/>
        </w:rPr>
      </w:pPr>
    </w:p>
    <w:p w14:paraId="44110865" w14:textId="77777777" w:rsidR="00417B7C" w:rsidRDefault="00417B7C" w:rsidP="0092632E">
      <w:pPr>
        <w:spacing w:line="360" w:lineRule="auto"/>
        <w:ind w:left="360"/>
        <w:rPr>
          <w:rFonts w:ascii="Arial" w:hAnsi="Arial" w:cs="Arial"/>
          <w:sz w:val="22"/>
          <w:szCs w:val="22"/>
        </w:rPr>
      </w:pPr>
    </w:p>
    <w:tbl>
      <w:tblPr>
        <w:tblStyle w:val="TableGrid"/>
        <w:tblW w:w="0" w:type="auto"/>
        <w:tblLook w:val="04A0" w:firstRow="1" w:lastRow="0" w:firstColumn="1" w:lastColumn="0" w:noHBand="0" w:noVBand="1"/>
      </w:tblPr>
      <w:tblGrid>
        <w:gridCol w:w="846"/>
        <w:gridCol w:w="1276"/>
        <w:gridCol w:w="4536"/>
        <w:gridCol w:w="3402"/>
        <w:gridCol w:w="3888"/>
      </w:tblGrid>
      <w:tr w:rsidR="00D76183" w14:paraId="175740AA" w14:textId="77777777" w:rsidTr="005D7926">
        <w:tc>
          <w:tcPr>
            <w:tcW w:w="846" w:type="dxa"/>
          </w:tcPr>
          <w:p w14:paraId="21DFD8C6" w14:textId="77777777" w:rsidR="00D76183" w:rsidRDefault="00D76183" w:rsidP="005D7926">
            <w:pPr>
              <w:spacing w:line="360" w:lineRule="auto"/>
              <w:rPr>
                <w:rFonts w:ascii="Arial" w:hAnsi="Arial" w:cs="Arial"/>
                <w:sz w:val="22"/>
                <w:szCs w:val="22"/>
              </w:rPr>
            </w:pPr>
          </w:p>
        </w:tc>
        <w:tc>
          <w:tcPr>
            <w:tcW w:w="1276" w:type="dxa"/>
          </w:tcPr>
          <w:p w14:paraId="238BEC8A" w14:textId="77777777" w:rsidR="00D76183" w:rsidRDefault="00D76183" w:rsidP="005D7926">
            <w:pPr>
              <w:spacing w:line="360" w:lineRule="auto"/>
              <w:rPr>
                <w:rFonts w:ascii="Arial" w:hAnsi="Arial" w:cs="Arial"/>
                <w:sz w:val="22"/>
                <w:szCs w:val="22"/>
              </w:rPr>
            </w:pPr>
            <w:r>
              <w:rPr>
                <w:rFonts w:ascii="Arial" w:hAnsi="Arial" w:cs="Arial"/>
                <w:sz w:val="22"/>
                <w:szCs w:val="22"/>
              </w:rPr>
              <w:t>Term</w:t>
            </w:r>
          </w:p>
        </w:tc>
        <w:tc>
          <w:tcPr>
            <w:tcW w:w="4536" w:type="dxa"/>
          </w:tcPr>
          <w:p w14:paraId="49FE1DFC" w14:textId="77777777" w:rsidR="00D76183" w:rsidRDefault="00D76183"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34D11AB3" w14:textId="77777777" w:rsidR="00D76183" w:rsidRDefault="00D76183"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54FA09D0" w14:textId="77777777" w:rsidR="00D76183" w:rsidRDefault="00D76183"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D76183" w14:paraId="1AC94819" w14:textId="77777777" w:rsidTr="005D7926">
        <w:tc>
          <w:tcPr>
            <w:tcW w:w="846" w:type="dxa"/>
          </w:tcPr>
          <w:p w14:paraId="095873E8" w14:textId="1E01E70D" w:rsidR="00D76183" w:rsidRDefault="004F3119" w:rsidP="004F3119">
            <w:pPr>
              <w:spacing w:line="360" w:lineRule="auto"/>
              <w:jc w:val="center"/>
              <w:rPr>
                <w:rFonts w:ascii="Arial" w:hAnsi="Arial" w:cs="Arial"/>
                <w:sz w:val="22"/>
                <w:szCs w:val="22"/>
              </w:rPr>
            </w:pPr>
            <w:r>
              <w:rPr>
                <w:rFonts w:ascii="Arial" w:hAnsi="Arial" w:cs="Arial"/>
                <w:sz w:val="22"/>
                <w:szCs w:val="22"/>
              </w:rPr>
              <w:t>7</w:t>
            </w:r>
          </w:p>
        </w:tc>
        <w:tc>
          <w:tcPr>
            <w:tcW w:w="1276" w:type="dxa"/>
          </w:tcPr>
          <w:p w14:paraId="21633CF6" w14:textId="13A82114" w:rsidR="00D76183" w:rsidRDefault="00D76183" w:rsidP="005D7926">
            <w:pPr>
              <w:rPr>
                <w:rFonts w:ascii="Arial" w:hAnsi="Arial" w:cs="Arial"/>
                <w:sz w:val="22"/>
                <w:szCs w:val="22"/>
              </w:rPr>
            </w:pPr>
            <w:r>
              <w:rPr>
                <w:rFonts w:ascii="Arial" w:hAnsi="Arial" w:cs="Arial"/>
                <w:sz w:val="22"/>
                <w:szCs w:val="22"/>
              </w:rPr>
              <w:t>Longer term</w:t>
            </w:r>
          </w:p>
        </w:tc>
        <w:tc>
          <w:tcPr>
            <w:tcW w:w="4536" w:type="dxa"/>
          </w:tcPr>
          <w:p w14:paraId="77266D40" w14:textId="6408BBD2" w:rsidR="00D76183" w:rsidRDefault="00D76183" w:rsidP="005D7926">
            <w:pPr>
              <w:rPr>
                <w:rFonts w:ascii="Arial" w:hAnsi="Arial" w:cs="Arial"/>
                <w:sz w:val="22"/>
                <w:szCs w:val="22"/>
              </w:rPr>
            </w:pPr>
            <w:r w:rsidRPr="00D76183">
              <w:rPr>
                <w:rFonts w:ascii="Arial" w:hAnsi="Arial" w:cs="Arial"/>
                <w:sz w:val="22"/>
                <w:szCs w:val="22"/>
              </w:rPr>
              <w:t>Meet the Climate Change Act Target of at least 70% of waste to be recycled by 203</w:t>
            </w:r>
            <w:r>
              <w:rPr>
                <w:rFonts w:ascii="Arial" w:hAnsi="Arial" w:cs="Arial"/>
                <w:sz w:val="22"/>
                <w:szCs w:val="22"/>
              </w:rPr>
              <w:t>0</w:t>
            </w:r>
          </w:p>
        </w:tc>
        <w:tc>
          <w:tcPr>
            <w:tcW w:w="3402" w:type="dxa"/>
          </w:tcPr>
          <w:p w14:paraId="5D578B96" w14:textId="77777777" w:rsidR="009776EB" w:rsidRDefault="00D76183" w:rsidP="005D7926">
            <w:pPr>
              <w:rPr>
                <w:rFonts w:ascii="Arial" w:hAnsi="Arial" w:cs="Arial"/>
                <w:sz w:val="22"/>
                <w:szCs w:val="22"/>
              </w:rPr>
            </w:pPr>
            <w:r w:rsidRPr="00D76183">
              <w:rPr>
                <w:rFonts w:ascii="Arial" w:hAnsi="Arial" w:cs="Arial"/>
                <w:sz w:val="22"/>
                <w:szCs w:val="22"/>
              </w:rPr>
              <w:t xml:space="preserve">Annual measurement of council recycling rate </w:t>
            </w:r>
          </w:p>
          <w:p w14:paraId="183A1FD2" w14:textId="2937D0F2" w:rsidR="00D76183" w:rsidRDefault="00D76183" w:rsidP="005D7926">
            <w:pPr>
              <w:rPr>
                <w:rFonts w:ascii="Arial" w:hAnsi="Arial" w:cs="Arial"/>
                <w:sz w:val="22"/>
                <w:szCs w:val="22"/>
              </w:rPr>
            </w:pPr>
            <w:r w:rsidRPr="00D76183">
              <w:rPr>
                <w:rFonts w:ascii="Arial" w:hAnsi="Arial" w:cs="Arial"/>
                <w:sz w:val="22"/>
                <w:szCs w:val="22"/>
              </w:rPr>
              <w:t>Municipal waste recycling rate</w:t>
            </w:r>
          </w:p>
        </w:tc>
        <w:tc>
          <w:tcPr>
            <w:tcW w:w="3888" w:type="dxa"/>
          </w:tcPr>
          <w:p w14:paraId="08E3809A" w14:textId="3DE81974" w:rsidR="00D76183"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Waste &amp; Operational Services</w:t>
            </w:r>
          </w:p>
        </w:tc>
      </w:tr>
      <w:tr w:rsidR="00D76183" w14:paraId="4F0D5185" w14:textId="77777777" w:rsidTr="005D7926">
        <w:tc>
          <w:tcPr>
            <w:tcW w:w="846" w:type="dxa"/>
          </w:tcPr>
          <w:p w14:paraId="36DFAABE" w14:textId="4A099C4A" w:rsidR="00D76183" w:rsidRDefault="004F3119" w:rsidP="004F3119">
            <w:pPr>
              <w:spacing w:line="360" w:lineRule="auto"/>
              <w:jc w:val="center"/>
              <w:rPr>
                <w:rFonts w:ascii="Arial" w:hAnsi="Arial" w:cs="Arial"/>
                <w:sz w:val="22"/>
                <w:szCs w:val="22"/>
              </w:rPr>
            </w:pPr>
            <w:r>
              <w:rPr>
                <w:rFonts w:ascii="Arial" w:hAnsi="Arial" w:cs="Arial"/>
                <w:sz w:val="22"/>
                <w:szCs w:val="22"/>
              </w:rPr>
              <w:t>8</w:t>
            </w:r>
          </w:p>
        </w:tc>
        <w:tc>
          <w:tcPr>
            <w:tcW w:w="1276" w:type="dxa"/>
          </w:tcPr>
          <w:p w14:paraId="3DA615B0" w14:textId="3D5CB3B8" w:rsidR="00D76183" w:rsidRDefault="00D76183" w:rsidP="005D7926">
            <w:pPr>
              <w:rPr>
                <w:rFonts w:ascii="Arial" w:hAnsi="Arial" w:cs="Arial"/>
                <w:sz w:val="22"/>
                <w:szCs w:val="22"/>
              </w:rPr>
            </w:pPr>
            <w:r>
              <w:rPr>
                <w:rFonts w:ascii="Arial" w:hAnsi="Arial" w:cs="Arial"/>
                <w:sz w:val="22"/>
                <w:szCs w:val="22"/>
              </w:rPr>
              <w:t>Longer term</w:t>
            </w:r>
          </w:p>
        </w:tc>
        <w:tc>
          <w:tcPr>
            <w:tcW w:w="4536" w:type="dxa"/>
          </w:tcPr>
          <w:p w14:paraId="279AD289" w14:textId="5FAD77D6" w:rsidR="00D76183" w:rsidRDefault="00D76183" w:rsidP="005D7926">
            <w:pPr>
              <w:rPr>
                <w:rFonts w:ascii="Arial" w:hAnsi="Arial" w:cs="Arial"/>
                <w:sz w:val="22"/>
                <w:szCs w:val="22"/>
              </w:rPr>
            </w:pPr>
            <w:r w:rsidRPr="00D76183">
              <w:rPr>
                <w:rFonts w:ascii="Arial" w:hAnsi="Arial" w:cs="Arial"/>
                <w:sz w:val="22"/>
                <w:szCs w:val="22"/>
              </w:rPr>
              <w:t>Manage construction waste of relevant capital projects based on Whole Life-cycle Assessment and dispose of material through sustainable design and planning to reduce the environmental impact of new development</w:t>
            </w:r>
            <w:r>
              <w:rPr>
                <w:rFonts w:ascii="Arial" w:hAnsi="Arial" w:cs="Arial"/>
                <w:sz w:val="22"/>
                <w:szCs w:val="22"/>
              </w:rPr>
              <w:t>s</w:t>
            </w:r>
          </w:p>
        </w:tc>
        <w:tc>
          <w:tcPr>
            <w:tcW w:w="3402" w:type="dxa"/>
          </w:tcPr>
          <w:p w14:paraId="5585D844" w14:textId="77777777" w:rsidR="009776EB" w:rsidRDefault="00D76183" w:rsidP="005D7926">
            <w:pPr>
              <w:rPr>
                <w:rFonts w:ascii="Arial" w:hAnsi="Arial" w:cs="Arial"/>
                <w:sz w:val="22"/>
                <w:szCs w:val="22"/>
              </w:rPr>
            </w:pPr>
            <w:r w:rsidRPr="00D76183">
              <w:rPr>
                <w:rFonts w:ascii="Arial" w:hAnsi="Arial" w:cs="Arial"/>
                <w:sz w:val="22"/>
                <w:szCs w:val="22"/>
              </w:rPr>
              <w:t xml:space="preserve">% of recycled and reused construction waste in LCCC projects </w:t>
            </w:r>
          </w:p>
          <w:p w14:paraId="798BA430" w14:textId="0292D1C3" w:rsidR="00D76183" w:rsidRDefault="00D76183" w:rsidP="005D7926">
            <w:pPr>
              <w:rPr>
                <w:rFonts w:ascii="Arial" w:hAnsi="Arial" w:cs="Arial"/>
                <w:sz w:val="22"/>
                <w:szCs w:val="22"/>
              </w:rPr>
            </w:pPr>
            <w:r w:rsidRPr="00D76183">
              <w:rPr>
                <w:rFonts w:ascii="Arial" w:hAnsi="Arial" w:cs="Arial"/>
                <w:sz w:val="22"/>
                <w:szCs w:val="22"/>
              </w:rPr>
              <w:t># capital projects screened for sustainability</w:t>
            </w:r>
          </w:p>
        </w:tc>
        <w:tc>
          <w:tcPr>
            <w:tcW w:w="3888" w:type="dxa"/>
          </w:tcPr>
          <w:p w14:paraId="52598342" w14:textId="41C1B373" w:rsidR="00D76183"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Planning &amp; Capital Developmen</w:t>
            </w:r>
            <w:r>
              <w:rPr>
                <w:rFonts w:ascii="Arial" w:hAnsi="Arial" w:cs="Arial"/>
                <w:sz w:val="22"/>
                <w:szCs w:val="22"/>
              </w:rPr>
              <w:t>t</w:t>
            </w:r>
          </w:p>
        </w:tc>
      </w:tr>
      <w:tr w:rsidR="00D76183" w14:paraId="2E10F9CE" w14:textId="77777777" w:rsidTr="005D7926">
        <w:tc>
          <w:tcPr>
            <w:tcW w:w="846" w:type="dxa"/>
          </w:tcPr>
          <w:p w14:paraId="4CFD2D4A" w14:textId="6DBD900E" w:rsidR="00D76183" w:rsidRDefault="004F3119" w:rsidP="004F3119">
            <w:pPr>
              <w:spacing w:line="360" w:lineRule="auto"/>
              <w:jc w:val="center"/>
              <w:rPr>
                <w:rFonts w:ascii="Arial" w:hAnsi="Arial" w:cs="Arial"/>
                <w:sz w:val="22"/>
                <w:szCs w:val="22"/>
              </w:rPr>
            </w:pPr>
            <w:r>
              <w:rPr>
                <w:rFonts w:ascii="Arial" w:hAnsi="Arial" w:cs="Arial"/>
                <w:sz w:val="22"/>
                <w:szCs w:val="22"/>
              </w:rPr>
              <w:t>9</w:t>
            </w:r>
          </w:p>
        </w:tc>
        <w:tc>
          <w:tcPr>
            <w:tcW w:w="1276" w:type="dxa"/>
          </w:tcPr>
          <w:p w14:paraId="27BF3EC9" w14:textId="1A7813EF" w:rsidR="00D76183" w:rsidRPr="0092632E" w:rsidRDefault="00D76183" w:rsidP="005D7926">
            <w:pPr>
              <w:rPr>
                <w:rFonts w:ascii="Arial" w:hAnsi="Arial" w:cs="Arial"/>
                <w:sz w:val="22"/>
                <w:szCs w:val="22"/>
              </w:rPr>
            </w:pPr>
            <w:r>
              <w:rPr>
                <w:rFonts w:ascii="Arial" w:hAnsi="Arial" w:cs="Arial"/>
                <w:sz w:val="22"/>
                <w:szCs w:val="22"/>
              </w:rPr>
              <w:t>Short term</w:t>
            </w:r>
          </w:p>
        </w:tc>
        <w:tc>
          <w:tcPr>
            <w:tcW w:w="4536" w:type="dxa"/>
          </w:tcPr>
          <w:p w14:paraId="6ED862C2" w14:textId="390D814C" w:rsidR="00D76183" w:rsidRDefault="00D76183" w:rsidP="005D7926">
            <w:pPr>
              <w:rPr>
                <w:rFonts w:ascii="Arial" w:hAnsi="Arial" w:cs="Arial"/>
                <w:sz w:val="22"/>
                <w:szCs w:val="22"/>
              </w:rPr>
            </w:pPr>
            <w:r w:rsidRPr="00D76183">
              <w:rPr>
                <w:rFonts w:ascii="Arial" w:hAnsi="Arial" w:cs="Arial"/>
                <w:sz w:val="22"/>
                <w:szCs w:val="22"/>
              </w:rPr>
              <w:t>Develop services to facilitate re-use or support existing re-use organisations and community groups to deliver their activities. Consider re-use opportunities at Household Recycling Centre</w:t>
            </w:r>
            <w:r>
              <w:rPr>
                <w:rFonts w:ascii="Arial" w:hAnsi="Arial" w:cs="Arial"/>
                <w:sz w:val="22"/>
                <w:szCs w:val="22"/>
              </w:rPr>
              <w:t>s</w:t>
            </w:r>
          </w:p>
        </w:tc>
        <w:tc>
          <w:tcPr>
            <w:tcW w:w="3402" w:type="dxa"/>
          </w:tcPr>
          <w:p w14:paraId="7E51A016" w14:textId="08D24635" w:rsidR="00D76183" w:rsidRDefault="00D76183" w:rsidP="005D7926">
            <w:pPr>
              <w:rPr>
                <w:rFonts w:ascii="Arial" w:hAnsi="Arial" w:cs="Arial"/>
                <w:sz w:val="22"/>
                <w:szCs w:val="22"/>
              </w:rPr>
            </w:pPr>
            <w:r w:rsidRPr="00D76183">
              <w:rPr>
                <w:rFonts w:ascii="Arial" w:hAnsi="Arial" w:cs="Arial"/>
                <w:sz w:val="22"/>
                <w:szCs w:val="22"/>
              </w:rPr>
              <w:t># reuse projects promoted by council</w:t>
            </w:r>
          </w:p>
        </w:tc>
        <w:tc>
          <w:tcPr>
            <w:tcW w:w="3888" w:type="dxa"/>
          </w:tcPr>
          <w:p w14:paraId="1C7776B0" w14:textId="46493D95" w:rsidR="00D76183"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Waste &amp; Operational Services</w:t>
            </w:r>
          </w:p>
        </w:tc>
      </w:tr>
      <w:tr w:rsidR="00D76183" w14:paraId="2CC6CCE6" w14:textId="77777777" w:rsidTr="005D7926">
        <w:tc>
          <w:tcPr>
            <w:tcW w:w="846" w:type="dxa"/>
          </w:tcPr>
          <w:p w14:paraId="5C4C32B2" w14:textId="3AF447AE" w:rsidR="00D76183" w:rsidRDefault="004F3119" w:rsidP="004F3119">
            <w:pPr>
              <w:spacing w:line="360" w:lineRule="auto"/>
              <w:jc w:val="center"/>
              <w:rPr>
                <w:rFonts w:ascii="Arial" w:hAnsi="Arial" w:cs="Arial"/>
                <w:sz w:val="22"/>
                <w:szCs w:val="22"/>
              </w:rPr>
            </w:pPr>
            <w:r>
              <w:rPr>
                <w:rFonts w:ascii="Arial" w:hAnsi="Arial" w:cs="Arial"/>
                <w:sz w:val="22"/>
                <w:szCs w:val="22"/>
              </w:rPr>
              <w:t>10</w:t>
            </w:r>
          </w:p>
        </w:tc>
        <w:tc>
          <w:tcPr>
            <w:tcW w:w="1276" w:type="dxa"/>
          </w:tcPr>
          <w:p w14:paraId="7241AEDA" w14:textId="491C0353" w:rsidR="00D76183" w:rsidRDefault="00D76183" w:rsidP="005D7926">
            <w:pPr>
              <w:rPr>
                <w:rFonts w:ascii="Arial" w:hAnsi="Arial" w:cs="Arial"/>
                <w:sz w:val="22"/>
                <w:szCs w:val="22"/>
              </w:rPr>
            </w:pPr>
            <w:r>
              <w:rPr>
                <w:rFonts w:ascii="Arial" w:hAnsi="Arial" w:cs="Arial"/>
                <w:sz w:val="22"/>
                <w:szCs w:val="22"/>
              </w:rPr>
              <w:t>Short term</w:t>
            </w:r>
          </w:p>
        </w:tc>
        <w:tc>
          <w:tcPr>
            <w:tcW w:w="4536" w:type="dxa"/>
          </w:tcPr>
          <w:p w14:paraId="5CDDD961" w14:textId="3C421C08" w:rsidR="00D76183" w:rsidRDefault="00D76183" w:rsidP="005D7926">
            <w:pPr>
              <w:rPr>
                <w:rFonts w:ascii="Arial" w:hAnsi="Arial" w:cs="Arial"/>
                <w:sz w:val="22"/>
                <w:szCs w:val="22"/>
              </w:rPr>
            </w:pPr>
            <w:r w:rsidRPr="00D76183">
              <w:rPr>
                <w:rFonts w:ascii="Arial" w:hAnsi="Arial" w:cs="Arial"/>
                <w:sz w:val="22"/>
                <w:szCs w:val="22"/>
              </w:rPr>
              <w:t>Develop a promotional materials register and encourage all council departments to move to sustainable promotional items</w:t>
            </w:r>
          </w:p>
        </w:tc>
        <w:tc>
          <w:tcPr>
            <w:tcW w:w="3402" w:type="dxa"/>
          </w:tcPr>
          <w:p w14:paraId="45E94590" w14:textId="7727B85F" w:rsidR="00D76183" w:rsidRDefault="00D76183" w:rsidP="005D7926">
            <w:pPr>
              <w:rPr>
                <w:rFonts w:ascii="Arial" w:hAnsi="Arial" w:cs="Arial"/>
                <w:sz w:val="22"/>
                <w:szCs w:val="22"/>
              </w:rPr>
            </w:pPr>
            <w:r w:rsidRPr="00D76183">
              <w:rPr>
                <w:rFonts w:ascii="Arial" w:hAnsi="Arial" w:cs="Arial"/>
                <w:sz w:val="22"/>
                <w:szCs w:val="22"/>
              </w:rPr>
              <w:t>Completed log of promotional materials by all departments to support the development of a sustainable procurement strategy/policy</w:t>
            </w:r>
          </w:p>
        </w:tc>
        <w:tc>
          <w:tcPr>
            <w:tcW w:w="3888" w:type="dxa"/>
          </w:tcPr>
          <w:p w14:paraId="211E91A9" w14:textId="214B5000" w:rsidR="00D76183"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Waste &amp; Operational Service</w:t>
            </w:r>
            <w:r>
              <w:rPr>
                <w:rFonts w:ascii="Arial" w:hAnsi="Arial" w:cs="Arial"/>
                <w:sz w:val="22"/>
                <w:szCs w:val="22"/>
              </w:rPr>
              <w:t>s</w:t>
            </w:r>
          </w:p>
        </w:tc>
      </w:tr>
      <w:tr w:rsidR="00D76183" w14:paraId="14CD2C5A" w14:textId="77777777" w:rsidTr="005D7926">
        <w:tc>
          <w:tcPr>
            <w:tcW w:w="846" w:type="dxa"/>
          </w:tcPr>
          <w:p w14:paraId="61AF587D" w14:textId="5BE7ED43" w:rsidR="00D76183" w:rsidRDefault="004F3119" w:rsidP="004F3119">
            <w:pPr>
              <w:spacing w:line="360" w:lineRule="auto"/>
              <w:jc w:val="center"/>
              <w:rPr>
                <w:rFonts w:ascii="Arial" w:hAnsi="Arial" w:cs="Arial"/>
                <w:sz w:val="22"/>
                <w:szCs w:val="22"/>
              </w:rPr>
            </w:pPr>
            <w:r>
              <w:rPr>
                <w:rFonts w:ascii="Arial" w:hAnsi="Arial" w:cs="Arial"/>
                <w:sz w:val="22"/>
                <w:szCs w:val="22"/>
              </w:rPr>
              <w:t>11</w:t>
            </w:r>
          </w:p>
        </w:tc>
        <w:tc>
          <w:tcPr>
            <w:tcW w:w="1276" w:type="dxa"/>
          </w:tcPr>
          <w:p w14:paraId="1EE29173" w14:textId="696E12D4" w:rsidR="00D76183" w:rsidRDefault="00D76183" w:rsidP="005D7926">
            <w:pPr>
              <w:rPr>
                <w:rFonts w:ascii="Arial" w:hAnsi="Arial" w:cs="Arial"/>
                <w:sz w:val="22"/>
                <w:szCs w:val="22"/>
              </w:rPr>
            </w:pPr>
            <w:r>
              <w:rPr>
                <w:rFonts w:ascii="Arial" w:hAnsi="Arial" w:cs="Arial"/>
                <w:sz w:val="22"/>
                <w:szCs w:val="22"/>
              </w:rPr>
              <w:t>Medium term</w:t>
            </w:r>
          </w:p>
        </w:tc>
        <w:tc>
          <w:tcPr>
            <w:tcW w:w="4536" w:type="dxa"/>
          </w:tcPr>
          <w:p w14:paraId="74F29AAD" w14:textId="386179C5" w:rsidR="00D76183" w:rsidRDefault="00D76183" w:rsidP="005D7926">
            <w:pPr>
              <w:rPr>
                <w:rFonts w:ascii="Arial" w:hAnsi="Arial" w:cs="Arial"/>
                <w:sz w:val="22"/>
                <w:szCs w:val="22"/>
              </w:rPr>
            </w:pPr>
            <w:r w:rsidRPr="00D76183">
              <w:rPr>
                <w:rFonts w:ascii="Arial" w:hAnsi="Arial" w:cs="Arial"/>
                <w:sz w:val="22"/>
                <w:szCs w:val="22"/>
              </w:rPr>
              <w:t xml:space="preserve">Following the outcome of DAERA consultation develop a harmonised kerbside waste collection model to provide a kerbside </w:t>
            </w:r>
            <w:r w:rsidRPr="00D76183">
              <w:rPr>
                <w:rFonts w:ascii="Arial" w:hAnsi="Arial" w:cs="Arial"/>
                <w:sz w:val="22"/>
                <w:szCs w:val="22"/>
              </w:rPr>
              <w:lastRenderedPageBreak/>
              <w:t>glass collection service to 100% of households.</w:t>
            </w:r>
          </w:p>
        </w:tc>
        <w:tc>
          <w:tcPr>
            <w:tcW w:w="3402" w:type="dxa"/>
          </w:tcPr>
          <w:p w14:paraId="39505C7C" w14:textId="58E0CEE2" w:rsidR="00D76183" w:rsidRDefault="00B7299D" w:rsidP="005D7926">
            <w:pPr>
              <w:rPr>
                <w:rFonts w:ascii="Arial" w:hAnsi="Arial" w:cs="Arial"/>
                <w:sz w:val="22"/>
                <w:szCs w:val="22"/>
              </w:rPr>
            </w:pPr>
            <w:r w:rsidRPr="00B7299D">
              <w:rPr>
                <w:rFonts w:ascii="Arial" w:hAnsi="Arial" w:cs="Arial"/>
                <w:sz w:val="22"/>
                <w:szCs w:val="22"/>
              </w:rPr>
              <w:lastRenderedPageBreak/>
              <w:t>% households provided with a kerbside glass collection servic</w:t>
            </w:r>
            <w:r>
              <w:rPr>
                <w:rFonts w:ascii="Arial" w:hAnsi="Arial" w:cs="Arial"/>
                <w:sz w:val="22"/>
                <w:szCs w:val="22"/>
              </w:rPr>
              <w:t>e</w:t>
            </w:r>
          </w:p>
        </w:tc>
        <w:tc>
          <w:tcPr>
            <w:tcW w:w="3888" w:type="dxa"/>
          </w:tcPr>
          <w:p w14:paraId="5AF8C5E8" w14:textId="64B97E73" w:rsidR="00D76183"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Waste &amp; Operational Service</w:t>
            </w:r>
            <w:r>
              <w:rPr>
                <w:rFonts w:ascii="Arial" w:hAnsi="Arial" w:cs="Arial"/>
                <w:sz w:val="22"/>
                <w:szCs w:val="22"/>
              </w:rPr>
              <w:t>s</w:t>
            </w:r>
          </w:p>
        </w:tc>
      </w:tr>
      <w:tr w:rsidR="00D76183" w:rsidRPr="003D1561" w14:paraId="10D7EE00" w14:textId="77777777" w:rsidTr="005D7926">
        <w:tc>
          <w:tcPr>
            <w:tcW w:w="846" w:type="dxa"/>
          </w:tcPr>
          <w:p w14:paraId="1E2B2EB9" w14:textId="10B8A395" w:rsidR="00D76183" w:rsidRDefault="004F3119" w:rsidP="004F3119">
            <w:pPr>
              <w:spacing w:line="360" w:lineRule="auto"/>
              <w:jc w:val="center"/>
              <w:rPr>
                <w:rFonts w:ascii="Arial" w:hAnsi="Arial" w:cs="Arial"/>
                <w:sz w:val="22"/>
                <w:szCs w:val="22"/>
              </w:rPr>
            </w:pPr>
            <w:r>
              <w:rPr>
                <w:rFonts w:ascii="Arial" w:hAnsi="Arial" w:cs="Arial"/>
                <w:sz w:val="22"/>
                <w:szCs w:val="22"/>
              </w:rPr>
              <w:t>12</w:t>
            </w:r>
          </w:p>
        </w:tc>
        <w:tc>
          <w:tcPr>
            <w:tcW w:w="1276" w:type="dxa"/>
          </w:tcPr>
          <w:p w14:paraId="79AC2142" w14:textId="671617DF" w:rsidR="00D76183" w:rsidRPr="003D1561" w:rsidRDefault="00D76183" w:rsidP="005D7926">
            <w:pPr>
              <w:rPr>
                <w:rFonts w:ascii="Arial" w:hAnsi="Arial" w:cs="Arial"/>
                <w:sz w:val="22"/>
                <w:szCs w:val="22"/>
              </w:rPr>
            </w:pPr>
            <w:r>
              <w:rPr>
                <w:rFonts w:ascii="Arial" w:hAnsi="Arial" w:cs="Arial"/>
                <w:sz w:val="22"/>
                <w:szCs w:val="22"/>
              </w:rPr>
              <w:t>Medium term</w:t>
            </w:r>
          </w:p>
        </w:tc>
        <w:tc>
          <w:tcPr>
            <w:tcW w:w="4536" w:type="dxa"/>
          </w:tcPr>
          <w:p w14:paraId="5B84C7B4" w14:textId="5FCCED78" w:rsidR="00D76183" w:rsidRPr="003D1561" w:rsidRDefault="00D76183" w:rsidP="005D7926">
            <w:pPr>
              <w:rPr>
                <w:rFonts w:ascii="Arial" w:hAnsi="Arial" w:cs="Arial"/>
                <w:sz w:val="22"/>
                <w:szCs w:val="22"/>
              </w:rPr>
            </w:pPr>
            <w:r w:rsidRPr="00D76183">
              <w:rPr>
                <w:rFonts w:ascii="Arial" w:hAnsi="Arial" w:cs="Arial"/>
                <w:sz w:val="22"/>
                <w:szCs w:val="22"/>
              </w:rPr>
              <w:t>Make improvements to Household Recycling Centres to increase the scope of materials accepted for recycling</w:t>
            </w:r>
          </w:p>
        </w:tc>
        <w:tc>
          <w:tcPr>
            <w:tcW w:w="3402" w:type="dxa"/>
          </w:tcPr>
          <w:p w14:paraId="3D388D09" w14:textId="207CDDA4" w:rsidR="00D76183" w:rsidRPr="003D1561" w:rsidRDefault="00B7299D" w:rsidP="005D7926">
            <w:pPr>
              <w:rPr>
                <w:rFonts w:ascii="Arial" w:hAnsi="Arial" w:cs="Arial"/>
                <w:sz w:val="22"/>
                <w:szCs w:val="22"/>
              </w:rPr>
            </w:pPr>
            <w:r w:rsidRPr="00B7299D">
              <w:rPr>
                <w:rFonts w:ascii="Arial" w:hAnsi="Arial" w:cs="Arial"/>
                <w:sz w:val="22"/>
                <w:szCs w:val="22"/>
              </w:rPr>
              <w:t># new material types accepted for recyclin</w:t>
            </w:r>
            <w:r>
              <w:rPr>
                <w:rFonts w:ascii="Arial" w:hAnsi="Arial" w:cs="Arial"/>
                <w:sz w:val="22"/>
                <w:szCs w:val="22"/>
              </w:rPr>
              <w:t>g</w:t>
            </w:r>
          </w:p>
        </w:tc>
        <w:tc>
          <w:tcPr>
            <w:tcW w:w="3888" w:type="dxa"/>
          </w:tcPr>
          <w:p w14:paraId="3D877673" w14:textId="084727E6" w:rsidR="00D76183" w:rsidRPr="003D1561"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Waste &amp; Operational Service</w:t>
            </w:r>
            <w:r>
              <w:rPr>
                <w:rFonts w:ascii="Arial" w:hAnsi="Arial" w:cs="Arial"/>
                <w:sz w:val="22"/>
                <w:szCs w:val="22"/>
              </w:rPr>
              <w:t>s</w:t>
            </w:r>
          </w:p>
        </w:tc>
      </w:tr>
      <w:tr w:rsidR="00D76183" w:rsidRPr="003D1561" w14:paraId="19813057" w14:textId="77777777" w:rsidTr="005D7926">
        <w:tc>
          <w:tcPr>
            <w:tcW w:w="846" w:type="dxa"/>
          </w:tcPr>
          <w:p w14:paraId="30DBE718" w14:textId="379B58F7" w:rsidR="00D76183" w:rsidRDefault="004F3119" w:rsidP="004F3119">
            <w:pPr>
              <w:spacing w:line="360" w:lineRule="auto"/>
              <w:jc w:val="center"/>
              <w:rPr>
                <w:rFonts w:ascii="Arial" w:hAnsi="Arial" w:cs="Arial"/>
                <w:sz w:val="22"/>
                <w:szCs w:val="22"/>
              </w:rPr>
            </w:pPr>
            <w:r>
              <w:rPr>
                <w:rFonts w:ascii="Arial" w:hAnsi="Arial" w:cs="Arial"/>
                <w:sz w:val="22"/>
                <w:szCs w:val="22"/>
              </w:rPr>
              <w:t>13</w:t>
            </w:r>
          </w:p>
        </w:tc>
        <w:tc>
          <w:tcPr>
            <w:tcW w:w="1276" w:type="dxa"/>
          </w:tcPr>
          <w:p w14:paraId="7F3D4221" w14:textId="16BC4A78" w:rsidR="00D76183" w:rsidRDefault="00D76183" w:rsidP="005D7926">
            <w:pPr>
              <w:rPr>
                <w:rFonts w:ascii="Arial" w:hAnsi="Arial" w:cs="Arial"/>
                <w:sz w:val="22"/>
                <w:szCs w:val="22"/>
              </w:rPr>
            </w:pPr>
            <w:r>
              <w:rPr>
                <w:rFonts w:ascii="Arial" w:hAnsi="Arial" w:cs="Arial"/>
                <w:sz w:val="22"/>
                <w:szCs w:val="22"/>
              </w:rPr>
              <w:t>Short term</w:t>
            </w:r>
          </w:p>
        </w:tc>
        <w:tc>
          <w:tcPr>
            <w:tcW w:w="4536" w:type="dxa"/>
          </w:tcPr>
          <w:p w14:paraId="6C1EF7F4" w14:textId="367C993F" w:rsidR="00D76183" w:rsidRPr="00D76183" w:rsidRDefault="00D76183" w:rsidP="005D7926">
            <w:pPr>
              <w:rPr>
                <w:rFonts w:ascii="Arial" w:hAnsi="Arial" w:cs="Arial"/>
                <w:sz w:val="22"/>
                <w:szCs w:val="22"/>
              </w:rPr>
            </w:pPr>
            <w:r w:rsidRPr="00D76183">
              <w:rPr>
                <w:rFonts w:ascii="Arial" w:hAnsi="Arial" w:cs="Arial"/>
                <w:sz w:val="22"/>
                <w:szCs w:val="22"/>
              </w:rPr>
              <w:t>Explore with existing service providers how waste is managed on council premise</w:t>
            </w:r>
            <w:r>
              <w:rPr>
                <w:rFonts w:ascii="Arial" w:hAnsi="Arial" w:cs="Arial"/>
                <w:sz w:val="22"/>
                <w:szCs w:val="22"/>
              </w:rPr>
              <w:t>s</w:t>
            </w:r>
          </w:p>
        </w:tc>
        <w:tc>
          <w:tcPr>
            <w:tcW w:w="3402" w:type="dxa"/>
          </w:tcPr>
          <w:p w14:paraId="7B1B312A" w14:textId="1FD2D4F9" w:rsidR="00D76183" w:rsidRPr="00D76183" w:rsidRDefault="00B7299D" w:rsidP="005D7926">
            <w:pPr>
              <w:rPr>
                <w:rFonts w:ascii="Arial" w:hAnsi="Arial" w:cs="Arial"/>
                <w:sz w:val="22"/>
                <w:szCs w:val="22"/>
              </w:rPr>
            </w:pPr>
            <w:r w:rsidRPr="00B7299D">
              <w:rPr>
                <w:rFonts w:ascii="Arial" w:hAnsi="Arial" w:cs="Arial"/>
                <w:sz w:val="22"/>
                <w:szCs w:val="22"/>
              </w:rPr>
              <w:t>Completed log of waste management arrangements by existing service providers</w:t>
            </w:r>
          </w:p>
        </w:tc>
        <w:tc>
          <w:tcPr>
            <w:tcW w:w="3888" w:type="dxa"/>
          </w:tcPr>
          <w:p w14:paraId="5D3A1D41" w14:textId="7F764251" w:rsidR="00D76183" w:rsidRPr="00D76183"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responsible for facilitie</w:t>
            </w:r>
            <w:r>
              <w:rPr>
                <w:rFonts w:ascii="Arial" w:hAnsi="Arial" w:cs="Arial"/>
                <w:sz w:val="22"/>
                <w:szCs w:val="22"/>
              </w:rPr>
              <w:t>s</w:t>
            </w:r>
          </w:p>
        </w:tc>
      </w:tr>
    </w:tbl>
    <w:p w14:paraId="1C3E6CC7" w14:textId="77777777" w:rsidR="00D76183" w:rsidRDefault="00D76183" w:rsidP="0092632E">
      <w:pPr>
        <w:spacing w:line="360" w:lineRule="auto"/>
        <w:ind w:left="360"/>
        <w:rPr>
          <w:rFonts w:ascii="Arial" w:hAnsi="Arial" w:cs="Arial"/>
          <w:sz w:val="22"/>
          <w:szCs w:val="22"/>
        </w:rPr>
      </w:pPr>
    </w:p>
    <w:p w14:paraId="14FE697B" w14:textId="77777777" w:rsidR="00417B7C" w:rsidRDefault="00417B7C" w:rsidP="0092632E">
      <w:pPr>
        <w:spacing w:line="360" w:lineRule="auto"/>
        <w:ind w:left="360"/>
        <w:rPr>
          <w:rFonts w:ascii="Arial" w:hAnsi="Arial" w:cs="Arial"/>
          <w:sz w:val="22"/>
          <w:szCs w:val="22"/>
        </w:rPr>
      </w:pPr>
    </w:p>
    <w:p w14:paraId="513CF2B5" w14:textId="77777777" w:rsidR="00B7299D" w:rsidRDefault="00B7299D" w:rsidP="0092632E">
      <w:pPr>
        <w:spacing w:line="360" w:lineRule="auto"/>
        <w:ind w:left="360"/>
        <w:rPr>
          <w:rFonts w:ascii="Arial" w:hAnsi="Arial" w:cs="Arial"/>
          <w:sz w:val="22"/>
          <w:szCs w:val="22"/>
        </w:rPr>
      </w:pPr>
    </w:p>
    <w:tbl>
      <w:tblPr>
        <w:tblStyle w:val="TableGrid"/>
        <w:tblW w:w="0" w:type="auto"/>
        <w:tblLook w:val="04A0" w:firstRow="1" w:lastRow="0" w:firstColumn="1" w:lastColumn="0" w:noHBand="0" w:noVBand="1"/>
      </w:tblPr>
      <w:tblGrid>
        <w:gridCol w:w="846"/>
        <w:gridCol w:w="1276"/>
        <w:gridCol w:w="4536"/>
        <w:gridCol w:w="3402"/>
        <w:gridCol w:w="3888"/>
      </w:tblGrid>
      <w:tr w:rsidR="00B7299D" w14:paraId="4C380347" w14:textId="77777777" w:rsidTr="005D7926">
        <w:tc>
          <w:tcPr>
            <w:tcW w:w="846" w:type="dxa"/>
          </w:tcPr>
          <w:p w14:paraId="775B9607" w14:textId="77777777" w:rsidR="00B7299D" w:rsidRDefault="00B7299D" w:rsidP="005D7926">
            <w:pPr>
              <w:spacing w:line="360" w:lineRule="auto"/>
              <w:rPr>
                <w:rFonts w:ascii="Arial" w:hAnsi="Arial" w:cs="Arial"/>
                <w:sz w:val="22"/>
                <w:szCs w:val="22"/>
              </w:rPr>
            </w:pPr>
          </w:p>
        </w:tc>
        <w:tc>
          <w:tcPr>
            <w:tcW w:w="1276" w:type="dxa"/>
          </w:tcPr>
          <w:p w14:paraId="0F977BD6" w14:textId="77777777" w:rsidR="00B7299D" w:rsidRDefault="00B7299D" w:rsidP="005D7926">
            <w:pPr>
              <w:spacing w:line="360" w:lineRule="auto"/>
              <w:rPr>
                <w:rFonts w:ascii="Arial" w:hAnsi="Arial" w:cs="Arial"/>
                <w:sz w:val="22"/>
                <w:szCs w:val="22"/>
              </w:rPr>
            </w:pPr>
            <w:r>
              <w:rPr>
                <w:rFonts w:ascii="Arial" w:hAnsi="Arial" w:cs="Arial"/>
                <w:sz w:val="22"/>
                <w:szCs w:val="22"/>
              </w:rPr>
              <w:t>Term</w:t>
            </w:r>
          </w:p>
        </w:tc>
        <w:tc>
          <w:tcPr>
            <w:tcW w:w="4536" w:type="dxa"/>
          </w:tcPr>
          <w:p w14:paraId="41768CCB" w14:textId="77777777" w:rsidR="00B7299D" w:rsidRDefault="00B7299D"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7C042F98" w14:textId="77777777" w:rsidR="00B7299D" w:rsidRDefault="00B7299D"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47A2D0FB" w14:textId="77777777" w:rsidR="00B7299D" w:rsidRDefault="00B7299D"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B7299D" w14:paraId="0711101D" w14:textId="77777777" w:rsidTr="005D7926">
        <w:tc>
          <w:tcPr>
            <w:tcW w:w="846" w:type="dxa"/>
          </w:tcPr>
          <w:p w14:paraId="1BE28952" w14:textId="62C7A1AD" w:rsidR="00B7299D" w:rsidRDefault="004F3119" w:rsidP="004F3119">
            <w:pPr>
              <w:spacing w:line="360" w:lineRule="auto"/>
              <w:jc w:val="center"/>
              <w:rPr>
                <w:rFonts w:ascii="Arial" w:hAnsi="Arial" w:cs="Arial"/>
                <w:sz w:val="22"/>
                <w:szCs w:val="22"/>
              </w:rPr>
            </w:pPr>
            <w:r>
              <w:rPr>
                <w:rFonts w:ascii="Arial" w:hAnsi="Arial" w:cs="Arial"/>
                <w:sz w:val="22"/>
                <w:szCs w:val="22"/>
              </w:rPr>
              <w:t>14</w:t>
            </w:r>
          </w:p>
        </w:tc>
        <w:tc>
          <w:tcPr>
            <w:tcW w:w="1276" w:type="dxa"/>
          </w:tcPr>
          <w:p w14:paraId="5CBAD00D" w14:textId="77777777" w:rsidR="00B7299D" w:rsidRDefault="00B7299D" w:rsidP="005D7926">
            <w:pPr>
              <w:rPr>
                <w:rFonts w:ascii="Arial" w:hAnsi="Arial" w:cs="Arial"/>
                <w:sz w:val="22"/>
                <w:szCs w:val="22"/>
              </w:rPr>
            </w:pPr>
            <w:r>
              <w:rPr>
                <w:rFonts w:ascii="Arial" w:hAnsi="Arial" w:cs="Arial"/>
                <w:sz w:val="22"/>
                <w:szCs w:val="22"/>
              </w:rPr>
              <w:t>Longer term</w:t>
            </w:r>
          </w:p>
        </w:tc>
        <w:tc>
          <w:tcPr>
            <w:tcW w:w="4536" w:type="dxa"/>
          </w:tcPr>
          <w:p w14:paraId="05CC6495" w14:textId="56E531B6" w:rsidR="00B7299D" w:rsidRDefault="00B7299D" w:rsidP="005D7926">
            <w:pPr>
              <w:rPr>
                <w:rFonts w:ascii="Arial" w:hAnsi="Arial" w:cs="Arial"/>
                <w:sz w:val="22"/>
                <w:szCs w:val="22"/>
              </w:rPr>
            </w:pPr>
            <w:r>
              <w:rPr>
                <w:rFonts w:ascii="Arial" w:hAnsi="Arial" w:cs="Arial"/>
                <w:sz w:val="22"/>
                <w:szCs w:val="22"/>
              </w:rPr>
              <w:t>M</w:t>
            </w:r>
            <w:r w:rsidRPr="00B7299D">
              <w:rPr>
                <w:rFonts w:ascii="Arial" w:hAnsi="Arial" w:cs="Arial"/>
                <w:sz w:val="22"/>
                <w:szCs w:val="22"/>
              </w:rPr>
              <w:t>eet the Circular Economy Package target of no more than 10% of municipal waste to be landfilled by 2035 through implementation of a new waste treatment contract</w:t>
            </w:r>
          </w:p>
        </w:tc>
        <w:tc>
          <w:tcPr>
            <w:tcW w:w="3402" w:type="dxa"/>
          </w:tcPr>
          <w:p w14:paraId="50A2F85C" w14:textId="77777777" w:rsidR="00B7299D" w:rsidRDefault="00B7299D" w:rsidP="005D7926">
            <w:pPr>
              <w:rPr>
                <w:rFonts w:ascii="Arial" w:hAnsi="Arial" w:cs="Arial"/>
                <w:sz w:val="22"/>
                <w:szCs w:val="22"/>
              </w:rPr>
            </w:pPr>
            <w:r w:rsidRPr="00B7299D">
              <w:rPr>
                <w:rFonts w:ascii="Arial" w:hAnsi="Arial" w:cs="Arial"/>
                <w:sz w:val="22"/>
                <w:szCs w:val="22"/>
              </w:rPr>
              <w:t xml:space="preserve">Annual measurement of council landfill rate </w:t>
            </w:r>
          </w:p>
          <w:p w14:paraId="0D3B6426" w14:textId="2A0D05C4" w:rsidR="00B7299D" w:rsidRDefault="00B7299D" w:rsidP="005D7926">
            <w:pPr>
              <w:rPr>
                <w:rFonts w:ascii="Arial" w:hAnsi="Arial" w:cs="Arial"/>
                <w:sz w:val="22"/>
                <w:szCs w:val="22"/>
              </w:rPr>
            </w:pPr>
            <w:r w:rsidRPr="00B7299D">
              <w:rPr>
                <w:rFonts w:ascii="Arial" w:hAnsi="Arial" w:cs="Arial"/>
                <w:sz w:val="22"/>
                <w:szCs w:val="22"/>
              </w:rPr>
              <w:t>Municipal waste recycling rate</w:t>
            </w:r>
          </w:p>
        </w:tc>
        <w:tc>
          <w:tcPr>
            <w:tcW w:w="3888" w:type="dxa"/>
          </w:tcPr>
          <w:p w14:paraId="3A7DCC3D" w14:textId="58D996B1" w:rsidR="00B7299D"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Waste &amp; Operational Service</w:t>
            </w:r>
            <w:r>
              <w:rPr>
                <w:rFonts w:ascii="Arial" w:hAnsi="Arial" w:cs="Arial"/>
                <w:sz w:val="22"/>
                <w:szCs w:val="22"/>
              </w:rPr>
              <w:t>s</w:t>
            </w:r>
          </w:p>
        </w:tc>
      </w:tr>
      <w:tr w:rsidR="00B7299D" w14:paraId="4CEB7DDB" w14:textId="77777777" w:rsidTr="005D7926">
        <w:tc>
          <w:tcPr>
            <w:tcW w:w="846" w:type="dxa"/>
          </w:tcPr>
          <w:p w14:paraId="34A3D4BE" w14:textId="4C9FA18D" w:rsidR="00B7299D" w:rsidRDefault="004F3119" w:rsidP="004F3119">
            <w:pPr>
              <w:spacing w:line="360" w:lineRule="auto"/>
              <w:jc w:val="center"/>
              <w:rPr>
                <w:rFonts w:ascii="Arial" w:hAnsi="Arial" w:cs="Arial"/>
                <w:sz w:val="22"/>
                <w:szCs w:val="22"/>
              </w:rPr>
            </w:pPr>
            <w:r>
              <w:rPr>
                <w:rFonts w:ascii="Arial" w:hAnsi="Arial" w:cs="Arial"/>
                <w:sz w:val="22"/>
                <w:szCs w:val="22"/>
              </w:rPr>
              <w:t>15</w:t>
            </w:r>
          </w:p>
        </w:tc>
        <w:tc>
          <w:tcPr>
            <w:tcW w:w="1276" w:type="dxa"/>
          </w:tcPr>
          <w:p w14:paraId="0C255D4F" w14:textId="77777777" w:rsidR="00B7299D" w:rsidRDefault="00B7299D" w:rsidP="005D7926">
            <w:pPr>
              <w:rPr>
                <w:rFonts w:ascii="Arial" w:hAnsi="Arial" w:cs="Arial"/>
                <w:sz w:val="22"/>
                <w:szCs w:val="22"/>
              </w:rPr>
            </w:pPr>
            <w:r>
              <w:rPr>
                <w:rFonts w:ascii="Arial" w:hAnsi="Arial" w:cs="Arial"/>
                <w:sz w:val="22"/>
                <w:szCs w:val="22"/>
              </w:rPr>
              <w:t>Longer term</w:t>
            </w:r>
          </w:p>
        </w:tc>
        <w:tc>
          <w:tcPr>
            <w:tcW w:w="4536" w:type="dxa"/>
          </w:tcPr>
          <w:p w14:paraId="107962D7" w14:textId="365C9CD0" w:rsidR="00B7299D" w:rsidRDefault="00B7299D" w:rsidP="005D7926">
            <w:pPr>
              <w:rPr>
                <w:rFonts w:ascii="Arial" w:hAnsi="Arial" w:cs="Arial"/>
                <w:sz w:val="22"/>
                <w:szCs w:val="22"/>
              </w:rPr>
            </w:pPr>
            <w:r w:rsidRPr="00B7299D">
              <w:rPr>
                <w:rFonts w:ascii="Arial" w:hAnsi="Arial" w:cs="Arial"/>
                <w:sz w:val="22"/>
                <w:szCs w:val="22"/>
              </w:rPr>
              <w:t>Develop a Fleet Strategy that provides the opportunity to transition to cleaner fuels and alternative technologies to reduce greenhouse gas emission</w:t>
            </w:r>
          </w:p>
        </w:tc>
        <w:tc>
          <w:tcPr>
            <w:tcW w:w="3402" w:type="dxa"/>
          </w:tcPr>
          <w:p w14:paraId="1BD17BFE" w14:textId="0BE35C1A" w:rsidR="00B7299D" w:rsidRDefault="00B7299D" w:rsidP="005D7926">
            <w:pPr>
              <w:rPr>
                <w:rFonts w:ascii="Arial" w:hAnsi="Arial" w:cs="Arial"/>
                <w:sz w:val="22"/>
                <w:szCs w:val="22"/>
              </w:rPr>
            </w:pPr>
            <w:r w:rsidRPr="00B7299D">
              <w:rPr>
                <w:rFonts w:ascii="Arial" w:hAnsi="Arial" w:cs="Arial"/>
                <w:sz w:val="22"/>
                <w:szCs w:val="22"/>
              </w:rPr>
              <w:t>% of council fleet using clean fuel or alternative technologies annually</w:t>
            </w:r>
          </w:p>
        </w:tc>
        <w:tc>
          <w:tcPr>
            <w:tcW w:w="3888" w:type="dxa"/>
          </w:tcPr>
          <w:p w14:paraId="4E8E875B" w14:textId="72706817" w:rsidR="00B7299D" w:rsidRDefault="00B7299D" w:rsidP="005D7926">
            <w:pPr>
              <w:rPr>
                <w:rFonts w:ascii="Arial" w:hAnsi="Arial" w:cs="Arial"/>
                <w:sz w:val="22"/>
                <w:szCs w:val="22"/>
              </w:rPr>
            </w:pPr>
            <w:proofErr w:type="spellStart"/>
            <w:r w:rsidRPr="00B7299D">
              <w:rPr>
                <w:rFonts w:ascii="Arial" w:hAnsi="Arial" w:cs="Arial"/>
                <w:sz w:val="22"/>
                <w:szCs w:val="22"/>
              </w:rPr>
              <w:t>HoS</w:t>
            </w:r>
            <w:proofErr w:type="spellEnd"/>
            <w:r w:rsidRPr="00B7299D">
              <w:rPr>
                <w:rFonts w:ascii="Arial" w:hAnsi="Arial" w:cs="Arial"/>
                <w:sz w:val="22"/>
                <w:szCs w:val="22"/>
              </w:rPr>
              <w:t xml:space="preserve"> Waste &amp; Operational Service</w:t>
            </w:r>
            <w:r>
              <w:rPr>
                <w:rFonts w:ascii="Arial" w:hAnsi="Arial" w:cs="Arial"/>
                <w:sz w:val="22"/>
                <w:szCs w:val="22"/>
              </w:rPr>
              <w:t>s</w:t>
            </w:r>
          </w:p>
        </w:tc>
      </w:tr>
    </w:tbl>
    <w:p w14:paraId="3D22B3E1" w14:textId="77777777" w:rsidR="00B7299D" w:rsidRDefault="00B7299D" w:rsidP="0092632E">
      <w:pPr>
        <w:spacing w:line="360" w:lineRule="auto"/>
        <w:ind w:left="360"/>
        <w:rPr>
          <w:rFonts w:ascii="Arial" w:hAnsi="Arial" w:cs="Arial"/>
          <w:sz w:val="22"/>
          <w:szCs w:val="22"/>
        </w:rPr>
      </w:pPr>
    </w:p>
    <w:p w14:paraId="4CB2F87E" w14:textId="77777777" w:rsidR="00B7299D" w:rsidRDefault="00B7299D" w:rsidP="0092632E">
      <w:pPr>
        <w:spacing w:line="360" w:lineRule="auto"/>
        <w:ind w:left="360"/>
        <w:rPr>
          <w:rFonts w:ascii="Arial" w:hAnsi="Arial" w:cs="Arial"/>
          <w:sz w:val="22"/>
          <w:szCs w:val="22"/>
        </w:rPr>
      </w:pPr>
    </w:p>
    <w:p w14:paraId="0F518575" w14:textId="77777777" w:rsidR="00B7299D" w:rsidRDefault="00B7299D" w:rsidP="0092632E">
      <w:pPr>
        <w:spacing w:line="360" w:lineRule="auto"/>
        <w:ind w:left="360"/>
        <w:rPr>
          <w:rFonts w:ascii="Arial" w:hAnsi="Arial" w:cs="Arial"/>
          <w:sz w:val="22"/>
          <w:szCs w:val="22"/>
        </w:rPr>
      </w:pPr>
    </w:p>
    <w:p w14:paraId="642D9ED4" w14:textId="77777777" w:rsidR="00B7299D" w:rsidRDefault="00B7299D" w:rsidP="0092632E">
      <w:pPr>
        <w:spacing w:line="360" w:lineRule="auto"/>
        <w:ind w:left="360"/>
        <w:rPr>
          <w:rFonts w:ascii="Arial" w:hAnsi="Arial" w:cs="Arial"/>
          <w:sz w:val="22"/>
          <w:szCs w:val="22"/>
        </w:rPr>
      </w:pPr>
    </w:p>
    <w:p w14:paraId="514B375C" w14:textId="77777777" w:rsidR="00B7299D" w:rsidRDefault="00B7299D" w:rsidP="0092632E">
      <w:pPr>
        <w:spacing w:line="360" w:lineRule="auto"/>
        <w:ind w:left="360"/>
        <w:rPr>
          <w:rFonts w:ascii="Arial" w:hAnsi="Arial" w:cs="Arial"/>
          <w:sz w:val="22"/>
          <w:szCs w:val="22"/>
        </w:rPr>
      </w:pPr>
    </w:p>
    <w:p w14:paraId="4D2C1BAD" w14:textId="77777777" w:rsidR="00B7299D" w:rsidRDefault="00B7299D" w:rsidP="0092632E">
      <w:pPr>
        <w:spacing w:line="360" w:lineRule="auto"/>
        <w:ind w:left="360"/>
        <w:rPr>
          <w:rFonts w:ascii="Arial" w:hAnsi="Arial" w:cs="Arial"/>
          <w:sz w:val="22"/>
          <w:szCs w:val="22"/>
        </w:rPr>
      </w:pPr>
    </w:p>
    <w:p w14:paraId="049C04D9" w14:textId="77777777" w:rsidR="00B7299D" w:rsidRDefault="00B7299D" w:rsidP="0092632E">
      <w:pPr>
        <w:spacing w:line="360" w:lineRule="auto"/>
        <w:ind w:left="360"/>
        <w:rPr>
          <w:rFonts w:ascii="Arial" w:hAnsi="Arial" w:cs="Arial"/>
          <w:sz w:val="22"/>
          <w:szCs w:val="22"/>
        </w:rPr>
      </w:pPr>
    </w:p>
    <w:p w14:paraId="7B0F7B72" w14:textId="77777777" w:rsidR="00B7299D" w:rsidRDefault="00B7299D" w:rsidP="0092632E">
      <w:pPr>
        <w:spacing w:line="360" w:lineRule="auto"/>
        <w:ind w:left="360"/>
        <w:rPr>
          <w:rFonts w:ascii="Arial" w:hAnsi="Arial" w:cs="Arial"/>
          <w:sz w:val="22"/>
          <w:szCs w:val="22"/>
        </w:rPr>
      </w:pPr>
    </w:p>
    <w:p w14:paraId="3BB9CF15" w14:textId="77777777" w:rsidR="00B7299D" w:rsidRDefault="00B7299D" w:rsidP="0092632E">
      <w:pPr>
        <w:spacing w:line="360" w:lineRule="auto"/>
        <w:ind w:left="360"/>
        <w:rPr>
          <w:rFonts w:ascii="Arial" w:hAnsi="Arial" w:cs="Arial"/>
          <w:sz w:val="22"/>
          <w:szCs w:val="22"/>
        </w:rPr>
      </w:pPr>
    </w:p>
    <w:p w14:paraId="4FE440C7" w14:textId="77777777" w:rsidR="00B7299D" w:rsidRDefault="00B7299D" w:rsidP="0092632E">
      <w:pPr>
        <w:spacing w:line="360" w:lineRule="auto"/>
        <w:ind w:left="360"/>
        <w:rPr>
          <w:rFonts w:ascii="Arial" w:hAnsi="Arial" w:cs="Arial"/>
          <w:sz w:val="22"/>
          <w:szCs w:val="22"/>
        </w:rPr>
      </w:pPr>
    </w:p>
    <w:p w14:paraId="4F4566DB" w14:textId="77777777" w:rsidR="00B7299D" w:rsidRPr="00C2757A" w:rsidRDefault="00B7299D" w:rsidP="0092632E">
      <w:pPr>
        <w:spacing w:line="360" w:lineRule="auto"/>
        <w:ind w:left="360"/>
        <w:rPr>
          <w:rFonts w:ascii="Arial" w:hAnsi="Arial" w:cs="Arial"/>
          <w:sz w:val="32"/>
          <w:szCs w:val="32"/>
        </w:rPr>
      </w:pPr>
    </w:p>
    <w:p w14:paraId="56730022" w14:textId="617ABDB6" w:rsidR="00B7299D" w:rsidRPr="00C2757A" w:rsidRDefault="00B7299D" w:rsidP="00B7299D">
      <w:pPr>
        <w:pStyle w:val="ListParagraph"/>
        <w:numPr>
          <w:ilvl w:val="0"/>
          <w:numId w:val="8"/>
        </w:numPr>
        <w:spacing w:line="360" w:lineRule="auto"/>
        <w:rPr>
          <w:rFonts w:ascii="Arial" w:hAnsi="Arial" w:cs="Arial"/>
          <w:b/>
          <w:bCs/>
          <w:sz w:val="32"/>
          <w:szCs w:val="32"/>
        </w:rPr>
      </w:pPr>
      <w:r w:rsidRPr="00C2757A">
        <w:rPr>
          <w:rFonts w:ascii="Arial" w:hAnsi="Arial" w:cs="Arial"/>
          <w:b/>
          <w:bCs/>
          <w:sz w:val="32"/>
          <w:szCs w:val="32"/>
        </w:rPr>
        <w:t>Natural environment</w:t>
      </w:r>
    </w:p>
    <w:p w14:paraId="295CCE7D" w14:textId="77777777" w:rsidR="00B7299D" w:rsidRDefault="00B7299D" w:rsidP="0091088E">
      <w:pPr>
        <w:spacing w:line="240" w:lineRule="auto"/>
        <w:ind w:left="360"/>
        <w:rPr>
          <w:rFonts w:ascii="Arial" w:hAnsi="Arial" w:cs="Arial"/>
          <w:sz w:val="22"/>
          <w:szCs w:val="22"/>
        </w:rPr>
      </w:pPr>
      <w:r w:rsidRPr="00B7299D">
        <w:rPr>
          <w:rFonts w:ascii="Arial" w:hAnsi="Arial" w:cs="Arial"/>
          <w:sz w:val="22"/>
          <w:szCs w:val="22"/>
        </w:rPr>
        <w:t xml:space="preserve">How we protect our natural environment and use it to reduce the impacts of climate change. Definition of term: </w:t>
      </w:r>
    </w:p>
    <w:p w14:paraId="6362815D" w14:textId="686A5478" w:rsidR="00B7299D" w:rsidRDefault="00B7299D" w:rsidP="0091088E">
      <w:pPr>
        <w:spacing w:line="240" w:lineRule="auto"/>
        <w:ind w:left="360"/>
        <w:rPr>
          <w:rFonts w:ascii="Arial" w:hAnsi="Arial" w:cs="Arial"/>
          <w:sz w:val="22"/>
          <w:szCs w:val="22"/>
        </w:rPr>
      </w:pPr>
      <w:r w:rsidRPr="00B7299D">
        <w:rPr>
          <w:rFonts w:ascii="Arial" w:hAnsi="Arial" w:cs="Arial"/>
          <w:sz w:val="22"/>
          <w:szCs w:val="22"/>
        </w:rPr>
        <w:t>• Short term = up to 1 year • Medium term = 1 – 5 years • Longer term = 6+ year</w:t>
      </w:r>
      <w:r>
        <w:rPr>
          <w:rFonts w:ascii="Arial" w:hAnsi="Arial" w:cs="Arial"/>
          <w:sz w:val="22"/>
          <w:szCs w:val="22"/>
        </w:rPr>
        <w:t>s</w:t>
      </w:r>
    </w:p>
    <w:tbl>
      <w:tblPr>
        <w:tblStyle w:val="TableGrid"/>
        <w:tblW w:w="0" w:type="auto"/>
        <w:tblLook w:val="04A0" w:firstRow="1" w:lastRow="0" w:firstColumn="1" w:lastColumn="0" w:noHBand="0" w:noVBand="1"/>
      </w:tblPr>
      <w:tblGrid>
        <w:gridCol w:w="846"/>
        <w:gridCol w:w="1276"/>
        <w:gridCol w:w="4536"/>
        <w:gridCol w:w="3402"/>
        <w:gridCol w:w="3888"/>
      </w:tblGrid>
      <w:tr w:rsidR="00B7299D" w14:paraId="0842D578" w14:textId="77777777" w:rsidTr="005D7926">
        <w:tc>
          <w:tcPr>
            <w:tcW w:w="846" w:type="dxa"/>
          </w:tcPr>
          <w:p w14:paraId="4EA764C4" w14:textId="77777777" w:rsidR="00B7299D" w:rsidRDefault="00B7299D" w:rsidP="005D7926">
            <w:pPr>
              <w:spacing w:line="360" w:lineRule="auto"/>
              <w:rPr>
                <w:rFonts w:ascii="Arial" w:hAnsi="Arial" w:cs="Arial"/>
                <w:sz w:val="22"/>
                <w:szCs w:val="22"/>
              </w:rPr>
            </w:pPr>
          </w:p>
        </w:tc>
        <w:tc>
          <w:tcPr>
            <w:tcW w:w="1276" w:type="dxa"/>
          </w:tcPr>
          <w:p w14:paraId="06D18C99" w14:textId="77777777" w:rsidR="00B7299D" w:rsidRDefault="00B7299D" w:rsidP="005D7926">
            <w:pPr>
              <w:spacing w:line="360" w:lineRule="auto"/>
              <w:rPr>
                <w:rFonts w:ascii="Arial" w:hAnsi="Arial" w:cs="Arial"/>
                <w:sz w:val="22"/>
                <w:szCs w:val="22"/>
              </w:rPr>
            </w:pPr>
            <w:r>
              <w:rPr>
                <w:rFonts w:ascii="Arial" w:hAnsi="Arial" w:cs="Arial"/>
                <w:sz w:val="22"/>
                <w:szCs w:val="22"/>
              </w:rPr>
              <w:t>Term</w:t>
            </w:r>
          </w:p>
        </w:tc>
        <w:tc>
          <w:tcPr>
            <w:tcW w:w="4536" w:type="dxa"/>
          </w:tcPr>
          <w:p w14:paraId="300B7172" w14:textId="77777777" w:rsidR="00B7299D" w:rsidRDefault="00B7299D"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420BEE2B" w14:textId="77777777" w:rsidR="00B7299D" w:rsidRDefault="00B7299D"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5EBCB399" w14:textId="77777777" w:rsidR="00B7299D" w:rsidRDefault="00B7299D"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B7299D" w14:paraId="41CB7F50" w14:textId="77777777" w:rsidTr="005D7926">
        <w:tc>
          <w:tcPr>
            <w:tcW w:w="846" w:type="dxa"/>
          </w:tcPr>
          <w:p w14:paraId="07040AC1" w14:textId="23058D0B" w:rsidR="00B7299D" w:rsidRDefault="004F3119" w:rsidP="004F3119">
            <w:pPr>
              <w:spacing w:line="360" w:lineRule="auto"/>
              <w:jc w:val="center"/>
              <w:rPr>
                <w:rFonts w:ascii="Arial" w:hAnsi="Arial" w:cs="Arial"/>
                <w:sz w:val="22"/>
                <w:szCs w:val="22"/>
              </w:rPr>
            </w:pPr>
            <w:r>
              <w:rPr>
                <w:rFonts w:ascii="Arial" w:hAnsi="Arial" w:cs="Arial"/>
                <w:sz w:val="22"/>
                <w:szCs w:val="22"/>
              </w:rPr>
              <w:t>1</w:t>
            </w:r>
          </w:p>
        </w:tc>
        <w:tc>
          <w:tcPr>
            <w:tcW w:w="1276" w:type="dxa"/>
          </w:tcPr>
          <w:p w14:paraId="411D3D65" w14:textId="52369E78" w:rsidR="00B7299D" w:rsidRDefault="00B7299D" w:rsidP="005D7926">
            <w:pPr>
              <w:rPr>
                <w:rFonts w:ascii="Arial" w:hAnsi="Arial" w:cs="Arial"/>
                <w:sz w:val="22"/>
                <w:szCs w:val="22"/>
              </w:rPr>
            </w:pPr>
            <w:r>
              <w:rPr>
                <w:rFonts w:ascii="Arial" w:hAnsi="Arial" w:cs="Arial"/>
                <w:sz w:val="22"/>
                <w:szCs w:val="22"/>
              </w:rPr>
              <w:t>Short term</w:t>
            </w:r>
          </w:p>
        </w:tc>
        <w:tc>
          <w:tcPr>
            <w:tcW w:w="4536" w:type="dxa"/>
          </w:tcPr>
          <w:p w14:paraId="19C916C6" w14:textId="4083FFB9" w:rsidR="00B7299D" w:rsidRDefault="00B7299D" w:rsidP="005D7926">
            <w:pPr>
              <w:rPr>
                <w:rFonts w:ascii="Arial" w:hAnsi="Arial" w:cs="Arial"/>
                <w:sz w:val="22"/>
                <w:szCs w:val="22"/>
              </w:rPr>
            </w:pPr>
            <w:r w:rsidRPr="00B7299D">
              <w:rPr>
                <w:rFonts w:ascii="Arial" w:hAnsi="Arial" w:cs="Arial"/>
                <w:sz w:val="22"/>
                <w:szCs w:val="22"/>
              </w:rPr>
              <w:t>Continue to implement measures to improve air quality, reduce air pollution and promote cleaner air initiatives</w:t>
            </w:r>
            <w:r>
              <w:rPr>
                <w:rFonts w:ascii="Arial" w:hAnsi="Arial" w:cs="Arial"/>
                <w:sz w:val="22"/>
                <w:szCs w:val="22"/>
              </w:rPr>
              <w:t>.</w:t>
            </w:r>
          </w:p>
        </w:tc>
        <w:tc>
          <w:tcPr>
            <w:tcW w:w="3402" w:type="dxa"/>
          </w:tcPr>
          <w:p w14:paraId="3A933872" w14:textId="77777777" w:rsidR="0091088E" w:rsidRDefault="00B7299D" w:rsidP="005D7926">
            <w:pPr>
              <w:rPr>
                <w:rFonts w:ascii="Arial" w:hAnsi="Arial" w:cs="Arial"/>
                <w:sz w:val="22"/>
                <w:szCs w:val="22"/>
              </w:rPr>
            </w:pPr>
            <w:r w:rsidRPr="00B7299D">
              <w:rPr>
                <w:rFonts w:ascii="Arial" w:hAnsi="Arial" w:cs="Arial"/>
                <w:sz w:val="22"/>
                <w:szCs w:val="22"/>
              </w:rPr>
              <w:t xml:space="preserve">% increase update in air quality education initiative ‘Turn your engine off – prevent the cough’ </w:t>
            </w:r>
          </w:p>
          <w:p w14:paraId="5A1AB468" w14:textId="77777777" w:rsidR="0091088E" w:rsidRDefault="0091088E" w:rsidP="005D7926">
            <w:pPr>
              <w:rPr>
                <w:rFonts w:ascii="Arial" w:hAnsi="Arial" w:cs="Arial"/>
                <w:sz w:val="22"/>
                <w:szCs w:val="22"/>
              </w:rPr>
            </w:pPr>
          </w:p>
          <w:p w14:paraId="72C21EE8" w14:textId="77777777" w:rsidR="0091088E" w:rsidRDefault="00B7299D" w:rsidP="005D7926">
            <w:pPr>
              <w:rPr>
                <w:rFonts w:ascii="Arial" w:hAnsi="Arial" w:cs="Arial"/>
                <w:sz w:val="22"/>
                <w:szCs w:val="22"/>
              </w:rPr>
            </w:pPr>
            <w:r w:rsidRPr="00B7299D">
              <w:rPr>
                <w:rFonts w:ascii="Arial" w:hAnsi="Arial" w:cs="Arial"/>
                <w:sz w:val="22"/>
                <w:szCs w:val="22"/>
              </w:rPr>
              <w:t xml:space="preserve">Annual mean concentration of nitrogen dioxide, PM10 and sulphur dioxide remain below the air quality objective. </w:t>
            </w:r>
          </w:p>
          <w:p w14:paraId="6023DD27" w14:textId="77777777" w:rsidR="0091088E" w:rsidRDefault="0091088E" w:rsidP="005D7926">
            <w:pPr>
              <w:rPr>
                <w:rFonts w:ascii="Arial" w:hAnsi="Arial" w:cs="Arial"/>
                <w:sz w:val="22"/>
                <w:szCs w:val="22"/>
              </w:rPr>
            </w:pPr>
          </w:p>
          <w:p w14:paraId="527B5D8E" w14:textId="1C28B13B" w:rsidR="00B7299D" w:rsidRDefault="00B7299D" w:rsidP="005D7926">
            <w:pPr>
              <w:rPr>
                <w:rFonts w:ascii="Arial" w:hAnsi="Arial" w:cs="Arial"/>
                <w:sz w:val="22"/>
                <w:szCs w:val="22"/>
              </w:rPr>
            </w:pPr>
            <w:r w:rsidRPr="00B7299D">
              <w:rPr>
                <w:rFonts w:ascii="Arial" w:hAnsi="Arial" w:cs="Arial"/>
                <w:sz w:val="22"/>
                <w:szCs w:val="22"/>
              </w:rPr>
              <w:t>95% data capture of all air quality dat</w:t>
            </w:r>
            <w:r>
              <w:rPr>
                <w:rFonts w:ascii="Arial" w:hAnsi="Arial" w:cs="Arial"/>
                <w:sz w:val="22"/>
                <w:szCs w:val="22"/>
              </w:rPr>
              <w:t>a</w:t>
            </w:r>
          </w:p>
        </w:tc>
        <w:tc>
          <w:tcPr>
            <w:tcW w:w="3888" w:type="dxa"/>
          </w:tcPr>
          <w:p w14:paraId="61C0F031" w14:textId="423785F6" w:rsidR="00B7299D" w:rsidRDefault="00E66A5C" w:rsidP="005D7926">
            <w:pPr>
              <w:rPr>
                <w:rFonts w:ascii="Arial" w:hAnsi="Arial" w:cs="Arial"/>
                <w:sz w:val="22"/>
                <w:szCs w:val="22"/>
              </w:rPr>
            </w:pPr>
            <w:proofErr w:type="spellStart"/>
            <w:r>
              <w:rPr>
                <w:rFonts w:ascii="Arial" w:hAnsi="Arial" w:cs="Arial"/>
                <w:sz w:val="22"/>
                <w:szCs w:val="22"/>
              </w:rPr>
              <w:t>H</w:t>
            </w:r>
            <w:r w:rsidRPr="00E66A5C">
              <w:rPr>
                <w:rFonts w:ascii="Arial" w:hAnsi="Arial" w:cs="Arial"/>
                <w:sz w:val="22"/>
                <w:szCs w:val="22"/>
              </w:rPr>
              <w:t>oS</w:t>
            </w:r>
            <w:proofErr w:type="spellEnd"/>
            <w:r w:rsidRPr="00E66A5C">
              <w:rPr>
                <w:rFonts w:ascii="Arial" w:hAnsi="Arial" w:cs="Arial"/>
                <w:sz w:val="22"/>
                <w:szCs w:val="22"/>
              </w:rPr>
              <w:t xml:space="preserve"> Environmental Health</w:t>
            </w:r>
          </w:p>
        </w:tc>
      </w:tr>
      <w:tr w:rsidR="00B7299D" w14:paraId="26520E6E" w14:textId="77777777" w:rsidTr="005D7926">
        <w:tc>
          <w:tcPr>
            <w:tcW w:w="846" w:type="dxa"/>
          </w:tcPr>
          <w:p w14:paraId="36DFEF0A" w14:textId="2700AB46" w:rsidR="00B7299D" w:rsidRDefault="004F3119" w:rsidP="004F3119">
            <w:pPr>
              <w:spacing w:line="360" w:lineRule="auto"/>
              <w:jc w:val="center"/>
              <w:rPr>
                <w:rFonts w:ascii="Arial" w:hAnsi="Arial" w:cs="Arial"/>
                <w:sz w:val="22"/>
                <w:szCs w:val="22"/>
              </w:rPr>
            </w:pPr>
            <w:r>
              <w:rPr>
                <w:rFonts w:ascii="Arial" w:hAnsi="Arial" w:cs="Arial"/>
                <w:sz w:val="22"/>
                <w:szCs w:val="22"/>
              </w:rPr>
              <w:t>2</w:t>
            </w:r>
          </w:p>
        </w:tc>
        <w:tc>
          <w:tcPr>
            <w:tcW w:w="1276" w:type="dxa"/>
          </w:tcPr>
          <w:p w14:paraId="47E21758" w14:textId="1F38D628" w:rsidR="00B7299D" w:rsidRDefault="00B7299D" w:rsidP="005D7926">
            <w:pPr>
              <w:rPr>
                <w:rFonts w:ascii="Arial" w:hAnsi="Arial" w:cs="Arial"/>
                <w:sz w:val="22"/>
                <w:szCs w:val="22"/>
              </w:rPr>
            </w:pPr>
            <w:r>
              <w:rPr>
                <w:rFonts w:ascii="Arial" w:hAnsi="Arial" w:cs="Arial"/>
                <w:sz w:val="22"/>
                <w:szCs w:val="22"/>
              </w:rPr>
              <w:t>Medium term</w:t>
            </w:r>
          </w:p>
        </w:tc>
        <w:tc>
          <w:tcPr>
            <w:tcW w:w="4536" w:type="dxa"/>
          </w:tcPr>
          <w:p w14:paraId="47A65419" w14:textId="4F455442" w:rsidR="00B7299D" w:rsidRDefault="00B7299D" w:rsidP="005D7926">
            <w:pPr>
              <w:rPr>
                <w:rFonts w:ascii="Arial" w:hAnsi="Arial" w:cs="Arial"/>
                <w:sz w:val="22"/>
                <w:szCs w:val="22"/>
              </w:rPr>
            </w:pPr>
            <w:r w:rsidRPr="00B7299D">
              <w:rPr>
                <w:rFonts w:ascii="Arial" w:hAnsi="Arial" w:cs="Arial"/>
                <w:sz w:val="22"/>
                <w:szCs w:val="22"/>
              </w:rPr>
              <w:t>Implement the ‘Journey to Sustainability’ Project in conjunction with the Woodland Trus</w:t>
            </w:r>
            <w:r>
              <w:rPr>
                <w:rFonts w:ascii="Arial" w:hAnsi="Arial" w:cs="Arial"/>
                <w:sz w:val="22"/>
                <w:szCs w:val="22"/>
              </w:rPr>
              <w:t>t</w:t>
            </w:r>
          </w:p>
        </w:tc>
        <w:tc>
          <w:tcPr>
            <w:tcW w:w="3402" w:type="dxa"/>
          </w:tcPr>
          <w:p w14:paraId="52F527B6" w14:textId="76EF60CA" w:rsidR="00B7299D" w:rsidRDefault="00B7299D" w:rsidP="005D7926">
            <w:pPr>
              <w:rPr>
                <w:rFonts w:ascii="Arial" w:hAnsi="Arial" w:cs="Arial"/>
                <w:sz w:val="22"/>
                <w:szCs w:val="22"/>
              </w:rPr>
            </w:pPr>
            <w:r w:rsidRPr="00B7299D">
              <w:rPr>
                <w:rFonts w:ascii="Arial" w:hAnsi="Arial" w:cs="Arial"/>
                <w:sz w:val="22"/>
                <w:szCs w:val="22"/>
              </w:rPr>
              <w:t>#</w:t>
            </w:r>
            <w:r>
              <w:rPr>
                <w:rFonts w:ascii="Arial" w:hAnsi="Arial" w:cs="Arial"/>
                <w:sz w:val="22"/>
                <w:szCs w:val="22"/>
              </w:rPr>
              <w:t xml:space="preserve"> </w:t>
            </w:r>
            <w:r w:rsidRPr="00B7299D">
              <w:rPr>
                <w:rFonts w:ascii="Arial" w:hAnsi="Arial" w:cs="Arial"/>
                <w:sz w:val="22"/>
                <w:szCs w:val="22"/>
              </w:rPr>
              <w:t>of trees grown/planted per annum</w:t>
            </w:r>
          </w:p>
        </w:tc>
        <w:tc>
          <w:tcPr>
            <w:tcW w:w="3888" w:type="dxa"/>
          </w:tcPr>
          <w:p w14:paraId="220148C9" w14:textId="59D15B46" w:rsidR="00B7299D" w:rsidRDefault="00E66A5C" w:rsidP="005D7926">
            <w:pPr>
              <w:rPr>
                <w:rFonts w:ascii="Arial" w:hAnsi="Arial" w:cs="Arial"/>
                <w:sz w:val="22"/>
                <w:szCs w:val="22"/>
              </w:rPr>
            </w:pPr>
            <w:proofErr w:type="spellStart"/>
            <w:r>
              <w:rPr>
                <w:rFonts w:ascii="Arial" w:hAnsi="Arial" w:cs="Arial"/>
                <w:sz w:val="22"/>
                <w:szCs w:val="22"/>
              </w:rPr>
              <w:t>H</w:t>
            </w:r>
            <w:r w:rsidRPr="00E66A5C">
              <w:rPr>
                <w:rFonts w:ascii="Arial" w:hAnsi="Arial" w:cs="Arial"/>
                <w:sz w:val="22"/>
                <w:szCs w:val="22"/>
              </w:rPr>
              <w:t>oS</w:t>
            </w:r>
            <w:proofErr w:type="spellEnd"/>
            <w:r w:rsidRPr="00E66A5C">
              <w:rPr>
                <w:rFonts w:ascii="Arial" w:hAnsi="Arial" w:cs="Arial"/>
                <w:sz w:val="22"/>
                <w:szCs w:val="22"/>
              </w:rPr>
              <w:t xml:space="preserve"> Parks &amp; Amenities</w:t>
            </w:r>
          </w:p>
        </w:tc>
      </w:tr>
      <w:tr w:rsidR="00B7299D" w14:paraId="40E9379B" w14:textId="77777777" w:rsidTr="005D7926">
        <w:tc>
          <w:tcPr>
            <w:tcW w:w="846" w:type="dxa"/>
          </w:tcPr>
          <w:p w14:paraId="35004969" w14:textId="5FB772D2" w:rsidR="00B7299D" w:rsidRDefault="004F3119" w:rsidP="004F3119">
            <w:pPr>
              <w:spacing w:line="360" w:lineRule="auto"/>
              <w:jc w:val="center"/>
              <w:rPr>
                <w:rFonts w:ascii="Arial" w:hAnsi="Arial" w:cs="Arial"/>
                <w:sz w:val="22"/>
                <w:szCs w:val="22"/>
              </w:rPr>
            </w:pPr>
            <w:r>
              <w:rPr>
                <w:rFonts w:ascii="Arial" w:hAnsi="Arial" w:cs="Arial"/>
                <w:sz w:val="22"/>
                <w:szCs w:val="22"/>
              </w:rPr>
              <w:lastRenderedPageBreak/>
              <w:t>3</w:t>
            </w:r>
          </w:p>
        </w:tc>
        <w:tc>
          <w:tcPr>
            <w:tcW w:w="1276" w:type="dxa"/>
          </w:tcPr>
          <w:p w14:paraId="670D0481" w14:textId="4CAEA6AE" w:rsidR="00B7299D" w:rsidRPr="0092632E" w:rsidRDefault="00B7299D" w:rsidP="005D7926">
            <w:pPr>
              <w:rPr>
                <w:rFonts w:ascii="Arial" w:hAnsi="Arial" w:cs="Arial"/>
                <w:sz w:val="22"/>
                <w:szCs w:val="22"/>
              </w:rPr>
            </w:pPr>
            <w:r>
              <w:rPr>
                <w:rFonts w:ascii="Arial" w:hAnsi="Arial" w:cs="Arial"/>
                <w:sz w:val="22"/>
                <w:szCs w:val="22"/>
              </w:rPr>
              <w:t>Medium term</w:t>
            </w:r>
          </w:p>
        </w:tc>
        <w:tc>
          <w:tcPr>
            <w:tcW w:w="4536" w:type="dxa"/>
          </w:tcPr>
          <w:p w14:paraId="7972AE03" w14:textId="6AB47D0C" w:rsidR="00B7299D" w:rsidRDefault="00B7299D" w:rsidP="005D7926">
            <w:pPr>
              <w:rPr>
                <w:rFonts w:ascii="Arial" w:hAnsi="Arial" w:cs="Arial"/>
                <w:sz w:val="22"/>
                <w:szCs w:val="22"/>
              </w:rPr>
            </w:pPr>
            <w:r w:rsidRPr="00B7299D">
              <w:rPr>
                <w:rFonts w:ascii="Arial" w:hAnsi="Arial" w:cs="Arial"/>
                <w:sz w:val="22"/>
                <w:szCs w:val="22"/>
              </w:rPr>
              <w:t xml:space="preserve">Protect and restore </w:t>
            </w:r>
            <w:proofErr w:type="gramStart"/>
            <w:r w:rsidRPr="00B7299D">
              <w:rPr>
                <w:rFonts w:ascii="Arial" w:hAnsi="Arial" w:cs="Arial"/>
                <w:sz w:val="22"/>
                <w:szCs w:val="22"/>
              </w:rPr>
              <w:t>councils</w:t>
            </w:r>
            <w:proofErr w:type="gramEnd"/>
            <w:r w:rsidRPr="00B7299D">
              <w:rPr>
                <w:rFonts w:ascii="Arial" w:hAnsi="Arial" w:cs="Arial"/>
                <w:sz w:val="22"/>
                <w:szCs w:val="22"/>
              </w:rPr>
              <w:t xml:space="preserve"> woodland</w:t>
            </w:r>
            <w:r>
              <w:rPr>
                <w:rFonts w:ascii="Arial" w:hAnsi="Arial" w:cs="Arial"/>
                <w:sz w:val="22"/>
                <w:szCs w:val="22"/>
              </w:rPr>
              <w:t>s</w:t>
            </w:r>
          </w:p>
        </w:tc>
        <w:tc>
          <w:tcPr>
            <w:tcW w:w="3402" w:type="dxa"/>
          </w:tcPr>
          <w:p w14:paraId="3F8AB189" w14:textId="22CF89DA" w:rsidR="00B7299D" w:rsidRDefault="00B7299D" w:rsidP="005D7926">
            <w:pPr>
              <w:rPr>
                <w:rFonts w:ascii="Arial" w:hAnsi="Arial" w:cs="Arial"/>
                <w:sz w:val="22"/>
                <w:szCs w:val="22"/>
              </w:rPr>
            </w:pPr>
            <w:r w:rsidRPr="00B7299D">
              <w:rPr>
                <w:rFonts w:ascii="Arial" w:hAnsi="Arial" w:cs="Arial"/>
                <w:sz w:val="22"/>
                <w:szCs w:val="22"/>
              </w:rPr>
              <w:t>#</w:t>
            </w:r>
            <w:r>
              <w:rPr>
                <w:rFonts w:ascii="Arial" w:hAnsi="Arial" w:cs="Arial"/>
                <w:sz w:val="22"/>
                <w:szCs w:val="22"/>
              </w:rPr>
              <w:t xml:space="preserve"> </w:t>
            </w:r>
            <w:r w:rsidRPr="00B7299D">
              <w:rPr>
                <w:rFonts w:ascii="Arial" w:hAnsi="Arial" w:cs="Arial"/>
                <w:sz w:val="22"/>
                <w:szCs w:val="22"/>
              </w:rPr>
              <w:t>of woodland sites restored</w:t>
            </w:r>
          </w:p>
        </w:tc>
        <w:tc>
          <w:tcPr>
            <w:tcW w:w="3888" w:type="dxa"/>
          </w:tcPr>
          <w:p w14:paraId="46C9A5C4" w14:textId="1CF0C41F" w:rsidR="00B7299D" w:rsidRDefault="00E66A5C" w:rsidP="005D7926">
            <w:pPr>
              <w:rPr>
                <w:rFonts w:ascii="Arial" w:hAnsi="Arial" w:cs="Arial"/>
                <w:sz w:val="22"/>
                <w:szCs w:val="22"/>
              </w:rPr>
            </w:pPr>
            <w:proofErr w:type="spellStart"/>
            <w:r>
              <w:rPr>
                <w:rFonts w:ascii="Arial" w:hAnsi="Arial" w:cs="Arial"/>
                <w:sz w:val="22"/>
                <w:szCs w:val="22"/>
              </w:rPr>
              <w:t>H</w:t>
            </w:r>
            <w:r w:rsidRPr="00E66A5C">
              <w:rPr>
                <w:rFonts w:ascii="Arial" w:hAnsi="Arial" w:cs="Arial"/>
                <w:sz w:val="22"/>
                <w:szCs w:val="22"/>
              </w:rPr>
              <w:t>oS</w:t>
            </w:r>
            <w:proofErr w:type="spellEnd"/>
            <w:r w:rsidRPr="00E66A5C">
              <w:rPr>
                <w:rFonts w:ascii="Arial" w:hAnsi="Arial" w:cs="Arial"/>
                <w:sz w:val="22"/>
                <w:szCs w:val="22"/>
              </w:rPr>
              <w:t xml:space="preserve"> Parks &amp; Amenities</w:t>
            </w:r>
          </w:p>
        </w:tc>
      </w:tr>
      <w:tr w:rsidR="00B7299D" w14:paraId="046A592C" w14:textId="77777777" w:rsidTr="005D7926">
        <w:tc>
          <w:tcPr>
            <w:tcW w:w="846" w:type="dxa"/>
          </w:tcPr>
          <w:p w14:paraId="4E070242" w14:textId="1BBCCCB1" w:rsidR="00B7299D" w:rsidRDefault="004F3119" w:rsidP="004F3119">
            <w:pPr>
              <w:spacing w:line="360" w:lineRule="auto"/>
              <w:jc w:val="center"/>
              <w:rPr>
                <w:rFonts w:ascii="Arial" w:hAnsi="Arial" w:cs="Arial"/>
                <w:sz w:val="22"/>
                <w:szCs w:val="22"/>
              </w:rPr>
            </w:pPr>
            <w:r>
              <w:rPr>
                <w:rFonts w:ascii="Arial" w:hAnsi="Arial" w:cs="Arial"/>
                <w:sz w:val="22"/>
                <w:szCs w:val="22"/>
              </w:rPr>
              <w:t>4</w:t>
            </w:r>
          </w:p>
        </w:tc>
        <w:tc>
          <w:tcPr>
            <w:tcW w:w="1276" w:type="dxa"/>
          </w:tcPr>
          <w:p w14:paraId="7DEE8CB8" w14:textId="03891320" w:rsidR="00B7299D" w:rsidRDefault="00B7299D" w:rsidP="005D7926">
            <w:pPr>
              <w:rPr>
                <w:rFonts w:ascii="Arial" w:hAnsi="Arial" w:cs="Arial"/>
                <w:sz w:val="22"/>
                <w:szCs w:val="22"/>
              </w:rPr>
            </w:pPr>
            <w:r>
              <w:rPr>
                <w:rFonts w:ascii="Arial" w:hAnsi="Arial" w:cs="Arial"/>
                <w:sz w:val="22"/>
                <w:szCs w:val="22"/>
              </w:rPr>
              <w:t>Medium Term</w:t>
            </w:r>
          </w:p>
        </w:tc>
        <w:tc>
          <w:tcPr>
            <w:tcW w:w="4536" w:type="dxa"/>
          </w:tcPr>
          <w:p w14:paraId="43995A84" w14:textId="5101AB98" w:rsidR="00B7299D" w:rsidRDefault="00B7299D" w:rsidP="005D7926">
            <w:pPr>
              <w:rPr>
                <w:rFonts w:ascii="Arial" w:hAnsi="Arial" w:cs="Arial"/>
                <w:sz w:val="22"/>
                <w:szCs w:val="22"/>
              </w:rPr>
            </w:pPr>
            <w:r w:rsidRPr="00B7299D">
              <w:rPr>
                <w:rFonts w:ascii="Arial" w:hAnsi="Arial" w:cs="Arial"/>
                <w:sz w:val="22"/>
                <w:szCs w:val="22"/>
              </w:rPr>
              <w:t>Ongoing review of the Councils Open Space Strategy 2022-202</w:t>
            </w:r>
            <w:r>
              <w:rPr>
                <w:rFonts w:ascii="Arial" w:hAnsi="Arial" w:cs="Arial"/>
                <w:sz w:val="22"/>
                <w:szCs w:val="22"/>
              </w:rPr>
              <w:t>6</w:t>
            </w:r>
          </w:p>
        </w:tc>
        <w:tc>
          <w:tcPr>
            <w:tcW w:w="3402" w:type="dxa"/>
          </w:tcPr>
          <w:p w14:paraId="6D32548A" w14:textId="2C6BFC17" w:rsidR="00B7299D" w:rsidRDefault="00B7299D" w:rsidP="005D7926">
            <w:pPr>
              <w:rPr>
                <w:rFonts w:ascii="Arial" w:hAnsi="Arial" w:cs="Arial"/>
                <w:sz w:val="22"/>
                <w:szCs w:val="22"/>
              </w:rPr>
            </w:pPr>
            <w:r w:rsidRPr="00B7299D">
              <w:rPr>
                <w:rFonts w:ascii="Arial" w:hAnsi="Arial" w:cs="Arial"/>
                <w:sz w:val="22"/>
                <w:szCs w:val="22"/>
              </w:rPr>
              <w:t>Continued review</w:t>
            </w:r>
          </w:p>
        </w:tc>
        <w:tc>
          <w:tcPr>
            <w:tcW w:w="3888" w:type="dxa"/>
          </w:tcPr>
          <w:p w14:paraId="3EE22320" w14:textId="2998175C" w:rsidR="00B7299D" w:rsidRDefault="00E66A5C" w:rsidP="005D7926">
            <w:pPr>
              <w:rPr>
                <w:rFonts w:ascii="Arial" w:hAnsi="Arial" w:cs="Arial"/>
                <w:sz w:val="22"/>
                <w:szCs w:val="22"/>
              </w:rPr>
            </w:pPr>
            <w:proofErr w:type="spellStart"/>
            <w:r>
              <w:rPr>
                <w:rFonts w:ascii="Arial" w:hAnsi="Arial" w:cs="Arial"/>
                <w:sz w:val="22"/>
                <w:szCs w:val="22"/>
              </w:rPr>
              <w:t>H</w:t>
            </w:r>
            <w:r w:rsidRPr="00E66A5C">
              <w:rPr>
                <w:rFonts w:ascii="Arial" w:hAnsi="Arial" w:cs="Arial"/>
                <w:sz w:val="22"/>
                <w:szCs w:val="22"/>
              </w:rPr>
              <w:t>oS</w:t>
            </w:r>
            <w:proofErr w:type="spellEnd"/>
            <w:r w:rsidRPr="00E66A5C">
              <w:rPr>
                <w:rFonts w:ascii="Arial" w:hAnsi="Arial" w:cs="Arial"/>
                <w:sz w:val="22"/>
                <w:szCs w:val="22"/>
              </w:rPr>
              <w:t xml:space="preserve"> Parks &amp; Amenities</w:t>
            </w:r>
          </w:p>
        </w:tc>
      </w:tr>
      <w:tr w:rsidR="00B7299D" w14:paraId="3EE50946" w14:textId="77777777" w:rsidTr="005D7926">
        <w:tc>
          <w:tcPr>
            <w:tcW w:w="846" w:type="dxa"/>
          </w:tcPr>
          <w:p w14:paraId="7EEB9897" w14:textId="35055315" w:rsidR="00B7299D" w:rsidRDefault="004F3119" w:rsidP="004F3119">
            <w:pPr>
              <w:spacing w:line="360" w:lineRule="auto"/>
              <w:jc w:val="center"/>
              <w:rPr>
                <w:rFonts w:ascii="Arial" w:hAnsi="Arial" w:cs="Arial"/>
                <w:sz w:val="22"/>
                <w:szCs w:val="22"/>
              </w:rPr>
            </w:pPr>
            <w:r>
              <w:rPr>
                <w:rFonts w:ascii="Arial" w:hAnsi="Arial" w:cs="Arial"/>
                <w:sz w:val="22"/>
                <w:szCs w:val="22"/>
              </w:rPr>
              <w:t>5</w:t>
            </w:r>
          </w:p>
        </w:tc>
        <w:tc>
          <w:tcPr>
            <w:tcW w:w="1276" w:type="dxa"/>
          </w:tcPr>
          <w:p w14:paraId="2F49CE1F" w14:textId="60EC8474" w:rsidR="00B7299D" w:rsidRDefault="00B7299D" w:rsidP="005D7926">
            <w:pPr>
              <w:rPr>
                <w:rFonts w:ascii="Arial" w:hAnsi="Arial" w:cs="Arial"/>
                <w:sz w:val="22"/>
                <w:szCs w:val="22"/>
              </w:rPr>
            </w:pPr>
            <w:r>
              <w:rPr>
                <w:rFonts w:ascii="Arial" w:hAnsi="Arial" w:cs="Arial"/>
                <w:sz w:val="22"/>
                <w:szCs w:val="22"/>
              </w:rPr>
              <w:t>Medium term</w:t>
            </w:r>
          </w:p>
        </w:tc>
        <w:tc>
          <w:tcPr>
            <w:tcW w:w="4536" w:type="dxa"/>
          </w:tcPr>
          <w:p w14:paraId="3D753914" w14:textId="6D18A9C8" w:rsidR="00B7299D" w:rsidRDefault="00B7299D" w:rsidP="005D7926">
            <w:pPr>
              <w:rPr>
                <w:rFonts w:ascii="Arial" w:hAnsi="Arial" w:cs="Arial"/>
                <w:sz w:val="22"/>
                <w:szCs w:val="22"/>
              </w:rPr>
            </w:pPr>
            <w:r w:rsidRPr="00B7299D">
              <w:rPr>
                <w:rFonts w:ascii="Arial" w:hAnsi="Arial" w:cs="Arial"/>
                <w:sz w:val="22"/>
                <w:szCs w:val="22"/>
              </w:rPr>
              <w:t>Carry out a feasibility study and establish the most sustainably advantageous use of the lands associated with closed landfilled sites</w:t>
            </w:r>
          </w:p>
        </w:tc>
        <w:tc>
          <w:tcPr>
            <w:tcW w:w="3402" w:type="dxa"/>
          </w:tcPr>
          <w:p w14:paraId="551B887C" w14:textId="3F58CBA5" w:rsidR="00B7299D" w:rsidRDefault="00B7299D" w:rsidP="005D7926">
            <w:pPr>
              <w:rPr>
                <w:rFonts w:ascii="Arial" w:hAnsi="Arial" w:cs="Arial"/>
                <w:sz w:val="22"/>
                <w:szCs w:val="22"/>
              </w:rPr>
            </w:pPr>
            <w:r w:rsidRPr="00B7299D">
              <w:rPr>
                <w:rFonts w:ascii="Arial" w:hAnsi="Arial" w:cs="Arial"/>
                <w:sz w:val="22"/>
                <w:szCs w:val="22"/>
              </w:rPr>
              <w:t>Completion of feasibility study</w:t>
            </w:r>
          </w:p>
        </w:tc>
        <w:tc>
          <w:tcPr>
            <w:tcW w:w="3888" w:type="dxa"/>
          </w:tcPr>
          <w:p w14:paraId="1C4FDD2F" w14:textId="28B30323" w:rsidR="00B7299D" w:rsidRDefault="00E66A5C" w:rsidP="005D7926">
            <w:pPr>
              <w:rPr>
                <w:rFonts w:ascii="Arial" w:hAnsi="Arial" w:cs="Arial"/>
                <w:sz w:val="22"/>
                <w:szCs w:val="22"/>
              </w:rPr>
            </w:pPr>
            <w:proofErr w:type="spellStart"/>
            <w:r w:rsidRPr="00E66A5C">
              <w:rPr>
                <w:rFonts w:ascii="Arial" w:hAnsi="Arial" w:cs="Arial"/>
                <w:sz w:val="22"/>
                <w:szCs w:val="22"/>
              </w:rPr>
              <w:t>HoS</w:t>
            </w:r>
            <w:proofErr w:type="spellEnd"/>
            <w:r w:rsidRPr="00E66A5C">
              <w:rPr>
                <w:rFonts w:ascii="Arial" w:hAnsi="Arial" w:cs="Arial"/>
                <w:sz w:val="22"/>
                <w:szCs w:val="22"/>
              </w:rPr>
              <w:t xml:space="preserve"> Building Control &amp; Sustainabilit</w:t>
            </w:r>
            <w:r>
              <w:rPr>
                <w:rFonts w:ascii="Arial" w:hAnsi="Arial" w:cs="Arial"/>
                <w:sz w:val="22"/>
                <w:szCs w:val="22"/>
              </w:rPr>
              <w:t>y</w:t>
            </w:r>
          </w:p>
        </w:tc>
      </w:tr>
      <w:tr w:rsidR="00B7299D" w:rsidRPr="003D1561" w14:paraId="3D719891" w14:textId="77777777" w:rsidTr="005D7926">
        <w:tc>
          <w:tcPr>
            <w:tcW w:w="846" w:type="dxa"/>
          </w:tcPr>
          <w:p w14:paraId="73A19AEB" w14:textId="2851099F" w:rsidR="00B7299D" w:rsidRDefault="004F3119" w:rsidP="004F3119">
            <w:pPr>
              <w:spacing w:line="360" w:lineRule="auto"/>
              <w:jc w:val="center"/>
              <w:rPr>
                <w:rFonts w:ascii="Arial" w:hAnsi="Arial" w:cs="Arial"/>
                <w:sz w:val="22"/>
                <w:szCs w:val="22"/>
              </w:rPr>
            </w:pPr>
            <w:r>
              <w:rPr>
                <w:rFonts w:ascii="Arial" w:hAnsi="Arial" w:cs="Arial"/>
                <w:sz w:val="22"/>
                <w:szCs w:val="22"/>
              </w:rPr>
              <w:t>6</w:t>
            </w:r>
          </w:p>
        </w:tc>
        <w:tc>
          <w:tcPr>
            <w:tcW w:w="1276" w:type="dxa"/>
          </w:tcPr>
          <w:p w14:paraId="19C11712" w14:textId="06581645" w:rsidR="00B7299D" w:rsidRPr="003D1561" w:rsidRDefault="00B7299D" w:rsidP="005D7926">
            <w:pPr>
              <w:rPr>
                <w:rFonts w:ascii="Arial" w:hAnsi="Arial" w:cs="Arial"/>
                <w:sz w:val="22"/>
                <w:szCs w:val="22"/>
              </w:rPr>
            </w:pPr>
            <w:r>
              <w:rPr>
                <w:rFonts w:ascii="Arial" w:hAnsi="Arial" w:cs="Arial"/>
                <w:sz w:val="22"/>
                <w:szCs w:val="22"/>
              </w:rPr>
              <w:t>Medium term</w:t>
            </w:r>
          </w:p>
        </w:tc>
        <w:tc>
          <w:tcPr>
            <w:tcW w:w="4536" w:type="dxa"/>
          </w:tcPr>
          <w:p w14:paraId="1F9EBE05" w14:textId="50203DBD" w:rsidR="00B7299D" w:rsidRPr="003D1561" w:rsidRDefault="00B7299D" w:rsidP="005D7926">
            <w:pPr>
              <w:rPr>
                <w:rFonts w:ascii="Arial" w:hAnsi="Arial" w:cs="Arial"/>
                <w:sz w:val="22"/>
                <w:szCs w:val="22"/>
              </w:rPr>
            </w:pPr>
            <w:r w:rsidRPr="00B7299D">
              <w:rPr>
                <w:rFonts w:ascii="Arial" w:hAnsi="Arial" w:cs="Arial"/>
                <w:sz w:val="22"/>
                <w:szCs w:val="22"/>
              </w:rPr>
              <w:t>Continue to implement the Local Biodiversity Action Plan</w:t>
            </w:r>
          </w:p>
        </w:tc>
        <w:tc>
          <w:tcPr>
            <w:tcW w:w="3402" w:type="dxa"/>
          </w:tcPr>
          <w:p w14:paraId="27EC8D4D" w14:textId="5757209D" w:rsidR="00B7299D" w:rsidRPr="003D1561" w:rsidRDefault="00B7299D" w:rsidP="005D7926">
            <w:pPr>
              <w:rPr>
                <w:rFonts w:ascii="Arial" w:hAnsi="Arial" w:cs="Arial"/>
                <w:sz w:val="22"/>
                <w:szCs w:val="22"/>
              </w:rPr>
            </w:pPr>
            <w:r w:rsidRPr="00B7299D">
              <w:rPr>
                <w:rFonts w:ascii="Arial" w:hAnsi="Arial" w:cs="Arial"/>
                <w:sz w:val="22"/>
                <w:szCs w:val="22"/>
              </w:rPr>
              <w:t># of community engagement initiatives to promote climate mitigation and adaptation</w:t>
            </w:r>
          </w:p>
        </w:tc>
        <w:tc>
          <w:tcPr>
            <w:tcW w:w="3888" w:type="dxa"/>
          </w:tcPr>
          <w:p w14:paraId="38F58164" w14:textId="54E60539" w:rsidR="00B7299D" w:rsidRPr="003D1561" w:rsidRDefault="00E66A5C" w:rsidP="005D7926">
            <w:pPr>
              <w:rPr>
                <w:rFonts w:ascii="Arial" w:hAnsi="Arial" w:cs="Arial"/>
                <w:sz w:val="22"/>
                <w:szCs w:val="22"/>
              </w:rPr>
            </w:pPr>
            <w:proofErr w:type="spellStart"/>
            <w:r w:rsidRPr="00E66A5C">
              <w:rPr>
                <w:rFonts w:ascii="Arial" w:hAnsi="Arial" w:cs="Arial"/>
                <w:sz w:val="22"/>
                <w:szCs w:val="22"/>
              </w:rPr>
              <w:t>HoS</w:t>
            </w:r>
            <w:proofErr w:type="spellEnd"/>
            <w:r w:rsidRPr="00E66A5C">
              <w:rPr>
                <w:rFonts w:ascii="Arial" w:hAnsi="Arial" w:cs="Arial"/>
                <w:sz w:val="22"/>
                <w:szCs w:val="22"/>
              </w:rPr>
              <w:t xml:space="preserve"> Parks &amp; Amenities</w:t>
            </w:r>
          </w:p>
        </w:tc>
      </w:tr>
    </w:tbl>
    <w:p w14:paraId="33B3435D" w14:textId="77777777" w:rsidR="00B7299D" w:rsidRDefault="00B7299D" w:rsidP="0092632E">
      <w:pPr>
        <w:spacing w:line="360" w:lineRule="auto"/>
        <w:ind w:left="360"/>
        <w:rPr>
          <w:rFonts w:ascii="Arial" w:hAnsi="Arial" w:cs="Arial"/>
          <w:sz w:val="22"/>
          <w:szCs w:val="22"/>
        </w:rPr>
      </w:pPr>
    </w:p>
    <w:p w14:paraId="3AD65FD8" w14:textId="77777777" w:rsidR="00E66A5C" w:rsidRDefault="00E66A5C" w:rsidP="0092632E">
      <w:pPr>
        <w:spacing w:line="360" w:lineRule="auto"/>
        <w:ind w:left="360"/>
        <w:rPr>
          <w:rFonts w:ascii="Arial" w:hAnsi="Arial" w:cs="Arial"/>
          <w:sz w:val="22"/>
          <w:szCs w:val="22"/>
        </w:rPr>
      </w:pPr>
    </w:p>
    <w:tbl>
      <w:tblPr>
        <w:tblStyle w:val="TableGrid"/>
        <w:tblW w:w="0" w:type="auto"/>
        <w:tblLook w:val="04A0" w:firstRow="1" w:lastRow="0" w:firstColumn="1" w:lastColumn="0" w:noHBand="0" w:noVBand="1"/>
      </w:tblPr>
      <w:tblGrid>
        <w:gridCol w:w="846"/>
        <w:gridCol w:w="1276"/>
        <w:gridCol w:w="4536"/>
        <w:gridCol w:w="3402"/>
        <w:gridCol w:w="3888"/>
      </w:tblGrid>
      <w:tr w:rsidR="00E66A5C" w14:paraId="0E8A72C1" w14:textId="77777777" w:rsidTr="005D7926">
        <w:tc>
          <w:tcPr>
            <w:tcW w:w="846" w:type="dxa"/>
          </w:tcPr>
          <w:p w14:paraId="4EE30DF4" w14:textId="77777777" w:rsidR="00E66A5C" w:rsidRDefault="00E66A5C" w:rsidP="005D7926">
            <w:pPr>
              <w:spacing w:line="360" w:lineRule="auto"/>
              <w:rPr>
                <w:rFonts w:ascii="Arial" w:hAnsi="Arial" w:cs="Arial"/>
                <w:sz w:val="22"/>
                <w:szCs w:val="22"/>
              </w:rPr>
            </w:pPr>
          </w:p>
        </w:tc>
        <w:tc>
          <w:tcPr>
            <w:tcW w:w="1276" w:type="dxa"/>
          </w:tcPr>
          <w:p w14:paraId="779B2B92" w14:textId="77777777" w:rsidR="00E66A5C" w:rsidRDefault="00E66A5C" w:rsidP="005D7926">
            <w:pPr>
              <w:spacing w:line="360" w:lineRule="auto"/>
              <w:rPr>
                <w:rFonts w:ascii="Arial" w:hAnsi="Arial" w:cs="Arial"/>
                <w:sz w:val="22"/>
                <w:szCs w:val="22"/>
              </w:rPr>
            </w:pPr>
            <w:r>
              <w:rPr>
                <w:rFonts w:ascii="Arial" w:hAnsi="Arial" w:cs="Arial"/>
                <w:sz w:val="22"/>
                <w:szCs w:val="22"/>
              </w:rPr>
              <w:t>Term</w:t>
            </w:r>
          </w:p>
        </w:tc>
        <w:tc>
          <w:tcPr>
            <w:tcW w:w="4536" w:type="dxa"/>
          </w:tcPr>
          <w:p w14:paraId="16E36964" w14:textId="77777777" w:rsidR="00E66A5C" w:rsidRDefault="00E66A5C" w:rsidP="005D7926">
            <w:pPr>
              <w:spacing w:line="360" w:lineRule="auto"/>
              <w:rPr>
                <w:rFonts w:ascii="Arial" w:hAnsi="Arial" w:cs="Arial"/>
                <w:sz w:val="22"/>
                <w:szCs w:val="22"/>
              </w:rPr>
            </w:pPr>
            <w:r>
              <w:rPr>
                <w:rFonts w:ascii="Arial" w:hAnsi="Arial" w:cs="Arial"/>
                <w:sz w:val="22"/>
                <w:szCs w:val="22"/>
              </w:rPr>
              <w:t>Action</w:t>
            </w:r>
          </w:p>
        </w:tc>
        <w:tc>
          <w:tcPr>
            <w:tcW w:w="3402" w:type="dxa"/>
          </w:tcPr>
          <w:p w14:paraId="2D4EE3CA" w14:textId="77777777" w:rsidR="00E66A5C" w:rsidRDefault="00E66A5C" w:rsidP="005D7926">
            <w:pPr>
              <w:spacing w:line="360" w:lineRule="auto"/>
              <w:rPr>
                <w:rFonts w:ascii="Arial" w:hAnsi="Arial" w:cs="Arial"/>
                <w:sz w:val="22"/>
                <w:szCs w:val="22"/>
              </w:rPr>
            </w:pPr>
            <w:r>
              <w:rPr>
                <w:rFonts w:ascii="Arial" w:hAnsi="Arial" w:cs="Arial"/>
                <w:sz w:val="22"/>
                <w:szCs w:val="22"/>
              </w:rPr>
              <w:t>Performance Measures</w:t>
            </w:r>
          </w:p>
        </w:tc>
        <w:tc>
          <w:tcPr>
            <w:tcW w:w="3888" w:type="dxa"/>
          </w:tcPr>
          <w:p w14:paraId="46859AA4" w14:textId="77777777" w:rsidR="00E66A5C" w:rsidRDefault="00E66A5C" w:rsidP="005D7926">
            <w:pPr>
              <w:spacing w:line="360" w:lineRule="auto"/>
              <w:rPr>
                <w:rFonts w:ascii="Arial" w:hAnsi="Arial" w:cs="Arial"/>
                <w:sz w:val="22"/>
                <w:szCs w:val="22"/>
              </w:rPr>
            </w:pPr>
            <w:r w:rsidRPr="007538FF">
              <w:rPr>
                <w:rFonts w:ascii="Arial" w:hAnsi="Arial" w:cs="Arial"/>
                <w:sz w:val="22"/>
                <w:szCs w:val="22"/>
              </w:rPr>
              <w:t>Responsible Officer (SRO)</w:t>
            </w:r>
          </w:p>
        </w:tc>
      </w:tr>
      <w:tr w:rsidR="00E66A5C" w14:paraId="69AA41BF" w14:textId="77777777" w:rsidTr="005D7926">
        <w:tc>
          <w:tcPr>
            <w:tcW w:w="846" w:type="dxa"/>
          </w:tcPr>
          <w:p w14:paraId="7060FC2D" w14:textId="47EAED0E" w:rsidR="00E66A5C" w:rsidRDefault="004F3119" w:rsidP="004F3119">
            <w:pPr>
              <w:spacing w:line="360" w:lineRule="auto"/>
              <w:jc w:val="center"/>
              <w:rPr>
                <w:rFonts w:ascii="Arial" w:hAnsi="Arial" w:cs="Arial"/>
                <w:sz w:val="22"/>
                <w:szCs w:val="22"/>
              </w:rPr>
            </w:pPr>
            <w:r>
              <w:rPr>
                <w:rFonts w:ascii="Arial" w:hAnsi="Arial" w:cs="Arial"/>
                <w:sz w:val="22"/>
                <w:szCs w:val="22"/>
              </w:rPr>
              <w:t>7</w:t>
            </w:r>
          </w:p>
        </w:tc>
        <w:tc>
          <w:tcPr>
            <w:tcW w:w="1276" w:type="dxa"/>
          </w:tcPr>
          <w:p w14:paraId="53B72EAD" w14:textId="49C3445A" w:rsidR="00E66A5C" w:rsidRDefault="00E66A5C" w:rsidP="005D7926">
            <w:pPr>
              <w:rPr>
                <w:rFonts w:ascii="Arial" w:hAnsi="Arial" w:cs="Arial"/>
                <w:sz w:val="22"/>
                <w:szCs w:val="22"/>
              </w:rPr>
            </w:pPr>
            <w:r>
              <w:rPr>
                <w:rFonts w:ascii="Arial" w:hAnsi="Arial" w:cs="Arial"/>
                <w:sz w:val="22"/>
                <w:szCs w:val="22"/>
              </w:rPr>
              <w:t>Medium term</w:t>
            </w:r>
          </w:p>
        </w:tc>
        <w:tc>
          <w:tcPr>
            <w:tcW w:w="4536" w:type="dxa"/>
          </w:tcPr>
          <w:p w14:paraId="35868514" w14:textId="36D66938" w:rsidR="00E66A5C" w:rsidRDefault="00E66A5C" w:rsidP="005D7926">
            <w:pPr>
              <w:rPr>
                <w:rFonts w:ascii="Arial" w:hAnsi="Arial" w:cs="Arial"/>
                <w:sz w:val="22"/>
                <w:szCs w:val="22"/>
              </w:rPr>
            </w:pPr>
            <w:r w:rsidRPr="00E66A5C">
              <w:rPr>
                <w:rFonts w:ascii="Arial" w:hAnsi="Arial" w:cs="Arial"/>
                <w:sz w:val="22"/>
                <w:szCs w:val="22"/>
              </w:rPr>
              <w:t>Development on floodplains only by exception through the application of council policies</w:t>
            </w:r>
          </w:p>
        </w:tc>
        <w:tc>
          <w:tcPr>
            <w:tcW w:w="3402" w:type="dxa"/>
          </w:tcPr>
          <w:p w14:paraId="04AC2F21" w14:textId="3FF1B772" w:rsidR="00E66A5C" w:rsidRDefault="00E66A5C" w:rsidP="005D7926">
            <w:pPr>
              <w:rPr>
                <w:rFonts w:ascii="Arial" w:hAnsi="Arial" w:cs="Arial"/>
                <w:sz w:val="22"/>
                <w:szCs w:val="22"/>
              </w:rPr>
            </w:pPr>
            <w:r w:rsidRPr="00E66A5C">
              <w:rPr>
                <w:rFonts w:ascii="Arial" w:hAnsi="Arial" w:cs="Arial"/>
                <w:sz w:val="22"/>
                <w:szCs w:val="22"/>
              </w:rPr>
              <w:t>% of flood risk reduction and # of floodplains protection and restorations - ongoing</w:t>
            </w:r>
          </w:p>
        </w:tc>
        <w:tc>
          <w:tcPr>
            <w:tcW w:w="3888" w:type="dxa"/>
          </w:tcPr>
          <w:p w14:paraId="5C98B6D0" w14:textId="6FED70BD" w:rsidR="00E66A5C" w:rsidRDefault="00E66A5C" w:rsidP="005D7926">
            <w:pPr>
              <w:rPr>
                <w:rFonts w:ascii="Arial" w:hAnsi="Arial" w:cs="Arial"/>
                <w:sz w:val="22"/>
                <w:szCs w:val="22"/>
              </w:rPr>
            </w:pPr>
            <w:proofErr w:type="spellStart"/>
            <w:r w:rsidRPr="00E66A5C">
              <w:rPr>
                <w:rFonts w:ascii="Arial" w:hAnsi="Arial" w:cs="Arial"/>
                <w:sz w:val="22"/>
                <w:szCs w:val="22"/>
              </w:rPr>
              <w:t>HoS</w:t>
            </w:r>
            <w:proofErr w:type="spellEnd"/>
            <w:r w:rsidRPr="00E66A5C">
              <w:rPr>
                <w:rFonts w:ascii="Arial" w:hAnsi="Arial" w:cs="Arial"/>
                <w:sz w:val="22"/>
                <w:szCs w:val="22"/>
              </w:rPr>
              <w:t xml:space="preserve"> Planning &amp; Capital Developmen</w:t>
            </w:r>
            <w:r>
              <w:rPr>
                <w:rFonts w:ascii="Arial" w:hAnsi="Arial" w:cs="Arial"/>
                <w:sz w:val="22"/>
                <w:szCs w:val="22"/>
              </w:rPr>
              <w:t>t</w:t>
            </w:r>
          </w:p>
        </w:tc>
      </w:tr>
      <w:tr w:rsidR="00E66A5C" w14:paraId="6A8B2BDB" w14:textId="77777777" w:rsidTr="005D7926">
        <w:tc>
          <w:tcPr>
            <w:tcW w:w="846" w:type="dxa"/>
          </w:tcPr>
          <w:p w14:paraId="43A923B7" w14:textId="1A951931" w:rsidR="00E66A5C" w:rsidRDefault="004F3119" w:rsidP="004F3119">
            <w:pPr>
              <w:spacing w:line="360" w:lineRule="auto"/>
              <w:jc w:val="center"/>
              <w:rPr>
                <w:rFonts w:ascii="Arial" w:hAnsi="Arial" w:cs="Arial"/>
                <w:sz w:val="22"/>
                <w:szCs w:val="22"/>
              </w:rPr>
            </w:pPr>
            <w:r>
              <w:rPr>
                <w:rFonts w:ascii="Arial" w:hAnsi="Arial" w:cs="Arial"/>
                <w:sz w:val="22"/>
                <w:szCs w:val="22"/>
              </w:rPr>
              <w:t>8</w:t>
            </w:r>
          </w:p>
        </w:tc>
        <w:tc>
          <w:tcPr>
            <w:tcW w:w="1276" w:type="dxa"/>
          </w:tcPr>
          <w:p w14:paraId="4ACBE977" w14:textId="5C7E6F5F" w:rsidR="00E66A5C" w:rsidRDefault="00E66A5C" w:rsidP="005D7926">
            <w:pPr>
              <w:rPr>
                <w:rFonts w:ascii="Arial" w:hAnsi="Arial" w:cs="Arial"/>
                <w:sz w:val="22"/>
                <w:szCs w:val="22"/>
              </w:rPr>
            </w:pPr>
            <w:r>
              <w:rPr>
                <w:rFonts w:ascii="Arial" w:hAnsi="Arial" w:cs="Arial"/>
                <w:sz w:val="22"/>
                <w:szCs w:val="22"/>
              </w:rPr>
              <w:t>Medium term</w:t>
            </w:r>
          </w:p>
        </w:tc>
        <w:tc>
          <w:tcPr>
            <w:tcW w:w="4536" w:type="dxa"/>
          </w:tcPr>
          <w:p w14:paraId="0BC846BC" w14:textId="41742EAB" w:rsidR="00E66A5C" w:rsidRDefault="00E66A5C" w:rsidP="005D7926">
            <w:pPr>
              <w:rPr>
                <w:rFonts w:ascii="Arial" w:hAnsi="Arial" w:cs="Arial"/>
                <w:sz w:val="22"/>
                <w:szCs w:val="22"/>
              </w:rPr>
            </w:pPr>
            <w:r>
              <w:rPr>
                <w:rFonts w:ascii="Arial" w:hAnsi="Arial" w:cs="Arial"/>
                <w:sz w:val="22"/>
                <w:szCs w:val="22"/>
              </w:rPr>
              <w:t>L</w:t>
            </w:r>
            <w:r w:rsidRPr="00E66A5C">
              <w:rPr>
                <w:rFonts w:ascii="Arial" w:hAnsi="Arial" w:cs="Arial"/>
                <w:sz w:val="22"/>
                <w:szCs w:val="22"/>
              </w:rPr>
              <w:t>agan Valley Regional Park – strategy review</w:t>
            </w:r>
          </w:p>
        </w:tc>
        <w:tc>
          <w:tcPr>
            <w:tcW w:w="3402" w:type="dxa"/>
          </w:tcPr>
          <w:p w14:paraId="1D4E5F3C" w14:textId="02A1E90B" w:rsidR="00E66A5C" w:rsidRDefault="00E66A5C" w:rsidP="005D7926">
            <w:pPr>
              <w:rPr>
                <w:rFonts w:ascii="Arial" w:hAnsi="Arial" w:cs="Arial"/>
                <w:sz w:val="22"/>
                <w:szCs w:val="22"/>
              </w:rPr>
            </w:pPr>
            <w:r w:rsidRPr="00E66A5C">
              <w:rPr>
                <w:rFonts w:ascii="Arial" w:hAnsi="Arial" w:cs="Arial"/>
                <w:sz w:val="22"/>
                <w:szCs w:val="22"/>
              </w:rPr>
              <w:t># of research and education initiatives on the area’s biodiversity and heritage</w:t>
            </w:r>
          </w:p>
        </w:tc>
        <w:tc>
          <w:tcPr>
            <w:tcW w:w="3888" w:type="dxa"/>
          </w:tcPr>
          <w:p w14:paraId="62A83878" w14:textId="106F3BED" w:rsidR="00E66A5C" w:rsidRDefault="00E66A5C" w:rsidP="005D7926">
            <w:pPr>
              <w:rPr>
                <w:rFonts w:ascii="Arial" w:hAnsi="Arial" w:cs="Arial"/>
                <w:sz w:val="22"/>
                <w:szCs w:val="22"/>
              </w:rPr>
            </w:pPr>
            <w:proofErr w:type="spellStart"/>
            <w:r w:rsidRPr="00E66A5C">
              <w:rPr>
                <w:rFonts w:ascii="Arial" w:hAnsi="Arial" w:cs="Arial"/>
                <w:sz w:val="22"/>
                <w:szCs w:val="22"/>
              </w:rPr>
              <w:t>HoS</w:t>
            </w:r>
            <w:proofErr w:type="spellEnd"/>
            <w:r w:rsidRPr="00E66A5C">
              <w:rPr>
                <w:rFonts w:ascii="Arial" w:hAnsi="Arial" w:cs="Arial"/>
                <w:sz w:val="22"/>
                <w:szCs w:val="22"/>
              </w:rPr>
              <w:t xml:space="preserve"> Parks &amp; Amenitie</w:t>
            </w:r>
            <w:r>
              <w:rPr>
                <w:rFonts w:ascii="Arial" w:hAnsi="Arial" w:cs="Arial"/>
                <w:sz w:val="22"/>
                <w:szCs w:val="22"/>
              </w:rPr>
              <w:t>s</w:t>
            </w:r>
          </w:p>
        </w:tc>
      </w:tr>
      <w:tr w:rsidR="00E66A5C" w14:paraId="1E4BE4D8" w14:textId="77777777" w:rsidTr="005D7926">
        <w:tc>
          <w:tcPr>
            <w:tcW w:w="846" w:type="dxa"/>
          </w:tcPr>
          <w:p w14:paraId="781E6FB5" w14:textId="64F41DE0" w:rsidR="00E66A5C" w:rsidRDefault="004F3119" w:rsidP="004F3119">
            <w:pPr>
              <w:spacing w:line="360" w:lineRule="auto"/>
              <w:jc w:val="center"/>
              <w:rPr>
                <w:rFonts w:ascii="Arial" w:hAnsi="Arial" w:cs="Arial"/>
                <w:sz w:val="22"/>
                <w:szCs w:val="22"/>
              </w:rPr>
            </w:pPr>
            <w:r>
              <w:rPr>
                <w:rFonts w:ascii="Arial" w:hAnsi="Arial" w:cs="Arial"/>
                <w:sz w:val="22"/>
                <w:szCs w:val="22"/>
              </w:rPr>
              <w:t>9</w:t>
            </w:r>
          </w:p>
        </w:tc>
        <w:tc>
          <w:tcPr>
            <w:tcW w:w="1276" w:type="dxa"/>
          </w:tcPr>
          <w:p w14:paraId="42B07C53" w14:textId="77777777" w:rsidR="00E66A5C" w:rsidRPr="0092632E" w:rsidRDefault="00E66A5C" w:rsidP="005D7926">
            <w:pPr>
              <w:rPr>
                <w:rFonts w:ascii="Arial" w:hAnsi="Arial" w:cs="Arial"/>
                <w:sz w:val="22"/>
                <w:szCs w:val="22"/>
              </w:rPr>
            </w:pPr>
            <w:r>
              <w:rPr>
                <w:rFonts w:ascii="Arial" w:hAnsi="Arial" w:cs="Arial"/>
                <w:sz w:val="22"/>
                <w:szCs w:val="22"/>
              </w:rPr>
              <w:t>Medium term</w:t>
            </w:r>
          </w:p>
        </w:tc>
        <w:tc>
          <w:tcPr>
            <w:tcW w:w="4536" w:type="dxa"/>
          </w:tcPr>
          <w:p w14:paraId="079E4284" w14:textId="7419B27A" w:rsidR="00E66A5C" w:rsidRDefault="00E66A5C" w:rsidP="005D7926">
            <w:pPr>
              <w:rPr>
                <w:rFonts w:ascii="Arial" w:hAnsi="Arial" w:cs="Arial"/>
                <w:sz w:val="22"/>
                <w:szCs w:val="22"/>
              </w:rPr>
            </w:pPr>
            <w:r>
              <w:rPr>
                <w:rFonts w:ascii="Arial" w:hAnsi="Arial" w:cs="Arial"/>
                <w:sz w:val="22"/>
                <w:szCs w:val="22"/>
              </w:rPr>
              <w:t>C</w:t>
            </w:r>
            <w:r w:rsidRPr="00E66A5C">
              <w:rPr>
                <w:rFonts w:ascii="Arial" w:hAnsi="Arial" w:cs="Arial"/>
                <w:sz w:val="22"/>
                <w:szCs w:val="22"/>
              </w:rPr>
              <w:t>ontinue to implement the LCCC Tree and Woodland Strategy</w:t>
            </w:r>
          </w:p>
        </w:tc>
        <w:tc>
          <w:tcPr>
            <w:tcW w:w="3402" w:type="dxa"/>
          </w:tcPr>
          <w:p w14:paraId="5D6A6492" w14:textId="38A076EA" w:rsidR="00E66A5C" w:rsidRDefault="00E66A5C" w:rsidP="005D7926">
            <w:pPr>
              <w:rPr>
                <w:rFonts w:ascii="Arial" w:hAnsi="Arial" w:cs="Arial"/>
                <w:sz w:val="22"/>
                <w:szCs w:val="22"/>
              </w:rPr>
            </w:pPr>
            <w:r w:rsidRPr="00E66A5C">
              <w:rPr>
                <w:rFonts w:ascii="Arial" w:hAnsi="Arial" w:cs="Arial"/>
                <w:sz w:val="22"/>
                <w:szCs w:val="22"/>
              </w:rPr>
              <w:t># actions from strategy achieved</w:t>
            </w:r>
          </w:p>
        </w:tc>
        <w:tc>
          <w:tcPr>
            <w:tcW w:w="3888" w:type="dxa"/>
          </w:tcPr>
          <w:p w14:paraId="55A10BBB" w14:textId="41332722" w:rsidR="00E66A5C" w:rsidRDefault="00E66A5C" w:rsidP="005D7926">
            <w:pPr>
              <w:rPr>
                <w:rFonts w:ascii="Arial" w:hAnsi="Arial" w:cs="Arial"/>
                <w:sz w:val="22"/>
                <w:szCs w:val="22"/>
              </w:rPr>
            </w:pPr>
            <w:proofErr w:type="spellStart"/>
            <w:r w:rsidRPr="00E66A5C">
              <w:rPr>
                <w:rFonts w:ascii="Arial" w:hAnsi="Arial" w:cs="Arial"/>
                <w:sz w:val="22"/>
                <w:szCs w:val="22"/>
              </w:rPr>
              <w:t>HoS</w:t>
            </w:r>
            <w:proofErr w:type="spellEnd"/>
            <w:r w:rsidRPr="00E66A5C">
              <w:rPr>
                <w:rFonts w:ascii="Arial" w:hAnsi="Arial" w:cs="Arial"/>
                <w:sz w:val="22"/>
                <w:szCs w:val="22"/>
              </w:rPr>
              <w:t xml:space="preserve"> Parks &amp; Amenitie</w:t>
            </w:r>
            <w:r>
              <w:rPr>
                <w:rFonts w:ascii="Arial" w:hAnsi="Arial" w:cs="Arial"/>
                <w:sz w:val="22"/>
                <w:szCs w:val="22"/>
              </w:rPr>
              <w:t>s</w:t>
            </w:r>
          </w:p>
        </w:tc>
      </w:tr>
      <w:tr w:rsidR="00E66A5C" w14:paraId="3CAB7618" w14:textId="77777777" w:rsidTr="005D7926">
        <w:tc>
          <w:tcPr>
            <w:tcW w:w="846" w:type="dxa"/>
          </w:tcPr>
          <w:p w14:paraId="6096F920" w14:textId="0482131F" w:rsidR="00E66A5C" w:rsidRDefault="004F3119" w:rsidP="004F3119">
            <w:pPr>
              <w:spacing w:line="360" w:lineRule="auto"/>
              <w:jc w:val="center"/>
              <w:rPr>
                <w:rFonts w:ascii="Arial" w:hAnsi="Arial" w:cs="Arial"/>
                <w:sz w:val="22"/>
                <w:szCs w:val="22"/>
              </w:rPr>
            </w:pPr>
            <w:r>
              <w:rPr>
                <w:rFonts w:ascii="Arial" w:hAnsi="Arial" w:cs="Arial"/>
                <w:sz w:val="22"/>
                <w:szCs w:val="22"/>
              </w:rPr>
              <w:t>10</w:t>
            </w:r>
          </w:p>
        </w:tc>
        <w:tc>
          <w:tcPr>
            <w:tcW w:w="1276" w:type="dxa"/>
          </w:tcPr>
          <w:p w14:paraId="1AE0257B" w14:textId="77777777" w:rsidR="00E66A5C" w:rsidRDefault="00E66A5C" w:rsidP="005D7926">
            <w:pPr>
              <w:rPr>
                <w:rFonts w:ascii="Arial" w:hAnsi="Arial" w:cs="Arial"/>
                <w:sz w:val="22"/>
                <w:szCs w:val="22"/>
              </w:rPr>
            </w:pPr>
            <w:r>
              <w:rPr>
                <w:rFonts w:ascii="Arial" w:hAnsi="Arial" w:cs="Arial"/>
                <w:sz w:val="22"/>
                <w:szCs w:val="22"/>
              </w:rPr>
              <w:t>Medium Term</w:t>
            </w:r>
          </w:p>
        </w:tc>
        <w:tc>
          <w:tcPr>
            <w:tcW w:w="4536" w:type="dxa"/>
          </w:tcPr>
          <w:p w14:paraId="240AA5E5" w14:textId="1D90E3F4" w:rsidR="00E66A5C" w:rsidRDefault="00E66A5C" w:rsidP="005D7926">
            <w:pPr>
              <w:rPr>
                <w:rFonts w:ascii="Arial" w:hAnsi="Arial" w:cs="Arial"/>
                <w:sz w:val="22"/>
                <w:szCs w:val="22"/>
              </w:rPr>
            </w:pPr>
            <w:r w:rsidRPr="00E66A5C">
              <w:rPr>
                <w:rFonts w:ascii="Arial" w:hAnsi="Arial" w:cs="Arial"/>
                <w:sz w:val="22"/>
                <w:szCs w:val="22"/>
              </w:rPr>
              <w:t>Carry out a feasibility study and establish the most sustaina</w:t>
            </w:r>
            <w:r>
              <w:rPr>
                <w:rFonts w:ascii="Arial" w:hAnsi="Arial" w:cs="Arial"/>
                <w:sz w:val="22"/>
                <w:szCs w:val="22"/>
              </w:rPr>
              <w:t>bly advantageous use of council land</w:t>
            </w:r>
          </w:p>
        </w:tc>
        <w:tc>
          <w:tcPr>
            <w:tcW w:w="3402" w:type="dxa"/>
          </w:tcPr>
          <w:p w14:paraId="478AFD3C" w14:textId="7EA6095E" w:rsidR="00E66A5C" w:rsidRDefault="00E66A5C" w:rsidP="005D7926">
            <w:pPr>
              <w:rPr>
                <w:rFonts w:ascii="Arial" w:hAnsi="Arial" w:cs="Arial"/>
                <w:sz w:val="22"/>
                <w:szCs w:val="22"/>
              </w:rPr>
            </w:pPr>
            <w:r w:rsidRPr="00E66A5C">
              <w:rPr>
                <w:rFonts w:ascii="Arial" w:hAnsi="Arial" w:cs="Arial"/>
                <w:sz w:val="22"/>
                <w:szCs w:val="22"/>
              </w:rPr>
              <w:t>Completion of feasibility stud</w:t>
            </w:r>
            <w:r>
              <w:rPr>
                <w:rFonts w:ascii="Arial" w:hAnsi="Arial" w:cs="Arial"/>
                <w:sz w:val="22"/>
                <w:szCs w:val="22"/>
              </w:rPr>
              <w:t>y</w:t>
            </w:r>
          </w:p>
        </w:tc>
        <w:tc>
          <w:tcPr>
            <w:tcW w:w="3888" w:type="dxa"/>
          </w:tcPr>
          <w:p w14:paraId="3A21C5BB" w14:textId="47B4C12D" w:rsidR="00E66A5C" w:rsidRDefault="00E66A5C" w:rsidP="005D7926">
            <w:pPr>
              <w:rPr>
                <w:rFonts w:ascii="Arial" w:hAnsi="Arial" w:cs="Arial"/>
                <w:sz w:val="22"/>
                <w:szCs w:val="22"/>
              </w:rPr>
            </w:pPr>
            <w:proofErr w:type="spellStart"/>
            <w:r w:rsidRPr="00E66A5C">
              <w:rPr>
                <w:rFonts w:ascii="Arial" w:hAnsi="Arial" w:cs="Arial"/>
                <w:sz w:val="22"/>
                <w:szCs w:val="22"/>
              </w:rPr>
              <w:t>HoS</w:t>
            </w:r>
            <w:proofErr w:type="spellEnd"/>
            <w:r w:rsidRPr="00E66A5C">
              <w:rPr>
                <w:rFonts w:ascii="Arial" w:hAnsi="Arial" w:cs="Arial"/>
                <w:sz w:val="22"/>
                <w:szCs w:val="22"/>
              </w:rPr>
              <w:t xml:space="preserve"> Building Control &amp; Sustainabilit</w:t>
            </w:r>
            <w:r>
              <w:rPr>
                <w:rFonts w:ascii="Arial" w:hAnsi="Arial" w:cs="Arial"/>
                <w:sz w:val="22"/>
                <w:szCs w:val="22"/>
              </w:rPr>
              <w:t>y</w:t>
            </w:r>
          </w:p>
        </w:tc>
      </w:tr>
      <w:tr w:rsidR="00E66A5C" w14:paraId="55B3BF7E" w14:textId="77777777" w:rsidTr="005D7926">
        <w:tc>
          <w:tcPr>
            <w:tcW w:w="846" w:type="dxa"/>
          </w:tcPr>
          <w:p w14:paraId="65D1368C" w14:textId="44E44DDB" w:rsidR="00E66A5C" w:rsidRDefault="004F3119" w:rsidP="004F3119">
            <w:pPr>
              <w:spacing w:line="360" w:lineRule="auto"/>
              <w:jc w:val="center"/>
              <w:rPr>
                <w:rFonts w:ascii="Arial" w:hAnsi="Arial" w:cs="Arial"/>
                <w:sz w:val="22"/>
                <w:szCs w:val="22"/>
              </w:rPr>
            </w:pPr>
            <w:r>
              <w:rPr>
                <w:rFonts w:ascii="Arial" w:hAnsi="Arial" w:cs="Arial"/>
                <w:sz w:val="22"/>
                <w:szCs w:val="22"/>
              </w:rPr>
              <w:t>11</w:t>
            </w:r>
          </w:p>
        </w:tc>
        <w:tc>
          <w:tcPr>
            <w:tcW w:w="1276" w:type="dxa"/>
          </w:tcPr>
          <w:p w14:paraId="26267D31" w14:textId="31C72071" w:rsidR="00E66A5C" w:rsidRDefault="00E66A5C" w:rsidP="005D7926">
            <w:pPr>
              <w:rPr>
                <w:rFonts w:ascii="Arial" w:hAnsi="Arial" w:cs="Arial"/>
                <w:sz w:val="22"/>
                <w:szCs w:val="22"/>
              </w:rPr>
            </w:pPr>
            <w:r>
              <w:rPr>
                <w:rFonts w:ascii="Arial" w:hAnsi="Arial" w:cs="Arial"/>
                <w:sz w:val="22"/>
                <w:szCs w:val="22"/>
              </w:rPr>
              <w:t>Medium term</w:t>
            </w:r>
          </w:p>
        </w:tc>
        <w:tc>
          <w:tcPr>
            <w:tcW w:w="4536" w:type="dxa"/>
          </w:tcPr>
          <w:p w14:paraId="2D9D7C98" w14:textId="60EB5F97" w:rsidR="00E66A5C" w:rsidRPr="00B7299D" w:rsidRDefault="00E66A5C" w:rsidP="005D7926">
            <w:pPr>
              <w:rPr>
                <w:rFonts w:ascii="Arial" w:hAnsi="Arial" w:cs="Arial"/>
                <w:sz w:val="22"/>
                <w:szCs w:val="22"/>
              </w:rPr>
            </w:pPr>
            <w:r>
              <w:rPr>
                <w:rFonts w:ascii="Arial" w:hAnsi="Arial" w:cs="Arial"/>
                <w:sz w:val="22"/>
                <w:szCs w:val="22"/>
              </w:rPr>
              <w:t>Establish a Greenway Framework to enable council to secure funding opportunities where available</w:t>
            </w:r>
          </w:p>
        </w:tc>
        <w:tc>
          <w:tcPr>
            <w:tcW w:w="3402" w:type="dxa"/>
          </w:tcPr>
          <w:p w14:paraId="0DC1AB1D" w14:textId="44B8776A" w:rsidR="00E66A5C" w:rsidRPr="00B7299D" w:rsidRDefault="00E66A5C" w:rsidP="005D7926">
            <w:pPr>
              <w:rPr>
                <w:rFonts w:ascii="Arial" w:hAnsi="Arial" w:cs="Arial"/>
                <w:sz w:val="22"/>
                <w:szCs w:val="22"/>
              </w:rPr>
            </w:pPr>
            <w:r>
              <w:rPr>
                <w:rFonts w:ascii="Arial" w:hAnsi="Arial" w:cs="Arial"/>
                <w:sz w:val="22"/>
                <w:szCs w:val="22"/>
              </w:rPr>
              <w:t>Delivery of Greenway Framework</w:t>
            </w:r>
          </w:p>
        </w:tc>
        <w:tc>
          <w:tcPr>
            <w:tcW w:w="3888" w:type="dxa"/>
          </w:tcPr>
          <w:p w14:paraId="59CE2D7B" w14:textId="1A35E017" w:rsidR="00E66A5C" w:rsidRDefault="00E66A5C" w:rsidP="005D7926">
            <w:pPr>
              <w:rPr>
                <w:rFonts w:ascii="Arial" w:hAnsi="Arial" w:cs="Arial"/>
                <w:sz w:val="22"/>
                <w:szCs w:val="22"/>
              </w:rPr>
            </w:pPr>
            <w:proofErr w:type="spellStart"/>
            <w:r w:rsidRPr="00E66A5C">
              <w:rPr>
                <w:rFonts w:ascii="Arial" w:hAnsi="Arial" w:cs="Arial"/>
                <w:sz w:val="22"/>
                <w:szCs w:val="22"/>
              </w:rPr>
              <w:t>HoS</w:t>
            </w:r>
            <w:proofErr w:type="spellEnd"/>
            <w:r w:rsidRPr="00E66A5C">
              <w:rPr>
                <w:rFonts w:ascii="Arial" w:hAnsi="Arial" w:cs="Arial"/>
                <w:sz w:val="22"/>
                <w:szCs w:val="22"/>
              </w:rPr>
              <w:t xml:space="preserve"> </w:t>
            </w:r>
            <w:r>
              <w:rPr>
                <w:rFonts w:ascii="Arial" w:hAnsi="Arial" w:cs="Arial"/>
                <w:sz w:val="22"/>
                <w:szCs w:val="22"/>
              </w:rPr>
              <w:t>Economic Development</w:t>
            </w:r>
          </w:p>
        </w:tc>
      </w:tr>
    </w:tbl>
    <w:p w14:paraId="0A072354" w14:textId="77777777" w:rsidR="00E66A5C" w:rsidRPr="0092632E" w:rsidRDefault="00E66A5C" w:rsidP="0092632E">
      <w:pPr>
        <w:spacing w:line="360" w:lineRule="auto"/>
        <w:ind w:left="360"/>
        <w:rPr>
          <w:rFonts w:ascii="Arial" w:hAnsi="Arial" w:cs="Arial"/>
          <w:sz w:val="22"/>
          <w:szCs w:val="22"/>
        </w:rPr>
      </w:pPr>
    </w:p>
    <w:sectPr w:rsidR="00E66A5C" w:rsidRPr="0092632E" w:rsidSect="007538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3FC"/>
    <w:multiLevelType w:val="multilevel"/>
    <w:tmpl w:val="2C48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5125F"/>
    <w:multiLevelType w:val="multilevel"/>
    <w:tmpl w:val="0AD6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338BA"/>
    <w:multiLevelType w:val="multilevel"/>
    <w:tmpl w:val="FF6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35CD5"/>
    <w:multiLevelType w:val="multilevel"/>
    <w:tmpl w:val="5D0C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27EC3"/>
    <w:multiLevelType w:val="multilevel"/>
    <w:tmpl w:val="90C2D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B5C7D"/>
    <w:multiLevelType w:val="hybridMultilevel"/>
    <w:tmpl w:val="CA02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A1EA0"/>
    <w:multiLevelType w:val="hybridMultilevel"/>
    <w:tmpl w:val="2430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523FD"/>
    <w:multiLevelType w:val="multilevel"/>
    <w:tmpl w:val="D4FE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FB56C0"/>
    <w:multiLevelType w:val="multilevel"/>
    <w:tmpl w:val="A39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5A3F5D"/>
    <w:multiLevelType w:val="multilevel"/>
    <w:tmpl w:val="107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F609E2"/>
    <w:multiLevelType w:val="multilevel"/>
    <w:tmpl w:val="8460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E016F8"/>
    <w:multiLevelType w:val="hybridMultilevel"/>
    <w:tmpl w:val="AAE8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B77A7"/>
    <w:multiLevelType w:val="multilevel"/>
    <w:tmpl w:val="28E2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A4770D"/>
    <w:multiLevelType w:val="multilevel"/>
    <w:tmpl w:val="084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1522D"/>
    <w:multiLevelType w:val="multilevel"/>
    <w:tmpl w:val="82A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5A57AF"/>
    <w:multiLevelType w:val="multilevel"/>
    <w:tmpl w:val="16C2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CF204F"/>
    <w:multiLevelType w:val="hybridMultilevel"/>
    <w:tmpl w:val="389A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077A1"/>
    <w:multiLevelType w:val="multilevel"/>
    <w:tmpl w:val="37F8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8771B"/>
    <w:multiLevelType w:val="multilevel"/>
    <w:tmpl w:val="494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F931E7"/>
    <w:multiLevelType w:val="multilevel"/>
    <w:tmpl w:val="574C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6D1B67"/>
    <w:multiLevelType w:val="multilevel"/>
    <w:tmpl w:val="F64C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CA3832"/>
    <w:multiLevelType w:val="hybridMultilevel"/>
    <w:tmpl w:val="4CB6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57716">
    <w:abstractNumId w:val="18"/>
  </w:num>
  <w:num w:numId="2" w16cid:durableId="1817380686">
    <w:abstractNumId w:val="8"/>
  </w:num>
  <w:num w:numId="3" w16cid:durableId="882717897">
    <w:abstractNumId w:val="13"/>
  </w:num>
  <w:num w:numId="4" w16cid:durableId="1170952975">
    <w:abstractNumId w:val="1"/>
  </w:num>
  <w:num w:numId="5" w16cid:durableId="1457067704">
    <w:abstractNumId w:val="0"/>
  </w:num>
  <w:num w:numId="6" w16cid:durableId="1132089780">
    <w:abstractNumId w:val="19"/>
  </w:num>
  <w:num w:numId="7" w16cid:durableId="2039626157">
    <w:abstractNumId w:val="7"/>
  </w:num>
  <w:num w:numId="8" w16cid:durableId="1106577910">
    <w:abstractNumId w:val="15"/>
  </w:num>
  <w:num w:numId="9" w16cid:durableId="1713312303">
    <w:abstractNumId w:val="4"/>
  </w:num>
  <w:num w:numId="10" w16cid:durableId="740757068">
    <w:abstractNumId w:val="12"/>
  </w:num>
  <w:num w:numId="11" w16cid:durableId="1880897916">
    <w:abstractNumId w:val="3"/>
  </w:num>
  <w:num w:numId="12" w16cid:durableId="1400446038">
    <w:abstractNumId w:val="20"/>
  </w:num>
  <w:num w:numId="13" w16cid:durableId="278492739">
    <w:abstractNumId w:val="17"/>
  </w:num>
  <w:num w:numId="14" w16cid:durableId="1330982173">
    <w:abstractNumId w:val="14"/>
  </w:num>
  <w:num w:numId="15" w16cid:durableId="1555700569">
    <w:abstractNumId w:val="9"/>
  </w:num>
  <w:num w:numId="16" w16cid:durableId="1528055730">
    <w:abstractNumId w:val="10"/>
  </w:num>
  <w:num w:numId="17" w16cid:durableId="1476874615">
    <w:abstractNumId w:val="2"/>
  </w:num>
  <w:num w:numId="18" w16cid:durableId="3870516">
    <w:abstractNumId w:val="21"/>
  </w:num>
  <w:num w:numId="19" w16cid:durableId="183598606">
    <w:abstractNumId w:val="6"/>
  </w:num>
  <w:num w:numId="20" w16cid:durableId="845250112">
    <w:abstractNumId w:val="5"/>
  </w:num>
  <w:num w:numId="21" w16cid:durableId="493111315">
    <w:abstractNumId w:val="11"/>
  </w:num>
  <w:num w:numId="22" w16cid:durableId="542595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5B"/>
    <w:rsid w:val="000806FA"/>
    <w:rsid w:val="000B43D7"/>
    <w:rsid w:val="000C3439"/>
    <w:rsid w:val="001553B1"/>
    <w:rsid w:val="001E0E1C"/>
    <w:rsid w:val="00233E22"/>
    <w:rsid w:val="00254268"/>
    <w:rsid w:val="00297779"/>
    <w:rsid w:val="002F02E9"/>
    <w:rsid w:val="00370A8F"/>
    <w:rsid w:val="003D1561"/>
    <w:rsid w:val="003E192C"/>
    <w:rsid w:val="003E617F"/>
    <w:rsid w:val="00417B7C"/>
    <w:rsid w:val="0043301F"/>
    <w:rsid w:val="00453869"/>
    <w:rsid w:val="004A2F1A"/>
    <w:rsid w:val="004F3119"/>
    <w:rsid w:val="00574F47"/>
    <w:rsid w:val="005A2F5B"/>
    <w:rsid w:val="00623FBA"/>
    <w:rsid w:val="00632FE7"/>
    <w:rsid w:val="0064109B"/>
    <w:rsid w:val="006D5686"/>
    <w:rsid w:val="006E606E"/>
    <w:rsid w:val="00716D6B"/>
    <w:rsid w:val="0073199B"/>
    <w:rsid w:val="007538FF"/>
    <w:rsid w:val="007660F0"/>
    <w:rsid w:val="007D1AA9"/>
    <w:rsid w:val="00877326"/>
    <w:rsid w:val="008E5EE6"/>
    <w:rsid w:val="0091088E"/>
    <w:rsid w:val="0092632E"/>
    <w:rsid w:val="00936BD1"/>
    <w:rsid w:val="009776EB"/>
    <w:rsid w:val="009A440D"/>
    <w:rsid w:val="00AF0AB4"/>
    <w:rsid w:val="00AF2829"/>
    <w:rsid w:val="00B40D70"/>
    <w:rsid w:val="00B7299D"/>
    <w:rsid w:val="00C2125E"/>
    <w:rsid w:val="00C2757A"/>
    <w:rsid w:val="00C7537E"/>
    <w:rsid w:val="00C9232C"/>
    <w:rsid w:val="00D76183"/>
    <w:rsid w:val="00DE7B59"/>
    <w:rsid w:val="00E35EB6"/>
    <w:rsid w:val="00E66A5C"/>
    <w:rsid w:val="00F7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D59A"/>
  <w15:chartTrackingRefBased/>
  <w15:docId w15:val="{D19612E6-D921-41FB-9BCC-D4FF2966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F5B"/>
    <w:rPr>
      <w:rFonts w:eastAsiaTheme="majorEastAsia" w:cstheme="majorBidi"/>
      <w:color w:val="272727" w:themeColor="text1" w:themeTint="D8"/>
    </w:rPr>
  </w:style>
  <w:style w:type="paragraph" w:styleId="Title">
    <w:name w:val="Title"/>
    <w:basedOn w:val="Normal"/>
    <w:next w:val="Normal"/>
    <w:link w:val="TitleChar"/>
    <w:uiPriority w:val="10"/>
    <w:qFormat/>
    <w:rsid w:val="005A2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F5B"/>
    <w:pPr>
      <w:spacing w:before="160"/>
      <w:jc w:val="center"/>
    </w:pPr>
    <w:rPr>
      <w:i/>
      <w:iCs/>
      <w:color w:val="404040" w:themeColor="text1" w:themeTint="BF"/>
    </w:rPr>
  </w:style>
  <w:style w:type="character" w:customStyle="1" w:styleId="QuoteChar">
    <w:name w:val="Quote Char"/>
    <w:basedOn w:val="DefaultParagraphFont"/>
    <w:link w:val="Quote"/>
    <w:uiPriority w:val="29"/>
    <w:rsid w:val="005A2F5B"/>
    <w:rPr>
      <w:i/>
      <w:iCs/>
      <w:color w:val="404040" w:themeColor="text1" w:themeTint="BF"/>
    </w:rPr>
  </w:style>
  <w:style w:type="paragraph" w:styleId="ListParagraph">
    <w:name w:val="List Paragraph"/>
    <w:basedOn w:val="Normal"/>
    <w:uiPriority w:val="34"/>
    <w:qFormat/>
    <w:rsid w:val="005A2F5B"/>
    <w:pPr>
      <w:ind w:left="720"/>
      <w:contextualSpacing/>
    </w:pPr>
  </w:style>
  <w:style w:type="character" w:styleId="IntenseEmphasis">
    <w:name w:val="Intense Emphasis"/>
    <w:basedOn w:val="DefaultParagraphFont"/>
    <w:uiPriority w:val="21"/>
    <w:qFormat/>
    <w:rsid w:val="005A2F5B"/>
    <w:rPr>
      <w:i/>
      <w:iCs/>
      <w:color w:val="0F4761" w:themeColor="accent1" w:themeShade="BF"/>
    </w:rPr>
  </w:style>
  <w:style w:type="paragraph" w:styleId="IntenseQuote">
    <w:name w:val="Intense Quote"/>
    <w:basedOn w:val="Normal"/>
    <w:next w:val="Normal"/>
    <w:link w:val="IntenseQuoteChar"/>
    <w:uiPriority w:val="30"/>
    <w:qFormat/>
    <w:rsid w:val="005A2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F5B"/>
    <w:rPr>
      <w:i/>
      <w:iCs/>
      <w:color w:val="0F4761" w:themeColor="accent1" w:themeShade="BF"/>
    </w:rPr>
  </w:style>
  <w:style w:type="character" w:styleId="IntenseReference">
    <w:name w:val="Intense Reference"/>
    <w:basedOn w:val="DefaultParagraphFont"/>
    <w:uiPriority w:val="32"/>
    <w:qFormat/>
    <w:rsid w:val="005A2F5B"/>
    <w:rPr>
      <w:b/>
      <w:bCs/>
      <w:smallCaps/>
      <w:color w:val="0F4761" w:themeColor="accent1" w:themeShade="BF"/>
      <w:spacing w:val="5"/>
    </w:rPr>
  </w:style>
  <w:style w:type="character" w:customStyle="1" w:styleId="wacimagecontainer">
    <w:name w:val="wacimagecontainer"/>
    <w:basedOn w:val="DefaultParagraphFont"/>
    <w:rsid w:val="000B43D7"/>
  </w:style>
  <w:style w:type="paragraph" w:customStyle="1" w:styleId="paragraph">
    <w:name w:val="paragraph"/>
    <w:basedOn w:val="Normal"/>
    <w:rsid w:val="0064109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4109B"/>
  </w:style>
  <w:style w:type="character" w:customStyle="1" w:styleId="eop">
    <w:name w:val="eop"/>
    <w:basedOn w:val="DefaultParagraphFont"/>
    <w:rsid w:val="0064109B"/>
  </w:style>
  <w:style w:type="character" w:customStyle="1" w:styleId="tabchar">
    <w:name w:val="tabchar"/>
    <w:basedOn w:val="DefaultParagraphFont"/>
    <w:rsid w:val="0064109B"/>
  </w:style>
  <w:style w:type="character" w:styleId="Hyperlink">
    <w:name w:val="Hyperlink"/>
    <w:basedOn w:val="DefaultParagraphFont"/>
    <w:uiPriority w:val="99"/>
    <w:unhideWhenUsed/>
    <w:rsid w:val="00AF2829"/>
    <w:rPr>
      <w:color w:val="467886" w:themeColor="hyperlink"/>
      <w:u w:val="single"/>
    </w:rPr>
  </w:style>
  <w:style w:type="character" w:styleId="UnresolvedMention">
    <w:name w:val="Unresolved Mention"/>
    <w:basedOn w:val="DefaultParagraphFont"/>
    <w:uiPriority w:val="99"/>
    <w:semiHidden/>
    <w:unhideWhenUsed/>
    <w:rsid w:val="00AF2829"/>
    <w:rPr>
      <w:color w:val="605E5C"/>
      <w:shd w:val="clear" w:color="auto" w:fill="E1DFDD"/>
    </w:rPr>
  </w:style>
  <w:style w:type="table" w:styleId="TableGrid">
    <w:name w:val="Table Grid"/>
    <w:basedOn w:val="TableNormal"/>
    <w:uiPriority w:val="39"/>
    <w:rsid w:val="00C2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030">
      <w:bodyDiv w:val="1"/>
      <w:marLeft w:val="0"/>
      <w:marRight w:val="0"/>
      <w:marTop w:val="0"/>
      <w:marBottom w:val="0"/>
      <w:divBdr>
        <w:top w:val="none" w:sz="0" w:space="0" w:color="auto"/>
        <w:left w:val="none" w:sz="0" w:space="0" w:color="auto"/>
        <w:bottom w:val="none" w:sz="0" w:space="0" w:color="auto"/>
        <w:right w:val="none" w:sz="0" w:space="0" w:color="auto"/>
      </w:divBdr>
      <w:divsChild>
        <w:div w:id="1603486522">
          <w:marLeft w:val="0"/>
          <w:marRight w:val="0"/>
          <w:marTop w:val="0"/>
          <w:marBottom w:val="0"/>
          <w:divBdr>
            <w:top w:val="none" w:sz="0" w:space="0" w:color="auto"/>
            <w:left w:val="none" w:sz="0" w:space="0" w:color="auto"/>
            <w:bottom w:val="none" w:sz="0" w:space="0" w:color="auto"/>
            <w:right w:val="none" w:sz="0" w:space="0" w:color="auto"/>
          </w:divBdr>
        </w:div>
        <w:div w:id="445270051">
          <w:marLeft w:val="0"/>
          <w:marRight w:val="0"/>
          <w:marTop w:val="0"/>
          <w:marBottom w:val="0"/>
          <w:divBdr>
            <w:top w:val="none" w:sz="0" w:space="0" w:color="auto"/>
            <w:left w:val="none" w:sz="0" w:space="0" w:color="auto"/>
            <w:bottom w:val="none" w:sz="0" w:space="0" w:color="auto"/>
            <w:right w:val="none" w:sz="0" w:space="0" w:color="auto"/>
          </w:divBdr>
        </w:div>
      </w:divsChild>
    </w:div>
    <w:div w:id="92865260">
      <w:bodyDiv w:val="1"/>
      <w:marLeft w:val="0"/>
      <w:marRight w:val="0"/>
      <w:marTop w:val="0"/>
      <w:marBottom w:val="0"/>
      <w:divBdr>
        <w:top w:val="none" w:sz="0" w:space="0" w:color="auto"/>
        <w:left w:val="none" w:sz="0" w:space="0" w:color="auto"/>
        <w:bottom w:val="none" w:sz="0" w:space="0" w:color="auto"/>
        <w:right w:val="none" w:sz="0" w:space="0" w:color="auto"/>
      </w:divBdr>
      <w:divsChild>
        <w:div w:id="881140583">
          <w:marLeft w:val="0"/>
          <w:marRight w:val="0"/>
          <w:marTop w:val="0"/>
          <w:marBottom w:val="0"/>
          <w:divBdr>
            <w:top w:val="none" w:sz="0" w:space="0" w:color="auto"/>
            <w:left w:val="none" w:sz="0" w:space="0" w:color="auto"/>
            <w:bottom w:val="none" w:sz="0" w:space="0" w:color="auto"/>
            <w:right w:val="none" w:sz="0" w:space="0" w:color="auto"/>
          </w:divBdr>
          <w:divsChild>
            <w:div w:id="350844462">
              <w:marLeft w:val="0"/>
              <w:marRight w:val="0"/>
              <w:marTop w:val="0"/>
              <w:marBottom w:val="0"/>
              <w:divBdr>
                <w:top w:val="none" w:sz="0" w:space="0" w:color="auto"/>
                <w:left w:val="none" w:sz="0" w:space="0" w:color="auto"/>
                <w:bottom w:val="none" w:sz="0" w:space="0" w:color="auto"/>
                <w:right w:val="none" w:sz="0" w:space="0" w:color="auto"/>
              </w:divBdr>
            </w:div>
            <w:div w:id="1706901019">
              <w:marLeft w:val="0"/>
              <w:marRight w:val="0"/>
              <w:marTop w:val="0"/>
              <w:marBottom w:val="0"/>
              <w:divBdr>
                <w:top w:val="none" w:sz="0" w:space="0" w:color="auto"/>
                <w:left w:val="none" w:sz="0" w:space="0" w:color="auto"/>
                <w:bottom w:val="none" w:sz="0" w:space="0" w:color="auto"/>
                <w:right w:val="none" w:sz="0" w:space="0" w:color="auto"/>
              </w:divBdr>
            </w:div>
          </w:divsChild>
        </w:div>
        <w:div w:id="2106606140">
          <w:marLeft w:val="0"/>
          <w:marRight w:val="0"/>
          <w:marTop w:val="0"/>
          <w:marBottom w:val="0"/>
          <w:divBdr>
            <w:top w:val="none" w:sz="0" w:space="0" w:color="auto"/>
            <w:left w:val="none" w:sz="0" w:space="0" w:color="auto"/>
            <w:bottom w:val="none" w:sz="0" w:space="0" w:color="auto"/>
            <w:right w:val="none" w:sz="0" w:space="0" w:color="auto"/>
          </w:divBdr>
          <w:divsChild>
            <w:div w:id="994454413">
              <w:marLeft w:val="0"/>
              <w:marRight w:val="0"/>
              <w:marTop w:val="0"/>
              <w:marBottom w:val="0"/>
              <w:divBdr>
                <w:top w:val="none" w:sz="0" w:space="0" w:color="auto"/>
                <w:left w:val="none" w:sz="0" w:space="0" w:color="auto"/>
                <w:bottom w:val="none" w:sz="0" w:space="0" w:color="auto"/>
                <w:right w:val="none" w:sz="0" w:space="0" w:color="auto"/>
              </w:divBdr>
            </w:div>
            <w:div w:id="1091781560">
              <w:marLeft w:val="0"/>
              <w:marRight w:val="0"/>
              <w:marTop w:val="0"/>
              <w:marBottom w:val="0"/>
              <w:divBdr>
                <w:top w:val="none" w:sz="0" w:space="0" w:color="auto"/>
                <w:left w:val="none" w:sz="0" w:space="0" w:color="auto"/>
                <w:bottom w:val="none" w:sz="0" w:space="0" w:color="auto"/>
                <w:right w:val="none" w:sz="0" w:space="0" w:color="auto"/>
              </w:divBdr>
            </w:div>
            <w:div w:id="962153303">
              <w:marLeft w:val="0"/>
              <w:marRight w:val="0"/>
              <w:marTop w:val="0"/>
              <w:marBottom w:val="0"/>
              <w:divBdr>
                <w:top w:val="none" w:sz="0" w:space="0" w:color="auto"/>
                <w:left w:val="none" w:sz="0" w:space="0" w:color="auto"/>
                <w:bottom w:val="none" w:sz="0" w:space="0" w:color="auto"/>
                <w:right w:val="none" w:sz="0" w:space="0" w:color="auto"/>
              </w:divBdr>
            </w:div>
            <w:div w:id="1730420108">
              <w:marLeft w:val="0"/>
              <w:marRight w:val="0"/>
              <w:marTop w:val="0"/>
              <w:marBottom w:val="0"/>
              <w:divBdr>
                <w:top w:val="none" w:sz="0" w:space="0" w:color="auto"/>
                <w:left w:val="none" w:sz="0" w:space="0" w:color="auto"/>
                <w:bottom w:val="none" w:sz="0" w:space="0" w:color="auto"/>
                <w:right w:val="none" w:sz="0" w:space="0" w:color="auto"/>
              </w:divBdr>
            </w:div>
            <w:div w:id="442458707">
              <w:marLeft w:val="0"/>
              <w:marRight w:val="0"/>
              <w:marTop w:val="0"/>
              <w:marBottom w:val="0"/>
              <w:divBdr>
                <w:top w:val="none" w:sz="0" w:space="0" w:color="auto"/>
                <w:left w:val="none" w:sz="0" w:space="0" w:color="auto"/>
                <w:bottom w:val="none" w:sz="0" w:space="0" w:color="auto"/>
                <w:right w:val="none" w:sz="0" w:space="0" w:color="auto"/>
              </w:divBdr>
            </w:div>
            <w:div w:id="611516520">
              <w:marLeft w:val="0"/>
              <w:marRight w:val="0"/>
              <w:marTop w:val="0"/>
              <w:marBottom w:val="0"/>
              <w:divBdr>
                <w:top w:val="none" w:sz="0" w:space="0" w:color="auto"/>
                <w:left w:val="none" w:sz="0" w:space="0" w:color="auto"/>
                <w:bottom w:val="none" w:sz="0" w:space="0" w:color="auto"/>
                <w:right w:val="none" w:sz="0" w:space="0" w:color="auto"/>
              </w:divBdr>
            </w:div>
            <w:div w:id="4229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900">
      <w:bodyDiv w:val="1"/>
      <w:marLeft w:val="0"/>
      <w:marRight w:val="0"/>
      <w:marTop w:val="0"/>
      <w:marBottom w:val="0"/>
      <w:divBdr>
        <w:top w:val="none" w:sz="0" w:space="0" w:color="auto"/>
        <w:left w:val="none" w:sz="0" w:space="0" w:color="auto"/>
        <w:bottom w:val="none" w:sz="0" w:space="0" w:color="auto"/>
        <w:right w:val="none" w:sz="0" w:space="0" w:color="auto"/>
      </w:divBdr>
      <w:divsChild>
        <w:div w:id="2147236319">
          <w:marLeft w:val="0"/>
          <w:marRight w:val="0"/>
          <w:marTop w:val="0"/>
          <w:marBottom w:val="0"/>
          <w:divBdr>
            <w:top w:val="none" w:sz="0" w:space="0" w:color="auto"/>
            <w:left w:val="none" w:sz="0" w:space="0" w:color="auto"/>
            <w:bottom w:val="none" w:sz="0" w:space="0" w:color="auto"/>
            <w:right w:val="none" w:sz="0" w:space="0" w:color="auto"/>
          </w:divBdr>
        </w:div>
        <w:div w:id="1173572957">
          <w:marLeft w:val="0"/>
          <w:marRight w:val="0"/>
          <w:marTop w:val="0"/>
          <w:marBottom w:val="0"/>
          <w:divBdr>
            <w:top w:val="none" w:sz="0" w:space="0" w:color="auto"/>
            <w:left w:val="none" w:sz="0" w:space="0" w:color="auto"/>
            <w:bottom w:val="none" w:sz="0" w:space="0" w:color="auto"/>
            <w:right w:val="none" w:sz="0" w:space="0" w:color="auto"/>
          </w:divBdr>
        </w:div>
      </w:divsChild>
    </w:div>
    <w:div w:id="314914792">
      <w:bodyDiv w:val="1"/>
      <w:marLeft w:val="0"/>
      <w:marRight w:val="0"/>
      <w:marTop w:val="0"/>
      <w:marBottom w:val="0"/>
      <w:divBdr>
        <w:top w:val="none" w:sz="0" w:space="0" w:color="auto"/>
        <w:left w:val="none" w:sz="0" w:space="0" w:color="auto"/>
        <w:bottom w:val="none" w:sz="0" w:space="0" w:color="auto"/>
        <w:right w:val="none" w:sz="0" w:space="0" w:color="auto"/>
      </w:divBdr>
      <w:divsChild>
        <w:div w:id="694505544">
          <w:marLeft w:val="0"/>
          <w:marRight w:val="0"/>
          <w:marTop w:val="0"/>
          <w:marBottom w:val="0"/>
          <w:divBdr>
            <w:top w:val="none" w:sz="0" w:space="0" w:color="auto"/>
            <w:left w:val="none" w:sz="0" w:space="0" w:color="auto"/>
            <w:bottom w:val="none" w:sz="0" w:space="0" w:color="auto"/>
            <w:right w:val="none" w:sz="0" w:space="0" w:color="auto"/>
          </w:divBdr>
        </w:div>
        <w:div w:id="2008095139">
          <w:marLeft w:val="0"/>
          <w:marRight w:val="0"/>
          <w:marTop w:val="0"/>
          <w:marBottom w:val="0"/>
          <w:divBdr>
            <w:top w:val="none" w:sz="0" w:space="0" w:color="auto"/>
            <w:left w:val="none" w:sz="0" w:space="0" w:color="auto"/>
            <w:bottom w:val="none" w:sz="0" w:space="0" w:color="auto"/>
            <w:right w:val="none" w:sz="0" w:space="0" w:color="auto"/>
          </w:divBdr>
        </w:div>
        <w:div w:id="167645322">
          <w:marLeft w:val="0"/>
          <w:marRight w:val="0"/>
          <w:marTop w:val="0"/>
          <w:marBottom w:val="0"/>
          <w:divBdr>
            <w:top w:val="none" w:sz="0" w:space="0" w:color="auto"/>
            <w:left w:val="none" w:sz="0" w:space="0" w:color="auto"/>
            <w:bottom w:val="none" w:sz="0" w:space="0" w:color="auto"/>
            <w:right w:val="none" w:sz="0" w:space="0" w:color="auto"/>
          </w:divBdr>
        </w:div>
        <w:div w:id="2070837149">
          <w:marLeft w:val="0"/>
          <w:marRight w:val="0"/>
          <w:marTop w:val="0"/>
          <w:marBottom w:val="0"/>
          <w:divBdr>
            <w:top w:val="none" w:sz="0" w:space="0" w:color="auto"/>
            <w:left w:val="none" w:sz="0" w:space="0" w:color="auto"/>
            <w:bottom w:val="none" w:sz="0" w:space="0" w:color="auto"/>
            <w:right w:val="none" w:sz="0" w:space="0" w:color="auto"/>
          </w:divBdr>
        </w:div>
        <w:div w:id="1585841431">
          <w:marLeft w:val="0"/>
          <w:marRight w:val="0"/>
          <w:marTop w:val="0"/>
          <w:marBottom w:val="0"/>
          <w:divBdr>
            <w:top w:val="none" w:sz="0" w:space="0" w:color="auto"/>
            <w:left w:val="none" w:sz="0" w:space="0" w:color="auto"/>
            <w:bottom w:val="none" w:sz="0" w:space="0" w:color="auto"/>
            <w:right w:val="none" w:sz="0" w:space="0" w:color="auto"/>
          </w:divBdr>
        </w:div>
        <w:div w:id="1238662643">
          <w:marLeft w:val="0"/>
          <w:marRight w:val="0"/>
          <w:marTop w:val="0"/>
          <w:marBottom w:val="0"/>
          <w:divBdr>
            <w:top w:val="none" w:sz="0" w:space="0" w:color="auto"/>
            <w:left w:val="none" w:sz="0" w:space="0" w:color="auto"/>
            <w:bottom w:val="none" w:sz="0" w:space="0" w:color="auto"/>
            <w:right w:val="none" w:sz="0" w:space="0" w:color="auto"/>
          </w:divBdr>
        </w:div>
        <w:div w:id="270626891">
          <w:marLeft w:val="0"/>
          <w:marRight w:val="0"/>
          <w:marTop w:val="0"/>
          <w:marBottom w:val="0"/>
          <w:divBdr>
            <w:top w:val="none" w:sz="0" w:space="0" w:color="auto"/>
            <w:left w:val="none" w:sz="0" w:space="0" w:color="auto"/>
            <w:bottom w:val="none" w:sz="0" w:space="0" w:color="auto"/>
            <w:right w:val="none" w:sz="0" w:space="0" w:color="auto"/>
          </w:divBdr>
        </w:div>
        <w:div w:id="1538933373">
          <w:marLeft w:val="0"/>
          <w:marRight w:val="0"/>
          <w:marTop w:val="0"/>
          <w:marBottom w:val="0"/>
          <w:divBdr>
            <w:top w:val="none" w:sz="0" w:space="0" w:color="auto"/>
            <w:left w:val="none" w:sz="0" w:space="0" w:color="auto"/>
            <w:bottom w:val="none" w:sz="0" w:space="0" w:color="auto"/>
            <w:right w:val="none" w:sz="0" w:space="0" w:color="auto"/>
          </w:divBdr>
        </w:div>
        <w:div w:id="1426879294">
          <w:marLeft w:val="0"/>
          <w:marRight w:val="0"/>
          <w:marTop w:val="0"/>
          <w:marBottom w:val="0"/>
          <w:divBdr>
            <w:top w:val="none" w:sz="0" w:space="0" w:color="auto"/>
            <w:left w:val="none" w:sz="0" w:space="0" w:color="auto"/>
            <w:bottom w:val="none" w:sz="0" w:space="0" w:color="auto"/>
            <w:right w:val="none" w:sz="0" w:space="0" w:color="auto"/>
          </w:divBdr>
        </w:div>
        <w:div w:id="720401543">
          <w:marLeft w:val="0"/>
          <w:marRight w:val="0"/>
          <w:marTop w:val="0"/>
          <w:marBottom w:val="0"/>
          <w:divBdr>
            <w:top w:val="none" w:sz="0" w:space="0" w:color="auto"/>
            <w:left w:val="none" w:sz="0" w:space="0" w:color="auto"/>
            <w:bottom w:val="none" w:sz="0" w:space="0" w:color="auto"/>
            <w:right w:val="none" w:sz="0" w:space="0" w:color="auto"/>
          </w:divBdr>
        </w:div>
        <w:div w:id="138881717">
          <w:marLeft w:val="0"/>
          <w:marRight w:val="0"/>
          <w:marTop w:val="0"/>
          <w:marBottom w:val="0"/>
          <w:divBdr>
            <w:top w:val="none" w:sz="0" w:space="0" w:color="auto"/>
            <w:left w:val="none" w:sz="0" w:space="0" w:color="auto"/>
            <w:bottom w:val="none" w:sz="0" w:space="0" w:color="auto"/>
            <w:right w:val="none" w:sz="0" w:space="0" w:color="auto"/>
          </w:divBdr>
        </w:div>
        <w:div w:id="870915600">
          <w:marLeft w:val="0"/>
          <w:marRight w:val="0"/>
          <w:marTop w:val="0"/>
          <w:marBottom w:val="0"/>
          <w:divBdr>
            <w:top w:val="none" w:sz="0" w:space="0" w:color="auto"/>
            <w:left w:val="none" w:sz="0" w:space="0" w:color="auto"/>
            <w:bottom w:val="none" w:sz="0" w:space="0" w:color="auto"/>
            <w:right w:val="none" w:sz="0" w:space="0" w:color="auto"/>
          </w:divBdr>
        </w:div>
        <w:div w:id="1206943235">
          <w:marLeft w:val="0"/>
          <w:marRight w:val="0"/>
          <w:marTop w:val="0"/>
          <w:marBottom w:val="0"/>
          <w:divBdr>
            <w:top w:val="none" w:sz="0" w:space="0" w:color="auto"/>
            <w:left w:val="none" w:sz="0" w:space="0" w:color="auto"/>
            <w:bottom w:val="none" w:sz="0" w:space="0" w:color="auto"/>
            <w:right w:val="none" w:sz="0" w:space="0" w:color="auto"/>
          </w:divBdr>
        </w:div>
        <w:div w:id="2003921779">
          <w:marLeft w:val="0"/>
          <w:marRight w:val="0"/>
          <w:marTop w:val="0"/>
          <w:marBottom w:val="0"/>
          <w:divBdr>
            <w:top w:val="none" w:sz="0" w:space="0" w:color="auto"/>
            <w:left w:val="none" w:sz="0" w:space="0" w:color="auto"/>
            <w:bottom w:val="none" w:sz="0" w:space="0" w:color="auto"/>
            <w:right w:val="none" w:sz="0" w:space="0" w:color="auto"/>
          </w:divBdr>
        </w:div>
        <w:div w:id="1659769418">
          <w:marLeft w:val="0"/>
          <w:marRight w:val="0"/>
          <w:marTop w:val="0"/>
          <w:marBottom w:val="0"/>
          <w:divBdr>
            <w:top w:val="none" w:sz="0" w:space="0" w:color="auto"/>
            <w:left w:val="none" w:sz="0" w:space="0" w:color="auto"/>
            <w:bottom w:val="none" w:sz="0" w:space="0" w:color="auto"/>
            <w:right w:val="none" w:sz="0" w:space="0" w:color="auto"/>
          </w:divBdr>
        </w:div>
        <w:div w:id="1233613155">
          <w:marLeft w:val="0"/>
          <w:marRight w:val="0"/>
          <w:marTop w:val="0"/>
          <w:marBottom w:val="0"/>
          <w:divBdr>
            <w:top w:val="none" w:sz="0" w:space="0" w:color="auto"/>
            <w:left w:val="none" w:sz="0" w:space="0" w:color="auto"/>
            <w:bottom w:val="none" w:sz="0" w:space="0" w:color="auto"/>
            <w:right w:val="none" w:sz="0" w:space="0" w:color="auto"/>
          </w:divBdr>
        </w:div>
        <w:div w:id="222835496">
          <w:marLeft w:val="0"/>
          <w:marRight w:val="0"/>
          <w:marTop w:val="0"/>
          <w:marBottom w:val="0"/>
          <w:divBdr>
            <w:top w:val="none" w:sz="0" w:space="0" w:color="auto"/>
            <w:left w:val="none" w:sz="0" w:space="0" w:color="auto"/>
            <w:bottom w:val="none" w:sz="0" w:space="0" w:color="auto"/>
            <w:right w:val="none" w:sz="0" w:space="0" w:color="auto"/>
          </w:divBdr>
        </w:div>
      </w:divsChild>
    </w:div>
    <w:div w:id="351230056">
      <w:bodyDiv w:val="1"/>
      <w:marLeft w:val="0"/>
      <w:marRight w:val="0"/>
      <w:marTop w:val="0"/>
      <w:marBottom w:val="0"/>
      <w:divBdr>
        <w:top w:val="none" w:sz="0" w:space="0" w:color="auto"/>
        <w:left w:val="none" w:sz="0" w:space="0" w:color="auto"/>
        <w:bottom w:val="none" w:sz="0" w:space="0" w:color="auto"/>
        <w:right w:val="none" w:sz="0" w:space="0" w:color="auto"/>
      </w:divBdr>
      <w:divsChild>
        <w:div w:id="649017136">
          <w:marLeft w:val="0"/>
          <w:marRight w:val="0"/>
          <w:marTop w:val="0"/>
          <w:marBottom w:val="0"/>
          <w:divBdr>
            <w:top w:val="none" w:sz="0" w:space="0" w:color="auto"/>
            <w:left w:val="none" w:sz="0" w:space="0" w:color="auto"/>
            <w:bottom w:val="none" w:sz="0" w:space="0" w:color="auto"/>
            <w:right w:val="none" w:sz="0" w:space="0" w:color="auto"/>
          </w:divBdr>
        </w:div>
        <w:div w:id="890461518">
          <w:marLeft w:val="0"/>
          <w:marRight w:val="0"/>
          <w:marTop w:val="0"/>
          <w:marBottom w:val="0"/>
          <w:divBdr>
            <w:top w:val="none" w:sz="0" w:space="0" w:color="auto"/>
            <w:left w:val="none" w:sz="0" w:space="0" w:color="auto"/>
            <w:bottom w:val="none" w:sz="0" w:space="0" w:color="auto"/>
            <w:right w:val="none" w:sz="0" w:space="0" w:color="auto"/>
          </w:divBdr>
        </w:div>
      </w:divsChild>
    </w:div>
    <w:div w:id="366301589">
      <w:bodyDiv w:val="1"/>
      <w:marLeft w:val="0"/>
      <w:marRight w:val="0"/>
      <w:marTop w:val="0"/>
      <w:marBottom w:val="0"/>
      <w:divBdr>
        <w:top w:val="none" w:sz="0" w:space="0" w:color="auto"/>
        <w:left w:val="none" w:sz="0" w:space="0" w:color="auto"/>
        <w:bottom w:val="none" w:sz="0" w:space="0" w:color="auto"/>
        <w:right w:val="none" w:sz="0" w:space="0" w:color="auto"/>
      </w:divBdr>
      <w:divsChild>
        <w:div w:id="1844977381">
          <w:marLeft w:val="0"/>
          <w:marRight w:val="0"/>
          <w:marTop w:val="0"/>
          <w:marBottom w:val="0"/>
          <w:divBdr>
            <w:top w:val="none" w:sz="0" w:space="0" w:color="auto"/>
            <w:left w:val="none" w:sz="0" w:space="0" w:color="auto"/>
            <w:bottom w:val="none" w:sz="0" w:space="0" w:color="auto"/>
            <w:right w:val="none" w:sz="0" w:space="0" w:color="auto"/>
          </w:divBdr>
        </w:div>
        <w:div w:id="1130397061">
          <w:marLeft w:val="0"/>
          <w:marRight w:val="0"/>
          <w:marTop w:val="0"/>
          <w:marBottom w:val="0"/>
          <w:divBdr>
            <w:top w:val="none" w:sz="0" w:space="0" w:color="auto"/>
            <w:left w:val="none" w:sz="0" w:space="0" w:color="auto"/>
            <w:bottom w:val="none" w:sz="0" w:space="0" w:color="auto"/>
            <w:right w:val="none" w:sz="0" w:space="0" w:color="auto"/>
          </w:divBdr>
        </w:div>
      </w:divsChild>
    </w:div>
    <w:div w:id="382757762">
      <w:bodyDiv w:val="1"/>
      <w:marLeft w:val="0"/>
      <w:marRight w:val="0"/>
      <w:marTop w:val="0"/>
      <w:marBottom w:val="0"/>
      <w:divBdr>
        <w:top w:val="none" w:sz="0" w:space="0" w:color="auto"/>
        <w:left w:val="none" w:sz="0" w:space="0" w:color="auto"/>
        <w:bottom w:val="none" w:sz="0" w:space="0" w:color="auto"/>
        <w:right w:val="none" w:sz="0" w:space="0" w:color="auto"/>
      </w:divBdr>
      <w:divsChild>
        <w:div w:id="1978532509">
          <w:marLeft w:val="0"/>
          <w:marRight w:val="0"/>
          <w:marTop w:val="0"/>
          <w:marBottom w:val="0"/>
          <w:divBdr>
            <w:top w:val="none" w:sz="0" w:space="0" w:color="auto"/>
            <w:left w:val="none" w:sz="0" w:space="0" w:color="auto"/>
            <w:bottom w:val="none" w:sz="0" w:space="0" w:color="auto"/>
            <w:right w:val="none" w:sz="0" w:space="0" w:color="auto"/>
          </w:divBdr>
        </w:div>
        <w:div w:id="1040935570">
          <w:marLeft w:val="0"/>
          <w:marRight w:val="0"/>
          <w:marTop w:val="0"/>
          <w:marBottom w:val="0"/>
          <w:divBdr>
            <w:top w:val="none" w:sz="0" w:space="0" w:color="auto"/>
            <w:left w:val="none" w:sz="0" w:space="0" w:color="auto"/>
            <w:bottom w:val="none" w:sz="0" w:space="0" w:color="auto"/>
            <w:right w:val="none" w:sz="0" w:space="0" w:color="auto"/>
          </w:divBdr>
        </w:div>
      </w:divsChild>
    </w:div>
    <w:div w:id="424812718">
      <w:bodyDiv w:val="1"/>
      <w:marLeft w:val="0"/>
      <w:marRight w:val="0"/>
      <w:marTop w:val="0"/>
      <w:marBottom w:val="0"/>
      <w:divBdr>
        <w:top w:val="none" w:sz="0" w:space="0" w:color="auto"/>
        <w:left w:val="none" w:sz="0" w:space="0" w:color="auto"/>
        <w:bottom w:val="none" w:sz="0" w:space="0" w:color="auto"/>
        <w:right w:val="none" w:sz="0" w:space="0" w:color="auto"/>
      </w:divBdr>
      <w:divsChild>
        <w:div w:id="1271204866">
          <w:marLeft w:val="0"/>
          <w:marRight w:val="0"/>
          <w:marTop w:val="0"/>
          <w:marBottom w:val="0"/>
          <w:divBdr>
            <w:top w:val="none" w:sz="0" w:space="0" w:color="auto"/>
            <w:left w:val="none" w:sz="0" w:space="0" w:color="auto"/>
            <w:bottom w:val="none" w:sz="0" w:space="0" w:color="auto"/>
            <w:right w:val="none" w:sz="0" w:space="0" w:color="auto"/>
          </w:divBdr>
        </w:div>
        <w:div w:id="1036926110">
          <w:marLeft w:val="0"/>
          <w:marRight w:val="0"/>
          <w:marTop w:val="0"/>
          <w:marBottom w:val="0"/>
          <w:divBdr>
            <w:top w:val="none" w:sz="0" w:space="0" w:color="auto"/>
            <w:left w:val="none" w:sz="0" w:space="0" w:color="auto"/>
            <w:bottom w:val="none" w:sz="0" w:space="0" w:color="auto"/>
            <w:right w:val="none" w:sz="0" w:space="0" w:color="auto"/>
          </w:divBdr>
        </w:div>
      </w:divsChild>
    </w:div>
    <w:div w:id="465704265">
      <w:bodyDiv w:val="1"/>
      <w:marLeft w:val="0"/>
      <w:marRight w:val="0"/>
      <w:marTop w:val="0"/>
      <w:marBottom w:val="0"/>
      <w:divBdr>
        <w:top w:val="none" w:sz="0" w:space="0" w:color="auto"/>
        <w:left w:val="none" w:sz="0" w:space="0" w:color="auto"/>
        <w:bottom w:val="none" w:sz="0" w:space="0" w:color="auto"/>
        <w:right w:val="none" w:sz="0" w:space="0" w:color="auto"/>
      </w:divBdr>
      <w:divsChild>
        <w:div w:id="821654066">
          <w:marLeft w:val="0"/>
          <w:marRight w:val="0"/>
          <w:marTop w:val="0"/>
          <w:marBottom w:val="0"/>
          <w:divBdr>
            <w:top w:val="none" w:sz="0" w:space="0" w:color="auto"/>
            <w:left w:val="none" w:sz="0" w:space="0" w:color="auto"/>
            <w:bottom w:val="none" w:sz="0" w:space="0" w:color="auto"/>
            <w:right w:val="none" w:sz="0" w:space="0" w:color="auto"/>
          </w:divBdr>
        </w:div>
        <w:div w:id="238486435">
          <w:marLeft w:val="0"/>
          <w:marRight w:val="0"/>
          <w:marTop w:val="0"/>
          <w:marBottom w:val="0"/>
          <w:divBdr>
            <w:top w:val="none" w:sz="0" w:space="0" w:color="auto"/>
            <w:left w:val="none" w:sz="0" w:space="0" w:color="auto"/>
            <w:bottom w:val="none" w:sz="0" w:space="0" w:color="auto"/>
            <w:right w:val="none" w:sz="0" w:space="0" w:color="auto"/>
          </w:divBdr>
        </w:div>
      </w:divsChild>
    </w:div>
    <w:div w:id="466895089">
      <w:bodyDiv w:val="1"/>
      <w:marLeft w:val="0"/>
      <w:marRight w:val="0"/>
      <w:marTop w:val="0"/>
      <w:marBottom w:val="0"/>
      <w:divBdr>
        <w:top w:val="none" w:sz="0" w:space="0" w:color="auto"/>
        <w:left w:val="none" w:sz="0" w:space="0" w:color="auto"/>
        <w:bottom w:val="none" w:sz="0" w:space="0" w:color="auto"/>
        <w:right w:val="none" w:sz="0" w:space="0" w:color="auto"/>
      </w:divBdr>
      <w:divsChild>
        <w:div w:id="1413039862">
          <w:marLeft w:val="0"/>
          <w:marRight w:val="0"/>
          <w:marTop w:val="0"/>
          <w:marBottom w:val="0"/>
          <w:divBdr>
            <w:top w:val="none" w:sz="0" w:space="0" w:color="auto"/>
            <w:left w:val="none" w:sz="0" w:space="0" w:color="auto"/>
            <w:bottom w:val="none" w:sz="0" w:space="0" w:color="auto"/>
            <w:right w:val="none" w:sz="0" w:space="0" w:color="auto"/>
          </w:divBdr>
        </w:div>
        <w:div w:id="1713769991">
          <w:marLeft w:val="0"/>
          <w:marRight w:val="0"/>
          <w:marTop w:val="0"/>
          <w:marBottom w:val="0"/>
          <w:divBdr>
            <w:top w:val="none" w:sz="0" w:space="0" w:color="auto"/>
            <w:left w:val="none" w:sz="0" w:space="0" w:color="auto"/>
            <w:bottom w:val="none" w:sz="0" w:space="0" w:color="auto"/>
            <w:right w:val="none" w:sz="0" w:space="0" w:color="auto"/>
          </w:divBdr>
        </w:div>
        <w:div w:id="569577095">
          <w:marLeft w:val="0"/>
          <w:marRight w:val="0"/>
          <w:marTop w:val="0"/>
          <w:marBottom w:val="0"/>
          <w:divBdr>
            <w:top w:val="none" w:sz="0" w:space="0" w:color="auto"/>
            <w:left w:val="none" w:sz="0" w:space="0" w:color="auto"/>
            <w:bottom w:val="none" w:sz="0" w:space="0" w:color="auto"/>
            <w:right w:val="none" w:sz="0" w:space="0" w:color="auto"/>
          </w:divBdr>
        </w:div>
        <w:div w:id="1528980153">
          <w:marLeft w:val="0"/>
          <w:marRight w:val="0"/>
          <w:marTop w:val="0"/>
          <w:marBottom w:val="0"/>
          <w:divBdr>
            <w:top w:val="none" w:sz="0" w:space="0" w:color="auto"/>
            <w:left w:val="none" w:sz="0" w:space="0" w:color="auto"/>
            <w:bottom w:val="none" w:sz="0" w:space="0" w:color="auto"/>
            <w:right w:val="none" w:sz="0" w:space="0" w:color="auto"/>
          </w:divBdr>
        </w:div>
        <w:div w:id="1724525161">
          <w:marLeft w:val="0"/>
          <w:marRight w:val="0"/>
          <w:marTop w:val="0"/>
          <w:marBottom w:val="0"/>
          <w:divBdr>
            <w:top w:val="none" w:sz="0" w:space="0" w:color="auto"/>
            <w:left w:val="none" w:sz="0" w:space="0" w:color="auto"/>
            <w:bottom w:val="none" w:sz="0" w:space="0" w:color="auto"/>
            <w:right w:val="none" w:sz="0" w:space="0" w:color="auto"/>
          </w:divBdr>
        </w:div>
        <w:div w:id="1783719501">
          <w:marLeft w:val="0"/>
          <w:marRight w:val="0"/>
          <w:marTop w:val="0"/>
          <w:marBottom w:val="0"/>
          <w:divBdr>
            <w:top w:val="none" w:sz="0" w:space="0" w:color="auto"/>
            <w:left w:val="none" w:sz="0" w:space="0" w:color="auto"/>
            <w:bottom w:val="none" w:sz="0" w:space="0" w:color="auto"/>
            <w:right w:val="none" w:sz="0" w:space="0" w:color="auto"/>
          </w:divBdr>
        </w:div>
        <w:div w:id="989603817">
          <w:marLeft w:val="0"/>
          <w:marRight w:val="0"/>
          <w:marTop w:val="0"/>
          <w:marBottom w:val="0"/>
          <w:divBdr>
            <w:top w:val="none" w:sz="0" w:space="0" w:color="auto"/>
            <w:left w:val="none" w:sz="0" w:space="0" w:color="auto"/>
            <w:bottom w:val="none" w:sz="0" w:space="0" w:color="auto"/>
            <w:right w:val="none" w:sz="0" w:space="0" w:color="auto"/>
          </w:divBdr>
        </w:div>
        <w:div w:id="1486163589">
          <w:marLeft w:val="0"/>
          <w:marRight w:val="0"/>
          <w:marTop w:val="0"/>
          <w:marBottom w:val="0"/>
          <w:divBdr>
            <w:top w:val="none" w:sz="0" w:space="0" w:color="auto"/>
            <w:left w:val="none" w:sz="0" w:space="0" w:color="auto"/>
            <w:bottom w:val="none" w:sz="0" w:space="0" w:color="auto"/>
            <w:right w:val="none" w:sz="0" w:space="0" w:color="auto"/>
          </w:divBdr>
        </w:div>
        <w:div w:id="85346358">
          <w:marLeft w:val="0"/>
          <w:marRight w:val="0"/>
          <w:marTop w:val="0"/>
          <w:marBottom w:val="0"/>
          <w:divBdr>
            <w:top w:val="none" w:sz="0" w:space="0" w:color="auto"/>
            <w:left w:val="none" w:sz="0" w:space="0" w:color="auto"/>
            <w:bottom w:val="none" w:sz="0" w:space="0" w:color="auto"/>
            <w:right w:val="none" w:sz="0" w:space="0" w:color="auto"/>
          </w:divBdr>
        </w:div>
        <w:div w:id="1699349634">
          <w:marLeft w:val="0"/>
          <w:marRight w:val="0"/>
          <w:marTop w:val="0"/>
          <w:marBottom w:val="0"/>
          <w:divBdr>
            <w:top w:val="none" w:sz="0" w:space="0" w:color="auto"/>
            <w:left w:val="none" w:sz="0" w:space="0" w:color="auto"/>
            <w:bottom w:val="none" w:sz="0" w:space="0" w:color="auto"/>
            <w:right w:val="none" w:sz="0" w:space="0" w:color="auto"/>
          </w:divBdr>
        </w:div>
        <w:div w:id="886572576">
          <w:marLeft w:val="0"/>
          <w:marRight w:val="0"/>
          <w:marTop w:val="0"/>
          <w:marBottom w:val="0"/>
          <w:divBdr>
            <w:top w:val="none" w:sz="0" w:space="0" w:color="auto"/>
            <w:left w:val="none" w:sz="0" w:space="0" w:color="auto"/>
            <w:bottom w:val="none" w:sz="0" w:space="0" w:color="auto"/>
            <w:right w:val="none" w:sz="0" w:space="0" w:color="auto"/>
          </w:divBdr>
        </w:div>
        <w:div w:id="1235240978">
          <w:marLeft w:val="0"/>
          <w:marRight w:val="0"/>
          <w:marTop w:val="0"/>
          <w:marBottom w:val="0"/>
          <w:divBdr>
            <w:top w:val="none" w:sz="0" w:space="0" w:color="auto"/>
            <w:left w:val="none" w:sz="0" w:space="0" w:color="auto"/>
            <w:bottom w:val="none" w:sz="0" w:space="0" w:color="auto"/>
            <w:right w:val="none" w:sz="0" w:space="0" w:color="auto"/>
          </w:divBdr>
        </w:div>
        <w:div w:id="1470126577">
          <w:marLeft w:val="0"/>
          <w:marRight w:val="0"/>
          <w:marTop w:val="0"/>
          <w:marBottom w:val="0"/>
          <w:divBdr>
            <w:top w:val="none" w:sz="0" w:space="0" w:color="auto"/>
            <w:left w:val="none" w:sz="0" w:space="0" w:color="auto"/>
            <w:bottom w:val="none" w:sz="0" w:space="0" w:color="auto"/>
            <w:right w:val="none" w:sz="0" w:space="0" w:color="auto"/>
          </w:divBdr>
        </w:div>
        <w:div w:id="248075436">
          <w:marLeft w:val="0"/>
          <w:marRight w:val="0"/>
          <w:marTop w:val="0"/>
          <w:marBottom w:val="0"/>
          <w:divBdr>
            <w:top w:val="none" w:sz="0" w:space="0" w:color="auto"/>
            <w:left w:val="none" w:sz="0" w:space="0" w:color="auto"/>
            <w:bottom w:val="none" w:sz="0" w:space="0" w:color="auto"/>
            <w:right w:val="none" w:sz="0" w:space="0" w:color="auto"/>
          </w:divBdr>
        </w:div>
        <w:div w:id="1211183521">
          <w:marLeft w:val="0"/>
          <w:marRight w:val="0"/>
          <w:marTop w:val="0"/>
          <w:marBottom w:val="0"/>
          <w:divBdr>
            <w:top w:val="none" w:sz="0" w:space="0" w:color="auto"/>
            <w:left w:val="none" w:sz="0" w:space="0" w:color="auto"/>
            <w:bottom w:val="none" w:sz="0" w:space="0" w:color="auto"/>
            <w:right w:val="none" w:sz="0" w:space="0" w:color="auto"/>
          </w:divBdr>
        </w:div>
        <w:div w:id="676730507">
          <w:marLeft w:val="0"/>
          <w:marRight w:val="0"/>
          <w:marTop w:val="0"/>
          <w:marBottom w:val="0"/>
          <w:divBdr>
            <w:top w:val="none" w:sz="0" w:space="0" w:color="auto"/>
            <w:left w:val="none" w:sz="0" w:space="0" w:color="auto"/>
            <w:bottom w:val="none" w:sz="0" w:space="0" w:color="auto"/>
            <w:right w:val="none" w:sz="0" w:space="0" w:color="auto"/>
          </w:divBdr>
        </w:div>
        <w:div w:id="382798302">
          <w:marLeft w:val="0"/>
          <w:marRight w:val="0"/>
          <w:marTop w:val="0"/>
          <w:marBottom w:val="0"/>
          <w:divBdr>
            <w:top w:val="none" w:sz="0" w:space="0" w:color="auto"/>
            <w:left w:val="none" w:sz="0" w:space="0" w:color="auto"/>
            <w:bottom w:val="none" w:sz="0" w:space="0" w:color="auto"/>
            <w:right w:val="none" w:sz="0" w:space="0" w:color="auto"/>
          </w:divBdr>
        </w:div>
      </w:divsChild>
    </w:div>
    <w:div w:id="569122591">
      <w:bodyDiv w:val="1"/>
      <w:marLeft w:val="0"/>
      <w:marRight w:val="0"/>
      <w:marTop w:val="0"/>
      <w:marBottom w:val="0"/>
      <w:divBdr>
        <w:top w:val="none" w:sz="0" w:space="0" w:color="auto"/>
        <w:left w:val="none" w:sz="0" w:space="0" w:color="auto"/>
        <w:bottom w:val="none" w:sz="0" w:space="0" w:color="auto"/>
        <w:right w:val="none" w:sz="0" w:space="0" w:color="auto"/>
      </w:divBdr>
      <w:divsChild>
        <w:div w:id="1760905110">
          <w:marLeft w:val="0"/>
          <w:marRight w:val="0"/>
          <w:marTop w:val="0"/>
          <w:marBottom w:val="0"/>
          <w:divBdr>
            <w:top w:val="none" w:sz="0" w:space="0" w:color="auto"/>
            <w:left w:val="none" w:sz="0" w:space="0" w:color="auto"/>
            <w:bottom w:val="none" w:sz="0" w:space="0" w:color="auto"/>
            <w:right w:val="none" w:sz="0" w:space="0" w:color="auto"/>
          </w:divBdr>
        </w:div>
        <w:div w:id="1947424650">
          <w:marLeft w:val="0"/>
          <w:marRight w:val="0"/>
          <w:marTop w:val="0"/>
          <w:marBottom w:val="0"/>
          <w:divBdr>
            <w:top w:val="none" w:sz="0" w:space="0" w:color="auto"/>
            <w:left w:val="none" w:sz="0" w:space="0" w:color="auto"/>
            <w:bottom w:val="none" w:sz="0" w:space="0" w:color="auto"/>
            <w:right w:val="none" w:sz="0" w:space="0" w:color="auto"/>
          </w:divBdr>
        </w:div>
        <w:div w:id="1697123199">
          <w:marLeft w:val="0"/>
          <w:marRight w:val="0"/>
          <w:marTop w:val="0"/>
          <w:marBottom w:val="0"/>
          <w:divBdr>
            <w:top w:val="none" w:sz="0" w:space="0" w:color="auto"/>
            <w:left w:val="none" w:sz="0" w:space="0" w:color="auto"/>
            <w:bottom w:val="none" w:sz="0" w:space="0" w:color="auto"/>
            <w:right w:val="none" w:sz="0" w:space="0" w:color="auto"/>
          </w:divBdr>
        </w:div>
        <w:div w:id="521747279">
          <w:marLeft w:val="0"/>
          <w:marRight w:val="0"/>
          <w:marTop w:val="0"/>
          <w:marBottom w:val="0"/>
          <w:divBdr>
            <w:top w:val="none" w:sz="0" w:space="0" w:color="auto"/>
            <w:left w:val="none" w:sz="0" w:space="0" w:color="auto"/>
            <w:bottom w:val="none" w:sz="0" w:space="0" w:color="auto"/>
            <w:right w:val="none" w:sz="0" w:space="0" w:color="auto"/>
          </w:divBdr>
        </w:div>
        <w:div w:id="1795323209">
          <w:marLeft w:val="0"/>
          <w:marRight w:val="0"/>
          <w:marTop w:val="0"/>
          <w:marBottom w:val="0"/>
          <w:divBdr>
            <w:top w:val="none" w:sz="0" w:space="0" w:color="auto"/>
            <w:left w:val="none" w:sz="0" w:space="0" w:color="auto"/>
            <w:bottom w:val="none" w:sz="0" w:space="0" w:color="auto"/>
            <w:right w:val="none" w:sz="0" w:space="0" w:color="auto"/>
          </w:divBdr>
        </w:div>
      </w:divsChild>
    </w:div>
    <w:div w:id="592708434">
      <w:bodyDiv w:val="1"/>
      <w:marLeft w:val="0"/>
      <w:marRight w:val="0"/>
      <w:marTop w:val="0"/>
      <w:marBottom w:val="0"/>
      <w:divBdr>
        <w:top w:val="none" w:sz="0" w:space="0" w:color="auto"/>
        <w:left w:val="none" w:sz="0" w:space="0" w:color="auto"/>
        <w:bottom w:val="none" w:sz="0" w:space="0" w:color="auto"/>
        <w:right w:val="none" w:sz="0" w:space="0" w:color="auto"/>
      </w:divBdr>
      <w:divsChild>
        <w:div w:id="825240976">
          <w:marLeft w:val="0"/>
          <w:marRight w:val="0"/>
          <w:marTop w:val="0"/>
          <w:marBottom w:val="0"/>
          <w:divBdr>
            <w:top w:val="none" w:sz="0" w:space="0" w:color="auto"/>
            <w:left w:val="none" w:sz="0" w:space="0" w:color="auto"/>
            <w:bottom w:val="none" w:sz="0" w:space="0" w:color="auto"/>
            <w:right w:val="none" w:sz="0" w:space="0" w:color="auto"/>
          </w:divBdr>
        </w:div>
        <w:div w:id="2105612944">
          <w:marLeft w:val="0"/>
          <w:marRight w:val="0"/>
          <w:marTop w:val="0"/>
          <w:marBottom w:val="0"/>
          <w:divBdr>
            <w:top w:val="none" w:sz="0" w:space="0" w:color="auto"/>
            <w:left w:val="none" w:sz="0" w:space="0" w:color="auto"/>
            <w:bottom w:val="none" w:sz="0" w:space="0" w:color="auto"/>
            <w:right w:val="none" w:sz="0" w:space="0" w:color="auto"/>
          </w:divBdr>
        </w:div>
      </w:divsChild>
    </w:div>
    <w:div w:id="598373992">
      <w:bodyDiv w:val="1"/>
      <w:marLeft w:val="0"/>
      <w:marRight w:val="0"/>
      <w:marTop w:val="0"/>
      <w:marBottom w:val="0"/>
      <w:divBdr>
        <w:top w:val="none" w:sz="0" w:space="0" w:color="auto"/>
        <w:left w:val="none" w:sz="0" w:space="0" w:color="auto"/>
        <w:bottom w:val="none" w:sz="0" w:space="0" w:color="auto"/>
        <w:right w:val="none" w:sz="0" w:space="0" w:color="auto"/>
      </w:divBdr>
      <w:divsChild>
        <w:div w:id="1179125677">
          <w:marLeft w:val="0"/>
          <w:marRight w:val="0"/>
          <w:marTop w:val="0"/>
          <w:marBottom w:val="0"/>
          <w:divBdr>
            <w:top w:val="none" w:sz="0" w:space="0" w:color="auto"/>
            <w:left w:val="none" w:sz="0" w:space="0" w:color="auto"/>
            <w:bottom w:val="none" w:sz="0" w:space="0" w:color="auto"/>
            <w:right w:val="none" w:sz="0" w:space="0" w:color="auto"/>
          </w:divBdr>
        </w:div>
        <w:div w:id="33503836">
          <w:marLeft w:val="0"/>
          <w:marRight w:val="0"/>
          <w:marTop w:val="0"/>
          <w:marBottom w:val="0"/>
          <w:divBdr>
            <w:top w:val="none" w:sz="0" w:space="0" w:color="auto"/>
            <w:left w:val="none" w:sz="0" w:space="0" w:color="auto"/>
            <w:bottom w:val="none" w:sz="0" w:space="0" w:color="auto"/>
            <w:right w:val="none" w:sz="0" w:space="0" w:color="auto"/>
          </w:divBdr>
        </w:div>
        <w:div w:id="1726638975">
          <w:marLeft w:val="0"/>
          <w:marRight w:val="0"/>
          <w:marTop w:val="0"/>
          <w:marBottom w:val="0"/>
          <w:divBdr>
            <w:top w:val="none" w:sz="0" w:space="0" w:color="auto"/>
            <w:left w:val="none" w:sz="0" w:space="0" w:color="auto"/>
            <w:bottom w:val="none" w:sz="0" w:space="0" w:color="auto"/>
            <w:right w:val="none" w:sz="0" w:space="0" w:color="auto"/>
          </w:divBdr>
        </w:div>
        <w:div w:id="32115485">
          <w:marLeft w:val="0"/>
          <w:marRight w:val="0"/>
          <w:marTop w:val="0"/>
          <w:marBottom w:val="0"/>
          <w:divBdr>
            <w:top w:val="none" w:sz="0" w:space="0" w:color="auto"/>
            <w:left w:val="none" w:sz="0" w:space="0" w:color="auto"/>
            <w:bottom w:val="none" w:sz="0" w:space="0" w:color="auto"/>
            <w:right w:val="none" w:sz="0" w:space="0" w:color="auto"/>
          </w:divBdr>
        </w:div>
        <w:div w:id="1337004074">
          <w:marLeft w:val="0"/>
          <w:marRight w:val="0"/>
          <w:marTop w:val="0"/>
          <w:marBottom w:val="0"/>
          <w:divBdr>
            <w:top w:val="none" w:sz="0" w:space="0" w:color="auto"/>
            <w:left w:val="none" w:sz="0" w:space="0" w:color="auto"/>
            <w:bottom w:val="none" w:sz="0" w:space="0" w:color="auto"/>
            <w:right w:val="none" w:sz="0" w:space="0" w:color="auto"/>
          </w:divBdr>
        </w:div>
        <w:div w:id="398138164">
          <w:marLeft w:val="0"/>
          <w:marRight w:val="0"/>
          <w:marTop w:val="0"/>
          <w:marBottom w:val="0"/>
          <w:divBdr>
            <w:top w:val="none" w:sz="0" w:space="0" w:color="auto"/>
            <w:left w:val="none" w:sz="0" w:space="0" w:color="auto"/>
            <w:bottom w:val="none" w:sz="0" w:space="0" w:color="auto"/>
            <w:right w:val="none" w:sz="0" w:space="0" w:color="auto"/>
          </w:divBdr>
        </w:div>
      </w:divsChild>
    </w:div>
    <w:div w:id="646864377">
      <w:bodyDiv w:val="1"/>
      <w:marLeft w:val="0"/>
      <w:marRight w:val="0"/>
      <w:marTop w:val="0"/>
      <w:marBottom w:val="0"/>
      <w:divBdr>
        <w:top w:val="none" w:sz="0" w:space="0" w:color="auto"/>
        <w:left w:val="none" w:sz="0" w:space="0" w:color="auto"/>
        <w:bottom w:val="none" w:sz="0" w:space="0" w:color="auto"/>
        <w:right w:val="none" w:sz="0" w:space="0" w:color="auto"/>
      </w:divBdr>
      <w:divsChild>
        <w:div w:id="1513913449">
          <w:marLeft w:val="0"/>
          <w:marRight w:val="0"/>
          <w:marTop w:val="0"/>
          <w:marBottom w:val="0"/>
          <w:divBdr>
            <w:top w:val="none" w:sz="0" w:space="0" w:color="auto"/>
            <w:left w:val="none" w:sz="0" w:space="0" w:color="auto"/>
            <w:bottom w:val="none" w:sz="0" w:space="0" w:color="auto"/>
            <w:right w:val="none" w:sz="0" w:space="0" w:color="auto"/>
          </w:divBdr>
        </w:div>
        <w:div w:id="1888570374">
          <w:marLeft w:val="0"/>
          <w:marRight w:val="0"/>
          <w:marTop w:val="0"/>
          <w:marBottom w:val="0"/>
          <w:divBdr>
            <w:top w:val="none" w:sz="0" w:space="0" w:color="auto"/>
            <w:left w:val="none" w:sz="0" w:space="0" w:color="auto"/>
            <w:bottom w:val="none" w:sz="0" w:space="0" w:color="auto"/>
            <w:right w:val="none" w:sz="0" w:space="0" w:color="auto"/>
          </w:divBdr>
        </w:div>
      </w:divsChild>
    </w:div>
    <w:div w:id="656541958">
      <w:bodyDiv w:val="1"/>
      <w:marLeft w:val="0"/>
      <w:marRight w:val="0"/>
      <w:marTop w:val="0"/>
      <w:marBottom w:val="0"/>
      <w:divBdr>
        <w:top w:val="none" w:sz="0" w:space="0" w:color="auto"/>
        <w:left w:val="none" w:sz="0" w:space="0" w:color="auto"/>
        <w:bottom w:val="none" w:sz="0" w:space="0" w:color="auto"/>
        <w:right w:val="none" w:sz="0" w:space="0" w:color="auto"/>
      </w:divBdr>
      <w:divsChild>
        <w:div w:id="478575808">
          <w:marLeft w:val="0"/>
          <w:marRight w:val="0"/>
          <w:marTop w:val="0"/>
          <w:marBottom w:val="0"/>
          <w:divBdr>
            <w:top w:val="none" w:sz="0" w:space="0" w:color="auto"/>
            <w:left w:val="none" w:sz="0" w:space="0" w:color="auto"/>
            <w:bottom w:val="none" w:sz="0" w:space="0" w:color="auto"/>
            <w:right w:val="none" w:sz="0" w:space="0" w:color="auto"/>
          </w:divBdr>
        </w:div>
        <w:div w:id="2122916213">
          <w:marLeft w:val="0"/>
          <w:marRight w:val="0"/>
          <w:marTop w:val="0"/>
          <w:marBottom w:val="0"/>
          <w:divBdr>
            <w:top w:val="none" w:sz="0" w:space="0" w:color="auto"/>
            <w:left w:val="none" w:sz="0" w:space="0" w:color="auto"/>
            <w:bottom w:val="none" w:sz="0" w:space="0" w:color="auto"/>
            <w:right w:val="none" w:sz="0" w:space="0" w:color="auto"/>
          </w:divBdr>
        </w:div>
      </w:divsChild>
    </w:div>
    <w:div w:id="668337592">
      <w:bodyDiv w:val="1"/>
      <w:marLeft w:val="0"/>
      <w:marRight w:val="0"/>
      <w:marTop w:val="0"/>
      <w:marBottom w:val="0"/>
      <w:divBdr>
        <w:top w:val="none" w:sz="0" w:space="0" w:color="auto"/>
        <w:left w:val="none" w:sz="0" w:space="0" w:color="auto"/>
        <w:bottom w:val="none" w:sz="0" w:space="0" w:color="auto"/>
        <w:right w:val="none" w:sz="0" w:space="0" w:color="auto"/>
      </w:divBdr>
      <w:divsChild>
        <w:div w:id="1323045819">
          <w:marLeft w:val="0"/>
          <w:marRight w:val="0"/>
          <w:marTop w:val="0"/>
          <w:marBottom w:val="0"/>
          <w:divBdr>
            <w:top w:val="none" w:sz="0" w:space="0" w:color="auto"/>
            <w:left w:val="none" w:sz="0" w:space="0" w:color="auto"/>
            <w:bottom w:val="none" w:sz="0" w:space="0" w:color="auto"/>
            <w:right w:val="none" w:sz="0" w:space="0" w:color="auto"/>
          </w:divBdr>
        </w:div>
        <w:div w:id="176770698">
          <w:marLeft w:val="0"/>
          <w:marRight w:val="0"/>
          <w:marTop w:val="0"/>
          <w:marBottom w:val="0"/>
          <w:divBdr>
            <w:top w:val="none" w:sz="0" w:space="0" w:color="auto"/>
            <w:left w:val="none" w:sz="0" w:space="0" w:color="auto"/>
            <w:bottom w:val="none" w:sz="0" w:space="0" w:color="auto"/>
            <w:right w:val="none" w:sz="0" w:space="0" w:color="auto"/>
          </w:divBdr>
        </w:div>
      </w:divsChild>
    </w:div>
    <w:div w:id="67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90234242">
          <w:marLeft w:val="0"/>
          <w:marRight w:val="0"/>
          <w:marTop w:val="0"/>
          <w:marBottom w:val="0"/>
          <w:divBdr>
            <w:top w:val="none" w:sz="0" w:space="0" w:color="auto"/>
            <w:left w:val="none" w:sz="0" w:space="0" w:color="auto"/>
            <w:bottom w:val="none" w:sz="0" w:space="0" w:color="auto"/>
            <w:right w:val="none" w:sz="0" w:space="0" w:color="auto"/>
          </w:divBdr>
        </w:div>
        <w:div w:id="1764257175">
          <w:marLeft w:val="0"/>
          <w:marRight w:val="0"/>
          <w:marTop w:val="0"/>
          <w:marBottom w:val="0"/>
          <w:divBdr>
            <w:top w:val="none" w:sz="0" w:space="0" w:color="auto"/>
            <w:left w:val="none" w:sz="0" w:space="0" w:color="auto"/>
            <w:bottom w:val="none" w:sz="0" w:space="0" w:color="auto"/>
            <w:right w:val="none" w:sz="0" w:space="0" w:color="auto"/>
          </w:divBdr>
        </w:div>
        <w:div w:id="1390376082">
          <w:marLeft w:val="0"/>
          <w:marRight w:val="0"/>
          <w:marTop w:val="0"/>
          <w:marBottom w:val="0"/>
          <w:divBdr>
            <w:top w:val="none" w:sz="0" w:space="0" w:color="auto"/>
            <w:left w:val="none" w:sz="0" w:space="0" w:color="auto"/>
            <w:bottom w:val="none" w:sz="0" w:space="0" w:color="auto"/>
            <w:right w:val="none" w:sz="0" w:space="0" w:color="auto"/>
          </w:divBdr>
        </w:div>
      </w:divsChild>
    </w:div>
    <w:div w:id="691228497">
      <w:bodyDiv w:val="1"/>
      <w:marLeft w:val="0"/>
      <w:marRight w:val="0"/>
      <w:marTop w:val="0"/>
      <w:marBottom w:val="0"/>
      <w:divBdr>
        <w:top w:val="none" w:sz="0" w:space="0" w:color="auto"/>
        <w:left w:val="none" w:sz="0" w:space="0" w:color="auto"/>
        <w:bottom w:val="none" w:sz="0" w:space="0" w:color="auto"/>
        <w:right w:val="none" w:sz="0" w:space="0" w:color="auto"/>
      </w:divBdr>
      <w:divsChild>
        <w:div w:id="1517843911">
          <w:marLeft w:val="0"/>
          <w:marRight w:val="0"/>
          <w:marTop w:val="0"/>
          <w:marBottom w:val="0"/>
          <w:divBdr>
            <w:top w:val="none" w:sz="0" w:space="0" w:color="auto"/>
            <w:left w:val="none" w:sz="0" w:space="0" w:color="auto"/>
            <w:bottom w:val="none" w:sz="0" w:space="0" w:color="auto"/>
            <w:right w:val="none" w:sz="0" w:space="0" w:color="auto"/>
          </w:divBdr>
        </w:div>
        <w:div w:id="2107261994">
          <w:marLeft w:val="0"/>
          <w:marRight w:val="0"/>
          <w:marTop w:val="0"/>
          <w:marBottom w:val="0"/>
          <w:divBdr>
            <w:top w:val="none" w:sz="0" w:space="0" w:color="auto"/>
            <w:left w:val="none" w:sz="0" w:space="0" w:color="auto"/>
            <w:bottom w:val="none" w:sz="0" w:space="0" w:color="auto"/>
            <w:right w:val="none" w:sz="0" w:space="0" w:color="auto"/>
          </w:divBdr>
        </w:div>
      </w:divsChild>
    </w:div>
    <w:div w:id="761024166">
      <w:bodyDiv w:val="1"/>
      <w:marLeft w:val="0"/>
      <w:marRight w:val="0"/>
      <w:marTop w:val="0"/>
      <w:marBottom w:val="0"/>
      <w:divBdr>
        <w:top w:val="none" w:sz="0" w:space="0" w:color="auto"/>
        <w:left w:val="none" w:sz="0" w:space="0" w:color="auto"/>
        <w:bottom w:val="none" w:sz="0" w:space="0" w:color="auto"/>
        <w:right w:val="none" w:sz="0" w:space="0" w:color="auto"/>
      </w:divBdr>
      <w:divsChild>
        <w:div w:id="1393583553">
          <w:marLeft w:val="0"/>
          <w:marRight w:val="0"/>
          <w:marTop w:val="0"/>
          <w:marBottom w:val="0"/>
          <w:divBdr>
            <w:top w:val="none" w:sz="0" w:space="0" w:color="auto"/>
            <w:left w:val="none" w:sz="0" w:space="0" w:color="auto"/>
            <w:bottom w:val="none" w:sz="0" w:space="0" w:color="auto"/>
            <w:right w:val="none" w:sz="0" w:space="0" w:color="auto"/>
          </w:divBdr>
        </w:div>
        <w:div w:id="1375078458">
          <w:marLeft w:val="0"/>
          <w:marRight w:val="0"/>
          <w:marTop w:val="0"/>
          <w:marBottom w:val="0"/>
          <w:divBdr>
            <w:top w:val="none" w:sz="0" w:space="0" w:color="auto"/>
            <w:left w:val="none" w:sz="0" w:space="0" w:color="auto"/>
            <w:bottom w:val="none" w:sz="0" w:space="0" w:color="auto"/>
            <w:right w:val="none" w:sz="0" w:space="0" w:color="auto"/>
          </w:divBdr>
        </w:div>
      </w:divsChild>
    </w:div>
    <w:div w:id="769853321">
      <w:bodyDiv w:val="1"/>
      <w:marLeft w:val="0"/>
      <w:marRight w:val="0"/>
      <w:marTop w:val="0"/>
      <w:marBottom w:val="0"/>
      <w:divBdr>
        <w:top w:val="none" w:sz="0" w:space="0" w:color="auto"/>
        <w:left w:val="none" w:sz="0" w:space="0" w:color="auto"/>
        <w:bottom w:val="none" w:sz="0" w:space="0" w:color="auto"/>
        <w:right w:val="none" w:sz="0" w:space="0" w:color="auto"/>
      </w:divBdr>
      <w:divsChild>
        <w:div w:id="1129084397">
          <w:marLeft w:val="0"/>
          <w:marRight w:val="0"/>
          <w:marTop w:val="0"/>
          <w:marBottom w:val="0"/>
          <w:divBdr>
            <w:top w:val="none" w:sz="0" w:space="0" w:color="auto"/>
            <w:left w:val="none" w:sz="0" w:space="0" w:color="auto"/>
            <w:bottom w:val="none" w:sz="0" w:space="0" w:color="auto"/>
            <w:right w:val="none" w:sz="0" w:space="0" w:color="auto"/>
          </w:divBdr>
        </w:div>
        <w:div w:id="733700447">
          <w:marLeft w:val="0"/>
          <w:marRight w:val="0"/>
          <w:marTop w:val="0"/>
          <w:marBottom w:val="0"/>
          <w:divBdr>
            <w:top w:val="none" w:sz="0" w:space="0" w:color="auto"/>
            <w:left w:val="none" w:sz="0" w:space="0" w:color="auto"/>
            <w:bottom w:val="none" w:sz="0" w:space="0" w:color="auto"/>
            <w:right w:val="none" w:sz="0" w:space="0" w:color="auto"/>
          </w:divBdr>
        </w:div>
      </w:divsChild>
    </w:div>
    <w:div w:id="811212018">
      <w:bodyDiv w:val="1"/>
      <w:marLeft w:val="0"/>
      <w:marRight w:val="0"/>
      <w:marTop w:val="0"/>
      <w:marBottom w:val="0"/>
      <w:divBdr>
        <w:top w:val="none" w:sz="0" w:space="0" w:color="auto"/>
        <w:left w:val="none" w:sz="0" w:space="0" w:color="auto"/>
        <w:bottom w:val="none" w:sz="0" w:space="0" w:color="auto"/>
        <w:right w:val="none" w:sz="0" w:space="0" w:color="auto"/>
      </w:divBdr>
      <w:divsChild>
        <w:div w:id="1021008090">
          <w:marLeft w:val="0"/>
          <w:marRight w:val="0"/>
          <w:marTop w:val="0"/>
          <w:marBottom w:val="0"/>
          <w:divBdr>
            <w:top w:val="none" w:sz="0" w:space="0" w:color="auto"/>
            <w:left w:val="none" w:sz="0" w:space="0" w:color="auto"/>
            <w:bottom w:val="none" w:sz="0" w:space="0" w:color="auto"/>
            <w:right w:val="none" w:sz="0" w:space="0" w:color="auto"/>
          </w:divBdr>
        </w:div>
        <w:div w:id="946355704">
          <w:marLeft w:val="0"/>
          <w:marRight w:val="0"/>
          <w:marTop w:val="0"/>
          <w:marBottom w:val="0"/>
          <w:divBdr>
            <w:top w:val="none" w:sz="0" w:space="0" w:color="auto"/>
            <w:left w:val="none" w:sz="0" w:space="0" w:color="auto"/>
            <w:bottom w:val="none" w:sz="0" w:space="0" w:color="auto"/>
            <w:right w:val="none" w:sz="0" w:space="0" w:color="auto"/>
          </w:divBdr>
        </w:div>
        <w:div w:id="1580943368">
          <w:marLeft w:val="0"/>
          <w:marRight w:val="0"/>
          <w:marTop w:val="0"/>
          <w:marBottom w:val="0"/>
          <w:divBdr>
            <w:top w:val="none" w:sz="0" w:space="0" w:color="auto"/>
            <w:left w:val="none" w:sz="0" w:space="0" w:color="auto"/>
            <w:bottom w:val="none" w:sz="0" w:space="0" w:color="auto"/>
            <w:right w:val="none" w:sz="0" w:space="0" w:color="auto"/>
          </w:divBdr>
        </w:div>
        <w:div w:id="1933005248">
          <w:marLeft w:val="0"/>
          <w:marRight w:val="0"/>
          <w:marTop w:val="0"/>
          <w:marBottom w:val="0"/>
          <w:divBdr>
            <w:top w:val="none" w:sz="0" w:space="0" w:color="auto"/>
            <w:left w:val="none" w:sz="0" w:space="0" w:color="auto"/>
            <w:bottom w:val="none" w:sz="0" w:space="0" w:color="auto"/>
            <w:right w:val="none" w:sz="0" w:space="0" w:color="auto"/>
          </w:divBdr>
        </w:div>
        <w:div w:id="1642883618">
          <w:marLeft w:val="0"/>
          <w:marRight w:val="0"/>
          <w:marTop w:val="0"/>
          <w:marBottom w:val="0"/>
          <w:divBdr>
            <w:top w:val="none" w:sz="0" w:space="0" w:color="auto"/>
            <w:left w:val="none" w:sz="0" w:space="0" w:color="auto"/>
            <w:bottom w:val="none" w:sz="0" w:space="0" w:color="auto"/>
            <w:right w:val="none" w:sz="0" w:space="0" w:color="auto"/>
          </w:divBdr>
        </w:div>
        <w:div w:id="1317953701">
          <w:marLeft w:val="0"/>
          <w:marRight w:val="0"/>
          <w:marTop w:val="0"/>
          <w:marBottom w:val="0"/>
          <w:divBdr>
            <w:top w:val="none" w:sz="0" w:space="0" w:color="auto"/>
            <w:left w:val="none" w:sz="0" w:space="0" w:color="auto"/>
            <w:bottom w:val="none" w:sz="0" w:space="0" w:color="auto"/>
            <w:right w:val="none" w:sz="0" w:space="0" w:color="auto"/>
          </w:divBdr>
        </w:div>
      </w:divsChild>
    </w:div>
    <w:div w:id="1018580899">
      <w:bodyDiv w:val="1"/>
      <w:marLeft w:val="0"/>
      <w:marRight w:val="0"/>
      <w:marTop w:val="0"/>
      <w:marBottom w:val="0"/>
      <w:divBdr>
        <w:top w:val="none" w:sz="0" w:space="0" w:color="auto"/>
        <w:left w:val="none" w:sz="0" w:space="0" w:color="auto"/>
        <w:bottom w:val="none" w:sz="0" w:space="0" w:color="auto"/>
        <w:right w:val="none" w:sz="0" w:space="0" w:color="auto"/>
      </w:divBdr>
      <w:divsChild>
        <w:div w:id="327638796">
          <w:marLeft w:val="0"/>
          <w:marRight w:val="0"/>
          <w:marTop w:val="0"/>
          <w:marBottom w:val="0"/>
          <w:divBdr>
            <w:top w:val="none" w:sz="0" w:space="0" w:color="auto"/>
            <w:left w:val="none" w:sz="0" w:space="0" w:color="auto"/>
            <w:bottom w:val="none" w:sz="0" w:space="0" w:color="auto"/>
            <w:right w:val="none" w:sz="0" w:space="0" w:color="auto"/>
          </w:divBdr>
        </w:div>
        <w:div w:id="1932424807">
          <w:marLeft w:val="0"/>
          <w:marRight w:val="0"/>
          <w:marTop w:val="0"/>
          <w:marBottom w:val="0"/>
          <w:divBdr>
            <w:top w:val="none" w:sz="0" w:space="0" w:color="auto"/>
            <w:left w:val="none" w:sz="0" w:space="0" w:color="auto"/>
            <w:bottom w:val="none" w:sz="0" w:space="0" w:color="auto"/>
            <w:right w:val="none" w:sz="0" w:space="0" w:color="auto"/>
          </w:divBdr>
        </w:div>
        <w:div w:id="1823425247">
          <w:marLeft w:val="0"/>
          <w:marRight w:val="0"/>
          <w:marTop w:val="0"/>
          <w:marBottom w:val="0"/>
          <w:divBdr>
            <w:top w:val="none" w:sz="0" w:space="0" w:color="auto"/>
            <w:left w:val="none" w:sz="0" w:space="0" w:color="auto"/>
            <w:bottom w:val="none" w:sz="0" w:space="0" w:color="auto"/>
            <w:right w:val="none" w:sz="0" w:space="0" w:color="auto"/>
          </w:divBdr>
        </w:div>
        <w:div w:id="3364791">
          <w:marLeft w:val="0"/>
          <w:marRight w:val="0"/>
          <w:marTop w:val="0"/>
          <w:marBottom w:val="0"/>
          <w:divBdr>
            <w:top w:val="none" w:sz="0" w:space="0" w:color="auto"/>
            <w:left w:val="none" w:sz="0" w:space="0" w:color="auto"/>
            <w:bottom w:val="none" w:sz="0" w:space="0" w:color="auto"/>
            <w:right w:val="none" w:sz="0" w:space="0" w:color="auto"/>
          </w:divBdr>
        </w:div>
        <w:div w:id="654651514">
          <w:marLeft w:val="0"/>
          <w:marRight w:val="0"/>
          <w:marTop w:val="0"/>
          <w:marBottom w:val="0"/>
          <w:divBdr>
            <w:top w:val="none" w:sz="0" w:space="0" w:color="auto"/>
            <w:left w:val="none" w:sz="0" w:space="0" w:color="auto"/>
            <w:bottom w:val="none" w:sz="0" w:space="0" w:color="auto"/>
            <w:right w:val="none" w:sz="0" w:space="0" w:color="auto"/>
          </w:divBdr>
        </w:div>
        <w:div w:id="1613244864">
          <w:marLeft w:val="0"/>
          <w:marRight w:val="0"/>
          <w:marTop w:val="0"/>
          <w:marBottom w:val="0"/>
          <w:divBdr>
            <w:top w:val="none" w:sz="0" w:space="0" w:color="auto"/>
            <w:left w:val="none" w:sz="0" w:space="0" w:color="auto"/>
            <w:bottom w:val="none" w:sz="0" w:space="0" w:color="auto"/>
            <w:right w:val="none" w:sz="0" w:space="0" w:color="auto"/>
          </w:divBdr>
        </w:div>
      </w:divsChild>
    </w:div>
    <w:div w:id="1080327513">
      <w:bodyDiv w:val="1"/>
      <w:marLeft w:val="0"/>
      <w:marRight w:val="0"/>
      <w:marTop w:val="0"/>
      <w:marBottom w:val="0"/>
      <w:divBdr>
        <w:top w:val="none" w:sz="0" w:space="0" w:color="auto"/>
        <w:left w:val="none" w:sz="0" w:space="0" w:color="auto"/>
        <w:bottom w:val="none" w:sz="0" w:space="0" w:color="auto"/>
        <w:right w:val="none" w:sz="0" w:space="0" w:color="auto"/>
      </w:divBdr>
      <w:divsChild>
        <w:div w:id="1260526973">
          <w:marLeft w:val="0"/>
          <w:marRight w:val="0"/>
          <w:marTop w:val="0"/>
          <w:marBottom w:val="0"/>
          <w:divBdr>
            <w:top w:val="none" w:sz="0" w:space="0" w:color="auto"/>
            <w:left w:val="none" w:sz="0" w:space="0" w:color="auto"/>
            <w:bottom w:val="none" w:sz="0" w:space="0" w:color="auto"/>
            <w:right w:val="none" w:sz="0" w:space="0" w:color="auto"/>
          </w:divBdr>
          <w:divsChild>
            <w:div w:id="1371954831">
              <w:marLeft w:val="-75"/>
              <w:marRight w:val="0"/>
              <w:marTop w:val="30"/>
              <w:marBottom w:val="30"/>
              <w:divBdr>
                <w:top w:val="none" w:sz="0" w:space="0" w:color="auto"/>
                <w:left w:val="none" w:sz="0" w:space="0" w:color="auto"/>
                <w:bottom w:val="none" w:sz="0" w:space="0" w:color="auto"/>
                <w:right w:val="none" w:sz="0" w:space="0" w:color="auto"/>
              </w:divBdr>
              <w:divsChild>
                <w:div w:id="1385062659">
                  <w:marLeft w:val="0"/>
                  <w:marRight w:val="0"/>
                  <w:marTop w:val="0"/>
                  <w:marBottom w:val="0"/>
                  <w:divBdr>
                    <w:top w:val="none" w:sz="0" w:space="0" w:color="auto"/>
                    <w:left w:val="none" w:sz="0" w:space="0" w:color="auto"/>
                    <w:bottom w:val="none" w:sz="0" w:space="0" w:color="auto"/>
                    <w:right w:val="none" w:sz="0" w:space="0" w:color="auto"/>
                  </w:divBdr>
                  <w:divsChild>
                    <w:div w:id="944775769">
                      <w:marLeft w:val="0"/>
                      <w:marRight w:val="0"/>
                      <w:marTop w:val="0"/>
                      <w:marBottom w:val="0"/>
                      <w:divBdr>
                        <w:top w:val="none" w:sz="0" w:space="0" w:color="auto"/>
                        <w:left w:val="none" w:sz="0" w:space="0" w:color="auto"/>
                        <w:bottom w:val="none" w:sz="0" w:space="0" w:color="auto"/>
                        <w:right w:val="none" w:sz="0" w:space="0" w:color="auto"/>
                      </w:divBdr>
                    </w:div>
                  </w:divsChild>
                </w:div>
                <w:div w:id="236746428">
                  <w:marLeft w:val="0"/>
                  <w:marRight w:val="0"/>
                  <w:marTop w:val="0"/>
                  <w:marBottom w:val="0"/>
                  <w:divBdr>
                    <w:top w:val="none" w:sz="0" w:space="0" w:color="auto"/>
                    <w:left w:val="none" w:sz="0" w:space="0" w:color="auto"/>
                    <w:bottom w:val="none" w:sz="0" w:space="0" w:color="auto"/>
                    <w:right w:val="none" w:sz="0" w:space="0" w:color="auto"/>
                  </w:divBdr>
                  <w:divsChild>
                    <w:div w:id="1150633275">
                      <w:marLeft w:val="0"/>
                      <w:marRight w:val="0"/>
                      <w:marTop w:val="0"/>
                      <w:marBottom w:val="0"/>
                      <w:divBdr>
                        <w:top w:val="none" w:sz="0" w:space="0" w:color="auto"/>
                        <w:left w:val="none" w:sz="0" w:space="0" w:color="auto"/>
                        <w:bottom w:val="none" w:sz="0" w:space="0" w:color="auto"/>
                        <w:right w:val="none" w:sz="0" w:space="0" w:color="auto"/>
                      </w:divBdr>
                    </w:div>
                  </w:divsChild>
                </w:div>
                <w:div w:id="933905950">
                  <w:marLeft w:val="0"/>
                  <w:marRight w:val="0"/>
                  <w:marTop w:val="0"/>
                  <w:marBottom w:val="0"/>
                  <w:divBdr>
                    <w:top w:val="none" w:sz="0" w:space="0" w:color="auto"/>
                    <w:left w:val="none" w:sz="0" w:space="0" w:color="auto"/>
                    <w:bottom w:val="none" w:sz="0" w:space="0" w:color="auto"/>
                    <w:right w:val="none" w:sz="0" w:space="0" w:color="auto"/>
                  </w:divBdr>
                  <w:divsChild>
                    <w:div w:id="644433292">
                      <w:marLeft w:val="0"/>
                      <w:marRight w:val="0"/>
                      <w:marTop w:val="0"/>
                      <w:marBottom w:val="0"/>
                      <w:divBdr>
                        <w:top w:val="none" w:sz="0" w:space="0" w:color="auto"/>
                        <w:left w:val="none" w:sz="0" w:space="0" w:color="auto"/>
                        <w:bottom w:val="none" w:sz="0" w:space="0" w:color="auto"/>
                        <w:right w:val="none" w:sz="0" w:space="0" w:color="auto"/>
                      </w:divBdr>
                    </w:div>
                  </w:divsChild>
                </w:div>
                <w:div w:id="872184015">
                  <w:marLeft w:val="0"/>
                  <w:marRight w:val="0"/>
                  <w:marTop w:val="0"/>
                  <w:marBottom w:val="0"/>
                  <w:divBdr>
                    <w:top w:val="none" w:sz="0" w:space="0" w:color="auto"/>
                    <w:left w:val="none" w:sz="0" w:space="0" w:color="auto"/>
                    <w:bottom w:val="none" w:sz="0" w:space="0" w:color="auto"/>
                    <w:right w:val="none" w:sz="0" w:space="0" w:color="auto"/>
                  </w:divBdr>
                  <w:divsChild>
                    <w:div w:id="294604700">
                      <w:marLeft w:val="0"/>
                      <w:marRight w:val="0"/>
                      <w:marTop w:val="0"/>
                      <w:marBottom w:val="0"/>
                      <w:divBdr>
                        <w:top w:val="none" w:sz="0" w:space="0" w:color="auto"/>
                        <w:left w:val="none" w:sz="0" w:space="0" w:color="auto"/>
                        <w:bottom w:val="none" w:sz="0" w:space="0" w:color="auto"/>
                        <w:right w:val="none" w:sz="0" w:space="0" w:color="auto"/>
                      </w:divBdr>
                    </w:div>
                  </w:divsChild>
                </w:div>
                <w:div w:id="1722098911">
                  <w:marLeft w:val="0"/>
                  <w:marRight w:val="0"/>
                  <w:marTop w:val="0"/>
                  <w:marBottom w:val="0"/>
                  <w:divBdr>
                    <w:top w:val="none" w:sz="0" w:space="0" w:color="auto"/>
                    <w:left w:val="none" w:sz="0" w:space="0" w:color="auto"/>
                    <w:bottom w:val="none" w:sz="0" w:space="0" w:color="auto"/>
                    <w:right w:val="none" w:sz="0" w:space="0" w:color="auto"/>
                  </w:divBdr>
                  <w:divsChild>
                    <w:div w:id="1077440926">
                      <w:marLeft w:val="0"/>
                      <w:marRight w:val="0"/>
                      <w:marTop w:val="0"/>
                      <w:marBottom w:val="0"/>
                      <w:divBdr>
                        <w:top w:val="none" w:sz="0" w:space="0" w:color="auto"/>
                        <w:left w:val="none" w:sz="0" w:space="0" w:color="auto"/>
                        <w:bottom w:val="none" w:sz="0" w:space="0" w:color="auto"/>
                        <w:right w:val="none" w:sz="0" w:space="0" w:color="auto"/>
                      </w:divBdr>
                    </w:div>
                  </w:divsChild>
                </w:div>
                <w:div w:id="413207699">
                  <w:marLeft w:val="0"/>
                  <w:marRight w:val="0"/>
                  <w:marTop w:val="0"/>
                  <w:marBottom w:val="0"/>
                  <w:divBdr>
                    <w:top w:val="none" w:sz="0" w:space="0" w:color="auto"/>
                    <w:left w:val="none" w:sz="0" w:space="0" w:color="auto"/>
                    <w:bottom w:val="none" w:sz="0" w:space="0" w:color="auto"/>
                    <w:right w:val="none" w:sz="0" w:space="0" w:color="auto"/>
                  </w:divBdr>
                  <w:divsChild>
                    <w:div w:id="78909105">
                      <w:marLeft w:val="0"/>
                      <w:marRight w:val="0"/>
                      <w:marTop w:val="0"/>
                      <w:marBottom w:val="0"/>
                      <w:divBdr>
                        <w:top w:val="none" w:sz="0" w:space="0" w:color="auto"/>
                        <w:left w:val="none" w:sz="0" w:space="0" w:color="auto"/>
                        <w:bottom w:val="none" w:sz="0" w:space="0" w:color="auto"/>
                        <w:right w:val="none" w:sz="0" w:space="0" w:color="auto"/>
                      </w:divBdr>
                    </w:div>
                  </w:divsChild>
                </w:div>
                <w:div w:id="454956366">
                  <w:marLeft w:val="0"/>
                  <w:marRight w:val="0"/>
                  <w:marTop w:val="0"/>
                  <w:marBottom w:val="0"/>
                  <w:divBdr>
                    <w:top w:val="none" w:sz="0" w:space="0" w:color="auto"/>
                    <w:left w:val="none" w:sz="0" w:space="0" w:color="auto"/>
                    <w:bottom w:val="none" w:sz="0" w:space="0" w:color="auto"/>
                    <w:right w:val="none" w:sz="0" w:space="0" w:color="auto"/>
                  </w:divBdr>
                  <w:divsChild>
                    <w:div w:id="1680497794">
                      <w:marLeft w:val="0"/>
                      <w:marRight w:val="0"/>
                      <w:marTop w:val="0"/>
                      <w:marBottom w:val="0"/>
                      <w:divBdr>
                        <w:top w:val="none" w:sz="0" w:space="0" w:color="auto"/>
                        <w:left w:val="none" w:sz="0" w:space="0" w:color="auto"/>
                        <w:bottom w:val="none" w:sz="0" w:space="0" w:color="auto"/>
                        <w:right w:val="none" w:sz="0" w:space="0" w:color="auto"/>
                      </w:divBdr>
                    </w:div>
                  </w:divsChild>
                </w:div>
                <w:div w:id="1963028326">
                  <w:marLeft w:val="0"/>
                  <w:marRight w:val="0"/>
                  <w:marTop w:val="0"/>
                  <w:marBottom w:val="0"/>
                  <w:divBdr>
                    <w:top w:val="none" w:sz="0" w:space="0" w:color="auto"/>
                    <w:left w:val="none" w:sz="0" w:space="0" w:color="auto"/>
                    <w:bottom w:val="none" w:sz="0" w:space="0" w:color="auto"/>
                    <w:right w:val="none" w:sz="0" w:space="0" w:color="auto"/>
                  </w:divBdr>
                  <w:divsChild>
                    <w:div w:id="1424573167">
                      <w:marLeft w:val="0"/>
                      <w:marRight w:val="0"/>
                      <w:marTop w:val="0"/>
                      <w:marBottom w:val="0"/>
                      <w:divBdr>
                        <w:top w:val="none" w:sz="0" w:space="0" w:color="auto"/>
                        <w:left w:val="none" w:sz="0" w:space="0" w:color="auto"/>
                        <w:bottom w:val="none" w:sz="0" w:space="0" w:color="auto"/>
                        <w:right w:val="none" w:sz="0" w:space="0" w:color="auto"/>
                      </w:divBdr>
                    </w:div>
                  </w:divsChild>
                </w:div>
                <w:div w:id="1449542877">
                  <w:marLeft w:val="0"/>
                  <w:marRight w:val="0"/>
                  <w:marTop w:val="0"/>
                  <w:marBottom w:val="0"/>
                  <w:divBdr>
                    <w:top w:val="none" w:sz="0" w:space="0" w:color="auto"/>
                    <w:left w:val="none" w:sz="0" w:space="0" w:color="auto"/>
                    <w:bottom w:val="none" w:sz="0" w:space="0" w:color="auto"/>
                    <w:right w:val="none" w:sz="0" w:space="0" w:color="auto"/>
                  </w:divBdr>
                  <w:divsChild>
                    <w:div w:id="1364744554">
                      <w:marLeft w:val="0"/>
                      <w:marRight w:val="0"/>
                      <w:marTop w:val="0"/>
                      <w:marBottom w:val="0"/>
                      <w:divBdr>
                        <w:top w:val="none" w:sz="0" w:space="0" w:color="auto"/>
                        <w:left w:val="none" w:sz="0" w:space="0" w:color="auto"/>
                        <w:bottom w:val="none" w:sz="0" w:space="0" w:color="auto"/>
                        <w:right w:val="none" w:sz="0" w:space="0" w:color="auto"/>
                      </w:divBdr>
                    </w:div>
                  </w:divsChild>
                </w:div>
                <w:div w:id="145827594">
                  <w:marLeft w:val="0"/>
                  <w:marRight w:val="0"/>
                  <w:marTop w:val="0"/>
                  <w:marBottom w:val="0"/>
                  <w:divBdr>
                    <w:top w:val="none" w:sz="0" w:space="0" w:color="auto"/>
                    <w:left w:val="none" w:sz="0" w:space="0" w:color="auto"/>
                    <w:bottom w:val="none" w:sz="0" w:space="0" w:color="auto"/>
                    <w:right w:val="none" w:sz="0" w:space="0" w:color="auto"/>
                  </w:divBdr>
                  <w:divsChild>
                    <w:div w:id="1847595823">
                      <w:marLeft w:val="0"/>
                      <w:marRight w:val="0"/>
                      <w:marTop w:val="0"/>
                      <w:marBottom w:val="0"/>
                      <w:divBdr>
                        <w:top w:val="none" w:sz="0" w:space="0" w:color="auto"/>
                        <w:left w:val="none" w:sz="0" w:space="0" w:color="auto"/>
                        <w:bottom w:val="none" w:sz="0" w:space="0" w:color="auto"/>
                        <w:right w:val="none" w:sz="0" w:space="0" w:color="auto"/>
                      </w:divBdr>
                    </w:div>
                  </w:divsChild>
                </w:div>
                <w:div w:id="152374846">
                  <w:marLeft w:val="0"/>
                  <w:marRight w:val="0"/>
                  <w:marTop w:val="0"/>
                  <w:marBottom w:val="0"/>
                  <w:divBdr>
                    <w:top w:val="none" w:sz="0" w:space="0" w:color="auto"/>
                    <w:left w:val="none" w:sz="0" w:space="0" w:color="auto"/>
                    <w:bottom w:val="none" w:sz="0" w:space="0" w:color="auto"/>
                    <w:right w:val="none" w:sz="0" w:space="0" w:color="auto"/>
                  </w:divBdr>
                  <w:divsChild>
                    <w:div w:id="1350449757">
                      <w:marLeft w:val="0"/>
                      <w:marRight w:val="0"/>
                      <w:marTop w:val="0"/>
                      <w:marBottom w:val="0"/>
                      <w:divBdr>
                        <w:top w:val="none" w:sz="0" w:space="0" w:color="auto"/>
                        <w:left w:val="none" w:sz="0" w:space="0" w:color="auto"/>
                        <w:bottom w:val="none" w:sz="0" w:space="0" w:color="auto"/>
                        <w:right w:val="none" w:sz="0" w:space="0" w:color="auto"/>
                      </w:divBdr>
                    </w:div>
                  </w:divsChild>
                </w:div>
                <w:div w:id="1866821834">
                  <w:marLeft w:val="0"/>
                  <w:marRight w:val="0"/>
                  <w:marTop w:val="0"/>
                  <w:marBottom w:val="0"/>
                  <w:divBdr>
                    <w:top w:val="none" w:sz="0" w:space="0" w:color="auto"/>
                    <w:left w:val="none" w:sz="0" w:space="0" w:color="auto"/>
                    <w:bottom w:val="none" w:sz="0" w:space="0" w:color="auto"/>
                    <w:right w:val="none" w:sz="0" w:space="0" w:color="auto"/>
                  </w:divBdr>
                  <w:divsChild>
                    <w:div w:id="21284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7515">
          <w:marLeft w:val="0"/>
          <w:marRight w:val="0"/>
          <w:marTop w:val="0"/>
          <w:marBottom w:val="0"/>
          <w:divBdr>
            <w:top w:val="none" w:sz="0" w:space="0" w:color="auto"/>
            <w:left w:val="none" w:sz="0" w:space="0" w:color="auto"/>
            <w:bottom w:val="none" w:sz="0" w:space="0" w:color="auto"/>
            <w:right w:val="none" w:sz="0" w:space="0" w:color="auto"/>
          </w:divBdr>
        </w:div>
        <w:div w:id="946078529">
          <w:marLeft w:val="0"/>
          <w:marRight w:val="0"/>
          <w:marTop w:val="0"/>
          <w:marBottom w:val="0"/>
          <w:divBdr>
            <w:top w:val="none" w:sz="0" w:space="0" w:color="auto"/>
            <w:left w:val="none" w:sz="0" w:space="0" w:color="auto"/>
            <w:bottom w:val="none" w:sz="0" w:space="0" w:color="auto"/>
            <w:right w:val="none" w:sz="0" w:space="0" w:color="auto"/>
          </w:divBdr>
        </w:div>
        <w:div w:id="1430468787">
          <w:marLeft w:val="0"/>
          <w:marRight w:val="0"/>
          <w:marTop w:val="0"/>
          <w:marBottom w:val="0"/>
          <w:divBdr>
            <w:top w:val="none" w:sz="0" w:space="0" w:color="auto"/>
            <w:left w:val="none" w:sz="0" w:space="0" w:color="auto"/>
            <w:bottom w:val="none" w:sz="0" w:space="0" w:color="auto"/>
            <w:right w:val="none" w:sz="0" w:space="0" w:color="auto"/>
          </w:divBdr>
        </w:div>
      </w:divsChild>
    </w:div>
    <w:div w:id="1094980686">
      <w:bodyDiv w:val="1"/>
      <w:marLeft w:val="0"/>
      <w:marRight w:val="0"/>
      <w:marTop w:val="0"/>
      <w:marBottom w:val="0"/>
      <w:divBdr>
        <w:top w:val="none" w:sz="0" w:space="0" w:color="auto"/>
        <w:left w:val="none" w:sz="0" w:space="0" w:color="auto"/>
        <w:bottom w:val="none" w:sz="0" w:space="0" w:color="auto"/>
        <w:right w:val="none" w:sz="0" w:space="0" w:color="auto"/>
      </w:divBdr>
      <w:divsChild>
        <w:div w:id="1779368170">
          <w:marLeft w:val="0"/>
          <w:marRight w:val="0"/>
          <w:marTop w:val="0"/>
          <w:marBottom w:val="0"/>
          <w:divBdr>
            <w:top w:val="none" w:sz="0" w:space="0" w:color="auto"/>
            <w:left w:val="none" w:sz="0" w:space="0" w:color="auto"/>
            <w:bottom w:val="none" w:sz="0" w:space="0" w:color="auto"/>
            <w:right w:val="none" w:sz="0" w:space="0" w:color="auto"/>
          </w:divBdr>
        </w:div>
        <w:div w:id="271088981">
          <w:marLeft w:val="0"/>
          <w:marRight w:val="0"/>
          <w:marTop w:val="0"/>
          <w:marBottom w:val="0"/>
          <w:divBdr>
            <w:top w:val="none" w:sz="0" w:space="0" w:color="auto"/>
            <w:left w:val="none" w:sz="0" w:space="0" w:color="auto"/>
            <w:bottom w:val="none" w:sz="0" w:space="0" w:color="auto"/>
            <w:right w:val="none" w:sz="0" w:space="0" w:color="auto"/>
          </w:divBdr>
        </w:div>
      </w:divsChild>
    </w:div>
    <w:div w:id="1099986697">
      <w:bodyDiv w:val="1"/>
      <w:marLeft w:val="0"/>
      <w:marRight w:val="0"/>
      <w:marTop w:val="0"/>
      <w:marBottom w:val="0"/>
      <w:divBdr>
        <w:top w:val="none" w:sz="0" w:space="0" w:color="auto"/>
        <w:left w:val="none" w:sz="0" w:space="0" w:color="auto"/>
        <w:bottom w:val="none" w:sz="0" w:space="0" w:color="auto"/>
        <w:right w:val="none" w:sz="0" w:space="0" w:color="auto"/>
      </w:divBdr>
      <w:divsChild>
        <w:div w:id="954217783">
          <w:marLeft w:val="0"/>
          <w:marRight w:val="0"/>
          <w:marTop w:val="0"/>
          <w:marBottom w:val="0"/>
          <w:divBdr>
            <w:top w:val="none" w:sz="0" w:space="0" w:color="auto"/>
            <w:left w:val="none" w:sz="0" w:space="0" w:color="auto"/>
            <w:bottom w:val="none" w:sz="0" w:space="0" w:color="auto"/>
            <w:right w:val="none" w:sz="0" w:space="0" w:color="auto"/>
          </w:divBdr>
        </w:div>
        <w:div w:id="381177994">
          <w:marLeft w:val="0"/>
          <w:marRight w:val="0"/>
          <w:marTop w:val="0"/>
          <w:marBottom w:val="0"/>
          <w:divBdr>
            <w:top w:val="none" w:sz="0" w:space="0" w:color="auto"/>
            <w:left w:val="none" w:sz="0" w:space="0" w:color="auto"/>
            <w:bottom w:val="none" w:sz="0" w:space="0" w:color="auto"/>
            <w:right w:val="none" w:sz="0" w:space="0" w:color="auto"/>
          </w:divBdr>
        </w:div>
        <w:div w:id="1887569066">
          <w:marLeft w:val="0"/>
          <w:marRight w:val="0"/>
          <w:marTop w:val="0"/>
          <w:marBottom w:val="0"/>
          <w:divBdr>
            <w:top w:val="none" w:sz="0" w:space="0" w:color="auto"/>
            <w:left w:val="none" w:sz="0" w:space="0" w:color="auto"/>
            <w:bottom w:val="none" w:sz="0" w:space="0" w:color="auto"/>
            <w:right w:val="none" w:sz="0" w:space="0" w:color="auto"/>
          </w:divBdr>
        </w:div>
        <w:div w:id="2062247737">
          <w:marLeft w:val="0"/>
          <w:marRight w:val="0"/>
          <w:marTop w:val="0"/>
          <w:marBottom w:val="0"/>
          <w:divBdr>
            <w:top w:val="none" w:sz="0" w:space="0" w:color="auto"/>
            <w:left w:val="none" w:sz="0" w:space="0" w:color="auto"/>
            <w:bottom w:val="none" w:sz="0" w:space="0" w:color="auto"/>
            <w:right w:val="none" w:sz="0" w:space="0" w:color="auto"/>
          </w:divBdr>
        </w:div>
        <w:div w:id="761686857">
          <w:marLeft w:val="0"/>
          <w:marRight w:val="0"/>
          <w:marTop w:val="0"/>
          <w:marBottom w:val="0"/>
          <w:divBdr>
            <w:top w:val="none" w:sz="0" w:space="0" w:color="auto"/>
            <w:left w:val="none" w:sz="0" w:space="0" w:color="auto"/>
            <w:bottom w:val="none" w:sz="0" w:space="0" w:color="auto"/>
            <w:right w:val="none" w:sz="0" w:space="0" w:color="auto"/>
          </w:divBdr>
        </w:div>
        <w:div w:id="2133788227">
          <w:marLeft w:val="0"/>
          <w:marRight w:val="0"/>
          <w:marTop w:val="0"/>
          <w:marBottom w:val="0"/>
          <w:divBdr>
            <w:top w:val="none" w:sz="0" w:space="0" w:color="auto"/>
            <w:left w:val="none" w:sz="0" w:space="0" w:color="auto"/>
            <w:bottom w:val="none" w:sz="0" w:space="0" w:color="auto"/>
            <w:right w:val="none" w:sz="0" w:space="0" w:color="auto"/>
          </w:divBdr>
        </w:div>
      </w:divsChild>
    </w:div>
    <w:div w:id="1252085775">
      <w:bodyDiv w:val="1"/>
      <w:marLeft w:val="0"/>
      <w:marRight w:val="0"/>
      <w:marTop w:val="0"/>
      <w:marBottom w:val="0"/>
      <w:divBdr>
        <w:top w:val="none" w:sz="0" w:space="0" w:color="auto"/>
        <w:left w:val="none" w:sz="0" w:space="0" w:color="auto"/>
        <w:bottom w:val="none" w:sz="0" w:space="0" w:color="auto"/>
        <w:right w:val="none" w:sz="0" w:space="0" w:color="auto"/>
      </w:divBdr>
      <w:divsChild>
        <w:div w:id="771701911">
          <w:marLeft w:val="0"/>
          <w:marRight w:val="0"/>
          <w:marTop w:val="0"/>
          <w:marBottom w:val="0"/>
          <w:divBdr>
            <w:top w:val="none" w:sz="0" w:space="0" w:color="auto"/>
            <w:left w:val="none" w:sz="0" w:space="0" w:color="auto"/>
            <w:bottom w:val="none" w:sz="0" w:space="0" w:color="auto"/>
            <w:right w:val="none" w:sz="0" w:space="0" w:color="auto"/>
          </w:divBdr>
        </w:div>
        <w:div w:id="2100977555">
          <w:marLeft w:val="0"/>
          <w:marRight w:val="0"/>
          <w:marTop w:val="0"/>
          <w:marBottom w:val="0"/>
          <w:divBdr>
            <w:top w:val="none" w:sz="0" w:space="0" w:color="auto"/>
            <w:left w:val="none" w:sz="0" w:space="0" w:color="auto"/>
            <w:bottom w:val="none" w:sz="0" w:space="0" w:color="auto"/>
            <w:right w:val="none" w:sz="0" w:space="0" w:color="auto"/>
          </w:divBdr>
        </w:div>
        <w:div w:id="917324176">
          <w:marLeft w:val="0"/>
          <w:marRight w:val="0"/>
          <w:marTop w:val="0"/>
          <w:marBottom w:val="0"/>
          <w:divBdr>
            <w:top w:val="none" w:sz="0" w:space="0" w:color="auto"/>
            <w:left w:val="none" w:sz="0" w:space="0" w:color="auto"/>
            <w:bottom w:val="none" w:sz="0" w:space="0" w:color="auto"/>
            <w:right w:val="none" w:sz="0" w:space="0" w:color="auto"/>
          </w:divBdr>
        </w:div>
      </w:divsChild>
    </w:div>
    <w:div w:id="1256480333">
      <w:bodyDiv w:val="1"/>
      <w:marLeft w:val="0"/>
      <w:marRight w:val="0"/>
      <w:marTop w:val="0"/>
      <w:marBottom w:val="0"/>
      <w:divBdr>
        <w:top w:val="none" w:sz="0" w:space="0" w:color="auto"/>
        <w:left w:val="none" w:sz="0" w:space="0" w:color="auto"/>
        <w:bottom w:val="none" w:sz="0" w:space="0" w:color="auto"/>
        <w:right w:val="none" w:sz="0" w:space="0" w:color="auto"/>
      </w:divBdr>
      <w:divsChild>
        <w:div w:id="1617180430">
          <w:marLeft w:val="0"/>
          <w:marRight w:val="0"/>
          <w:marTop w:val="0"/>
          <w:marBottom w:val="0"/>
          <w:divBdr>
            <w:top w:val="none" w:sz="0" w:space="0" w:color="auto"/>
            <w:left w:val="none" w:sz="0" w:space="0" w:color="auto"/>
            <w:bottom w:val="none" w:sz="0" w:space="0" w:color="auto"/>
            <w:right w:val="none" w:sz="0" w:space="0" w:color="auto"/>
          </w:divBdr>
        </w:div>
        <w:div w:id="876550281">
          <w:marLeft w:val="0"/>
          <w:marRight w:val="0"/>
          <w:marTop w:val="0"/>
          <w:marBottom w:val="0"/>
          <w:divBdr>
            <w:top w:val="none" w:sz="0" w:space="0" w:color="auto"/>
            <w:left w:val="none" w:sz="0" w:space="0" w:color="auto"/>
            <w:bottom w:val="none" w:sz="0" w:space="0" w:color="auto"/>
            <w:right w:val="none" w:sz="0" w:space="0" w:color="auto"/>
          </w:divBdr>
        </w:div>
        <w:div w:id="1159734656">
          <w:marLeft w:val="0"/>
          <w:marRight w:val="0"/>
          <w:marTop w:val="0"/>
          <w:marBottom w:val="0"/>
          <w:divBdr>
            <w:top w:val="none" w:sz="0" w:space="0" w:color="auto"/>
            <w:left w:val="none" w:sz="0" w:space="0" w:color="auto"/>
            <w:bottom w:val="none" w:sz="0" w:space="0" w:color="auto"/>
            <w:right w:val="none" w:sz="0" w:space="0" w:color="auto"/>
          </w:divBdr>
        </w:div>
        <w:div w:id="808015971">
          <w:marLeft w:val="0"/>
          <w:marRight w:val="0"/>
          <w:marTop w:val="0"/>
          <w:marBottom w:val="0"/>
          <w:divBdr>
            <w:top w:val="none" w:sz="0" w:space="0" w:color="auto"/>
            <w:left w:val="none" w:sz="0" w:space="0" w:color="auto"/>
            <w:bottom w:val="none" w:sz="0" w:space="0" w:color="auto"/>
            <w:right w:val="none" w:sz="0" w:space="0" w:color="auto"/>
          </w:divBdr>
        </w:div>
        <w:div w:id="1562907683">
          <w:marLeft w:val="0"/>
          <w:marRight w:val="0"/>
          <w:marTop w:val="0"/>
          <w:marBottom w:val="0"/>
          <w:divBdr>
            <w:top w:val="none" w:sz="0" w:space="0" w:color="auto"/>
            <w:left w:val="none" w:sz="0" w:space="0" w:color="auto"/>
            <w:bottom w:val="none" w:sz="0" w:space="0" w:color="auto"/>
            <w:right w:val="none" w:sz="0" w:space="0" w:color="auto"/>
          </w:divBdr>
        </w:div>
        <w:div w:id="502668873">
          <w:marLeft w:val="0"/>
          <w:marRight w:val="0"/>
          <w:marTop w:val="0"/>
          <w:marBottom w:val="0"/>
          <w:divBdr>
            <w:top w:val="none" w:sz="0" w:space="0" w:color="auto"/>
            <w:left w:val="none" w:sz="0" w:space="0" w:color="auto"/>
            <w:bottom w:val="none" w:sz="0" w:space="0" w:color="auto"/>
            <w:right w:val="none" w:sz="0" w:space="0" w:color="auto"/>
          </w:divBdr>
        </w:div>
        <w:div w:id="1431900610">
          <w:marLeft w:val="0"/>
          <w:marRight w:val="0"/>
          <w:marTop w:val="0"/>
          <w:marBottom w:val="0"/>
          <w:divBdr>
            <w:top w:val="none" w:sz="0" w:space="0" w:color="auto"/>
            <w:left w:val="none" w:sz="0" w:space="0" w:color="auto"/>
            <w:bottom w:val="none" w:sz="0" w:space="0" w:color="auto"/>
            <w:right w:val="none" w:sz="0" w:space="0" w:color="auto"/>
          </w:divBdr>
        </w:div>
        <w:div w:id="1568765080">
          <w:marLeft w:val="0"/>
          <w:marRight w:val="0"/>
          <w:marTop w:val="0"/>
          <w:marBottom w:val="0"/>
          <w:divBdr>
            <w:top w:val="none" w:sz="0" w:space="0" w:color="auto"/>
            <w:left w:val="none" w:sz="0" w:space="0" w:color="auto"/>
            <w:bottom w:val="none" w:sz="0" w:space="0" w:color="auto"/>
            <w:right w:val="none" w:sz="0" w:space="0" w:color="auto"/>
          </w:divBdr>
        </w:div>
        <w:div w:id="407265445">
          <w:marLeft w:val="0"/>
          <w:marRight w:val="0"/>
          <w:marTop w:val="0"/>
          <w:marBottom w:val="0"/>
          <w:divBdr>
            <w:top w:val="none" w:sz="0" w:space="0" w:color="auto"/>
            <w:left w:val="none" w:sz="0" w:space="0" w:color="auto"/>
            <w:bottom w:val="none" w:sz="0" w:space="0" w:color="auto"/>
            <w:right w:val="none" w:sz="0" w:space="0" w:color="auto"/>
          </w:divBdr>
        </w:div>
        <w:div w:id="1065030153">
          <w:marLeft w:val="0"/>
          <w:marRight w:val="0"/>
          <w:marTop w:val="0"/>
          <w:marBottom w:val="0"/>
          <w:divBdr>
            <w:top w:val="none" w:sz="0" w:space="0" w:color="auto"/>
            <w:left w:val="none" w:sz="0" w:space="0" w:color="auto"/>
            <w:bottom w:val="none" w:sz="0" w:space="0" w:color="auto"/>
            <w:right w:val="none" w:sz="0" w:space="0" w:color="auto"/>
          </w:divBdr>
        </w:div>
        <w:div w:id="1644502867">
          <w:marLeft w:val="0"/>
          <w:marRight w:val="0"/>
          <w:marTop w:val="0"/>
          <w:marBottom w:val="0"/>
          <w:divBdr>
            <w:top w:val="none" w:sz="0" w:space="0" w:color="auto"/>
            <w:left w:val="none" w:sz="0" w:space="0" w:color="auto"/>
            <w:bottom w:val="none" w:sz="0" w:space="0" w:color="auto"/>
            <w:right w:val="none" w:sz="0" w:space="0" w:color="auto"/>
          </w:divBdr>
        </w:div>
      </w:divsChild>
    </w:div>
    <w:div w:id="1501852927">
      <w:bodyDiv w:val="1"/>
      <w:marLeft w:val="0"/>
      <w:marRight w:val="0"/>
      <w:marTop w:val="0"/>
      <w:marBottom w:val="0"/>
      <w:divBdr>
        <w:top w:val="none" w:sz="0" w:space="0" w:color="auto"/>
        <w:left w:val="none" w:sz="0" w:space="0" w:color="auto"/>
        <w:bottom w:val="none" w:sz="0" w:space="0" w:color="auto"/>
        <w:right w:val="none" w:sz="0" w:space="0" w:color="auto"/>
      </w:divBdr>
      <w:divsChild>
        <w:div w:id="2117481933">
          <w:marLeft w:val="0"/>
          <w:marRight w:val="0"/>
          <w:marTop w:val="0"/>
          <w:marBottom w:val="0"/>
          <w:divBdr>
            <w:top w:val="none" w:sz="0" w:space="0" w:color="auto"/>
            <w:left w:val="none" w:sz="0" w:space="0" w:color="auto"/>
            <w:bottom w:val="none" w:sz="0" w:space="0" w:color="auto"/>
            <w:right w:val="none" w:sz="0" w:space="0" w:color="auto"/>
          </w:divBdr>
        </w:div>
        <w:div w:id="125052142">
          <w:marLeft w:val="0"/>
          <w:marRight w:val="0"/>
          <w:marTop w:val="0"/>
          <w:marBottom w:val="0"/>
          <w:divBdr>
            <w:top w:val="none" w:sz="0" w:space="0" w:color="auto"/>
            <w:left w:val="none" w:sz="0" w:space="0" w:color="auto"/>
            <w:bottom w:val="none" w:sz="0" w:space="0" w:color="auto"/>
            <w:right w:val="none" w:sz="0" w:space="0" w:color="auto"/>
          </w:divBdr>
        </w:div>
      </w:divsChild>
    </w:div>
    <w:div w:id="1532378806">
      <w:bodyDiv w:val="1"/>
      <w:marLeft w:val="0"/>
      <w:marRight w:val="0"/>
      <w:marTop w:val="0"/>
      <w:marBottom w:val="0"/>
      <w:divBdr>
        <w:top w:val="none" w:sz="0" w:space="0" w:color="auto"/>
        <w:left w:val="none" w:sz="0" w:space="0" w:color="auto"/>
        <w:bottom w:val="none" w:sz="0" w:space="0" w:color="auto"/>
        <w:right w:val="none" w:sz="0" w:space="0" w:color="auto"/>
      </w:divBdr>
      <w:divsChild>
        <w:div w:id="966744729">
          <w:marLeft w:val="0"/>
          <w:marRight w:val="0"/>
          <w:marTop w:val="0"/>
          <w:marBottom w:val="0"/>
          <w:divBdr>
            <w:top w:val="none" w:sz="0" w:space="0" w:color="auto"/>
            <w:left w:val="none" w:sz="0" w:space="0" w:color="auto"/>
            <w:bottom w:val="none" w:sz="0" w:space="0" w:color="auto"/>
            <w:right w:val="none" w:sz="0" w:space="0" w:color="auto"/>
          </w:divBdr>
          <w:divsChild>
            <w:div w:id="375004818">
              <w:marLeft w:val="0"/>
              <w:marRight w:val="0"/>
              <w:marTop w:val="0"/>
              <w:marBottom w:val="0"/>
              <w:divBdr>
                <w:top w:val="none" w:sz="0" w:space="0" w:color="auto"/>
                <w:left w:val="none" w:sz="0" w:space="0" w:color="auto"/>
                <w:bottom w:val="none" w:sz="0" w:space="0" w:color="auto"/>
                <w:right w:val="none" w:sz="0" w:space="0" w:color="auto"/>
              </w:divBdr>
            </w:div>
            <w:div w:id="303046803">
              <w:marLeft w:val="0"/>
              <w:marRight w:val="0"/>
              <w:marTop w:val="0"/>
              <w:marBottom w:val="0"/>
              <w:divBdr>
                <w:top w:val="none" w:sz="0" w:space="0" w:color="auto"/>
                <w:left w:val="none" w:sz="0" w:space="0" w:color="auto"/>
                <w:bottom w:val="none" w:sz="0" w:space="0" w:color="auto"/>
                <w:right w:val="none" w:sz="0" w:space="0" w:color="auto"/>
              </w:divBdr>
            </w:div>
          </w:divsChild>
        </w:div>
        <w:div w:id="606276841">
          <w:marLeft w:val="0"/>
          <w:marRight w:val="0"/>
          <w:marTop w:val="0"/>
          <w:marBottom w:val="0"/>
          <w:divBdr>
            <w:top w:val="none" w:sz="0" w:space="0" w:color="auto"/>
            <w:left w:val="none" w:sz="0" w:space="0" w:color="auto"/>
            <w:bottom w:val="none" w:sz="0" w:space="0" w:color="auto"/>
            <w:right w:val="none" w:sz="0" w:space="0" w:color="auto"/>
          </w:divBdr>
          <w:divsChild>
            <w:div w:id="1709060268">
              <w:marLeft w:val="0"/>
              <w:marRight w:val="0"/>
              <w:marTop w:val="0"/>
              <w:marBottom w:val="0"/>
              <w:divBdr>
                <w:top w:val="none" w:sz="0" w:space="0" w:color="auto"/>
                <w:left w:val="none" w:sz="0" w:space="0" w:color="auto"/>
                <w:bottom w:val="none" w:sz="0" w:space="0" w:color="auto"/>
                <w:right w:val="none" w:sz="0" w:space="0" w:color="auto"/>
              </w:divBdr>
            </w:div>
            <w:div w:id="909001799">
              <w:marLeft w:val="0"/>
              <w:marRight w:val="0"/>
              <w:marTop w:val="0"/>
              <w:marBottom w:val="0"/>
              <w:divBdr>
                <w:top w:val="none" w:sz="0" w:space="0" w:color="auto"/>
                <w:left w:val="none" w:sz="0" w:space="0" w:color="auto"/>
                <w:bottom w:val="none" w:sz="0" w:space="0" w:color="auto"/>
                <w:right w:val="none" w:sz="0" w:space="0" w:color="auto"/>
              </w:divBdr>
            </w:div>
            <w:div w:id="1010107466">
              <w:marLeft w:val="0"/>
              <w:marRight w:val="0"/>
              <w:marTop w:val="0"/>
              <w:marBottom w:val="0"/>
              <w:divBdr>
                <w:top w:val="none" w:sz="0" w:space="0" w:color="auto"/>
                <w:left w:val="none" w:sz="0" w:space="0" w:color="auto"/>
                <w:bottom w:val="none" w:sz="0" w:space="0" w:color="auto"/>
                <w:right w:val="none" w:sz="0" w:space="0" w:color="auto"/>
              </w:divBdr>
            </w:div>
            <w:div w:id="330988907">
              <w:marLeft w:val="0"/>
              <w:marRight w:val="0"/>
              <w:marTop w:val="0"/>
              <w:marBottom w:val="0"/>
              <w:divBdr>
                <w:top w:val="none" w:sz="0" w:space="0" w:color="auto"/>
                <w:left w:val="none" w:sz="0" w:space="0" w:color="auto"/>
                <w:bottom w:val="none" w:sz="0" w:space="0" w:color="auto"/>
                <w:right w:val="none" w:sz="0" w:space="0" w:color="auto"/>
              </w:divBdr>
            </w:div>
            <w:div w:id="764689686">
              <w:marLeft w:val="0"/>
              <w:marRight w:val="0"/>
              <w:marTop w:val="0"/>
              <w:marBottom w:val="0"/>
              <w:divBdr>
                <w:top w:val="none" w:sz="0" w:space="0" w:color="auto"/>
                <w:left w:val="none" w:sz="0" w:space="0" w:color="auto"/>
                <w:bottom w:val="none" w:sz="0" w:space="0" w:color="auto"/>
                <w:right w:val="none" w:sz="0" w:space="0" w:color="auto"/>
              </w:divBdr>
            </w:div>
            <w:div w:id="552355342">
              <w:marLeft w:val="0"/>
              <w:marRight w:val="0"/>
              <w:marTop w:val="0"/>
              <w:marBottom w:val="0"/>
              <w:divBdr>
                <w:top w:val="none" w:sz="0" w:space="0" w:color="auto"/>
                <w:left w:val="none" w:sz="0" w:space="0" w:color="auto"/>
                <w:bottom w:val="none" w:sz="0" w:space="0" w:color="auto"/>
                <w:right w:val="none" w:sz="0" w:space="0" w:color="auto"/>
              </w:divBdr>
            </w:div>
            <w:div w:id="3637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7603">
      <w:bodyDiv w:val="1"/>
      <w:marLeft w:val="0"/>
      <w:marRight w:val="0"/>
      <w:marTop w:val="0"/>
      <w:marBottom w:val="0"/>
      <w:divBdr>
        <w:top w:val="none" w:sz="0" w:space="0" w:color="auto"/>
        <w:left w:val="none" w:sz="0" w:space="0" w:color="auto"/>
        <w:bottom w:val="none" w:sz="0" w:space="0" w:color="auto"/>
        <w:right w:val="none" w:sz="0" w:space="0" w:color="auto"/>
      </w:divBdr>
      <w:divsChild>
        <w:div w:id="808322336">
          <w:marLeft w:val="0"/>
          <w:marRight w:val="0"/>
          <w:marTop w:val="0"/>
          <w:marBottom w:val="0"/>
          <w:divBdr>
            <w:top w:val="none" w:sz="0" w:space="0" w:color="auto"/>
            <w:left w:val="none" w:sz="0" w:space="0" w:color="auto"/>
            <w:bottom w:val="none" w:sz="0" w:space="0" w:color="auto"/>
            <w:right w:val="none" w:sz="0" w:space="0" w:color="auto"/>
          </w:divBdr>
        </w:div>
        <w:div w:id="559440108">
          <w:marLeft w:val="0"/>
          <w:marRight w:val="0"/>
          <w:marTop w:val="0"/>
          <w:marBottom w:val="0"/>
          <w:divBdr>
            <w:top w:val="none" w:sz="0" w:space="0" w:color="auto"/>
            <w:left w:val="none" w:sz="0" w:space="0" w:color="auto"/>
            <w:bottom w:val="none" w:sz="0" w:space="0" w:color="auto"/>
            <w:right w:val="none" w:sz="0" w:space="0" w:color="auto"/>
          </w:divBdr>
        </w:div>
        <w:div w:id="1574896972">
          <w:marLeft w:val="0"/>
          <w:marRight w:val="0"/>
          <w:marTop w:val="0"/>
          <w:marBottom w:val="0"/>
          <w:divBdr>
            <w:top w:val="none" w:sz="0" w:space="0" w:color="auto"/>
            <w:left w:val="none" w:sz="0" w:space="0" w:color="auto"/>
            <w:bottom w:val="none" w:sz="0" w:space="0" w:color="auto"/>
            <w:right w:val="none" w:sz="0" w:space="0" w:color="auto"/>
          </w:divBdr>
        </w:div>
        <w:div w:id="1208955368">
          <w:marLeft w:val="0"/>
          <w:marRight w:val="0"/>
          <w:marTop w:val="0"/>
          <w:marBottom w:val="0"/>
          <w:divBdr>
            <w:top w:val="none" w:sz="0" w:space="0" w:color="auto"/>
            <w:left w:val="none" w:sz="0" w:space="0" w:color="auto"/>
            <w:bottom w:val="none" w:sz="0" w:space="0" w:color="auto"/>
            <w:right w:val="none" w:sz="0" w:space="0" w:color="auto"/>
          </w:divBdr>
        </w:div>
        <w:div w:id="674189186">
          <w:marLeft w:val="0"/>
          <w:marRight w:val="0"/>
          <w:marTop w:val="0"/>
          <w:marBottom w:val="0"/>
          <w:divBdr>
            <w:top w:val="none" w:sz="0" w:space="0" w:color="auto"/>
            <w:left w:val="none" w:sz="0" w:space="0" w:color="auto"/>
            <w:bottom w:val="none" w:sz="0" w:space="0" w:color="auto"/>
            <w:right w:val="none" w:sz="0" w:space="0" w:color="auto"/>
          </w:divBdr>
        </w:div>
      </w:divsChild>
    </w:div>
    <w:div w:id="1552228602">
      <w:bodyDiv w:val="1"/>
      <w:marLeft w:val="0"/>
      <w:marRight w:val="0"/>
      <w:marTop w:val="0"/>
      <w:marBottom w:val="0"/>
      <w:divBdr>
        <w:top w:val="none" w:sz="0" w:space="0" w:color="auto"/>
        <w:left w:val="none" w:sz="0" w:space="0" w:color="auto"/>
        <w:bottom w:val="none" w:sz="0" w:space="0" w:color="auto"/>
        <w:right w:val="none" w:sz="0" w:space="0" w:color="auto"/>
      </w:divBdr>
      <w:divsChild>
        <w:div w:id="172845444">
          <w:marLeft w:val="0"/>
          <w:marRight w:val="0"/>
          <w:marTop w:val="0"/>
          <w:marBottom w:val="0"/>
          <w:divBdr>
            <w:top w:val="none" w:sz="0" w:space="0" w:color="auto"/>
            <w:left w:val="none" w:sz="0" w:space="0" w:color="auto"/>
            <w:bottom w:val="none" w:sz="0" w:space="0" w:color="auto"/>
            <w:right w:val="none" w:sz="0" w:space="0" w:color="auto"/>
          </w:divBdr>
        </w:div>
        <w:div w:id="126824343">
          <w:marLeft w:val="0"/>
          <w:marRight w:val="0"/>
          <w:marTop w:val="0"/>
          <w:marBottom w:val="0"/>
          <w:divBdr>
            <w:top w:val="none" w:sz="0" w:space="0" w:color="auto"/>
            <w:left w:val="none" w:sz="0" w:space="0" w:color="auto"/>
            <w:bottom w:val="none" w:sz="0" w:space="0" w:color="auto"/>
            <w:right w:val="none" w:sz="0" w:space="0" w:color="auto"/>
          </w:divBdr>
        </w:div>
        <w:div w:id="1249777575">
          <w:marLeft w:val="0"/>
          <w:marRight w:val="0"/>
          <w:marTop w:val="0"/>
          <w:marBottom w:val="0"/>
          <w:divBdr>
            <w:top w:val="none" w:sz="0" w:space="0" w:color="auto"/>
            <w:left w:val="none" w:sz="0" w:space="0" w:color="auto"/>
            <w:bottom w:val="none" w:sz="0" w:space="0" w:color="auto"/>
            <w:right w:val="none" w:sz="0" w:space="0" w:color="auto"/>
          </w:divBdr>
        </w:div>
        <w:div w:id="2047900721">
          <w:marLeft w:val="0"/>
          <w:marRight w:val="0"/>
          <w:marTop w:val="0"/>
          <w:marBottom w:val="0"/>
          <w:divBdr>
            <w:top w:val="none" w:sz="0" w:space="0" w:color="auto"/>
            <w:left w:val="none" w:sz="0" w:space="0" w:color="auto"/>
            <w:bottom w:val="none" w:sz="0" w:space="0" w:color="auto"/>
            <w:right w:val="none" w:sz="0" w:space="0" w:color="auto"/>
          </w:divBdr>
        </w:div>
        <w:div w:id="418521559">
          <w:marLeft w:val="0"/>
          <w:marRight w:val="0"/>
          <w:marTop w:val="0"/>
          <w:marBottom w:val="0"/>
          <w:divBdr>
            <w:top w:val="none" w:sz="0" w:space="0" w:color="auto"/>
            <w:left w:val="none" w:sz="0" w:space="0" w:color="auto"/>
            <w:bottom w:val="none" w:sz="0" w:space="0" w:color="auto"/>
            <w:right w:val="none" w:sz="0" w:space="0" w:color="auto"/>
          </w:divBdr>
        </w:div>
        <w:div w:id="1007054271">
          <w:marLeft w:val="0"/>
          <w:marRight w:val="0"/>
          <w:marTop w:val="0"/>
          <w:marBottom w:val="0"/>
          <w:divBdr>
            <w:top w:val="none" w:sz="0" w:space="0" w:color="auto"/>
            <w:left w:val="none" w:sz="0" w:space="0" w:color="auto"/>
            <w:bottom w:val="none" w:sz="0" w:space="0" w:color="auto"/>
            <w:right w:val="none" w:sz="0" w:space="0" w:color="auto"/>
          </w:divBdr>
        </w:div>
        <w:div w:id="1435058319">
          <w:marLeft w:val="0"/>
          <w:marRight w:val="0"/>
          <w:marTop w:val="0"/>
          <w:marBottom w:val="0"/>
          <w:divBdr>
            <w:top w:val="none" w:sz="0" w:space="0" w:color="auto"/>
            <w:left w:val="none" w:sz="0" w:space="0" w:color="auto"/>
            <w:bottom w:val="none" w:sz="0" w:space="0" w:color="auto"/>
            <w:right w:val="none" w:sz="0" w:space="0" w:color="auto"/>
          </w:divBdr>
        </w:div>
        <w:div w:id="1382092857">
          <w:marLeft w:val="0"/>
          <w:marRight w:val="0"/>
          <w:marTop w:val="0"/>
          <w:marBottom w:val="0"/>
          <w:divBdr>
            <w:top w:val="none" w:sz="0" w:space="0" w:color="auto"/>
            <w:left w:val="none" w:sz="0" w:space="0" w:color="auto"/>
            <w:bottom w:val="none" w:sz="0" w:space="0" w:color="auto"/>
            <w:right w:val="none" w:sz="0" w:space="0" w:color="auto"/>
          </w:divBdr>
          <w:divsChild>
            <w:div w:id="1213077364">
              <w:marLeft w:val="-75"/>
              <w:marRight w:val="0"/>
              <w:marTop w:val="30"/>
              <w:marBottom w:val="30"/>
              <w:divBdr>
                <w:top w:val="none" w:sz="0" w:space="0" w:color="auto"/>
                <w:left w:val="none" w:sz="0" w:space="0" w:color="auto"/>
                <w:bottom w:val="none" w:sz="0" w:space="0" w:color="auto"/>
                <w:right w:val="none" w:sz="0" w:space="0" w:color="auto"/>
              </w:divBdr>
              <w:divsChild>
                <w:div w:id="1075513178">
                  <w:marLeft w:val="0"/>
                  <w:marRight w:val="0"/>
                  <w:marTop w:val="0"/>
                  <w:marBottom w:val="0"/>
                  <w:divBdr>
                    <w:top w:val="none" w:sz="0" w:space="0" w:color="auto"/>
                    <w:left w:val="none" w:sz="0" w:space="0" w:color="auto"/>
                    <w:bottom w:val="none" w:sz="0" w:space="0" w:color="auto"/>
                    <w:right w:val="none" w:sz="0" w:space="0" w:color="auto"/>
                  </w:divBdr>
                  <w:divsChild>
                    <w:div w:id="1157576509">
                      <w:marLeft w:val="0"/>
                      <w:marRight w:val="0"/>
                      <w:marTop w:val="0"/>
                      <w:marBottom w:val="0"/>
                      <w:divBdr>
                        <w:top w:val="none" w:sz="0" w:space="0" w:color="auto"/>
                        <w:left w:val="none" w:sz="0" w:space="0" w:color="auto"/>
                        <w:bottom w:val="none" w:sz="0" w:space="0" w:color="auto"/>
                        <w:right w:val="none" w:sz="0" w:space="0" w:color="auto"/>
                      </w:divBdr>
                    </w:div>
                  </w:divsChild>
                </w:div>
                <w:div w:id="2138716016">
                  <w:marLeft w:val="0"/>
                  <w:marRight w:val="0"/>
                  <w:marTop w:val="0"/>
                  <w:marBottom w:val="0"/>
                  <w:divBdr>
                    <w:top w:val="none" w:sz="0" w:space="0" w:color="auto"/>
                    <w:left w:val="none" w:sz="0" w:space="0" w:color="auto"/>
                    <w:bottom w:val="none" w:sz="0" w:space="0" w:color="auto"/>
                    <w:right w:val="none" w:sz="0" w:space="0" w:color="auto"/>
                  </w:divBdr>
                  <w:divsChild>
                    <w:div w:id="582370846">
                      <w:marLeft w:val="0"/>
                      <w:marRight w:val="0"/>
                      <w:marTop w:val="0"/>
                      <w:marBottom w:val="0"/>
                      <w:divBdr>
                        <w:top w:val="none" w:sz="0" w:space="0" w:color="auto"/>
                        <w:left w:val="none" w:sz="0" w:space="0" w:color="auto"/>
                        <w:bottom w:val="none" w:sz="0" w:space="0" w:color="auto"/>
                        <w:right w:val="none" w:sz="0" w:space="0" w:color="auto"/>
                      </w:divBdr>
                    </w:div>
                  </w:divsChild>
                </w:div>
                <w:div w:id="1632320423">
                  <w:marLeft w:val="0"/>
                  <w:marRight w:val="0"/>
                  <w:marTop w:val="0"/>
                  <w:marBottom w:val="0"/>
                  <w:divBdr>
                    <w:top w:val="none" w:sz="0" w:space="0" w:color="auto"/>
                    <w:left w:val="none" w:sz="0" w:space="0" w:color="auto"/>
                    <w:bottom w:val="none" w:sz="0" w:space="0" w:color="auto"/>
                    <w:right w:val="none" w:sz="0" w:space="0" w:color="auto"/>
                  </w:divBdr>
                  <w:divsChild>
                    <w:div w:id="1566336260">
                      <w:marLeft w:val="0"/>
                      <w:marRight w:val="0"/>
                      <w:marTop w:val="0"/>
                      <w:marBottom w:val="0"/>
                      <w:divBdr>
                        <w:top w:val="none" w:sz="0" w:space="0" w:color="auto"/>
                        <w:left w:val="none" w:sz="0" w:space="0" w:color="auto"/>
                        <w:bottom w:val="none" w:sz="0" w:space="0" w:color="auto"/>
                        <w:right w:val="none" w:sz="0" w:space="0" w:color="auto"/>
                      </w:divBdr>
                    </w:div>
                  </w:divsChild>
                </w:div>
                <w:div w:id="76292443">
                  <w:marLeft w:val="0"/>
                  <w:marRight w:val="0"/>
                  <w:marTop w:val="0"/>
                  <w:marBottom w:val="0"/>
                  <w:divBdr>
                    <w:top w:val="none" w:sz="0" w:space="0" w:color="auto"/>
                    <w:left w:val="none" w:sz="0" w:space="0" w:color="auto"/>
                    <w:bottom w:val="none" w:sz="0" w:space="0" w:color="auto"/>
                    <w:right w:val="none" w:sz="0" w:space="0" w:color="auto"/>
                  </w:divBdr>
                  <w:divsChild>
                    <w:div w:id="126165488">
                      <w:marLeft w:val="0"/>
                      <w:marRight w:val="0"/>
                      <w:marTop w:val="0"/>
                      <w:marBottom w:val="0"/>
                      <w:divBdr>
                        <w:top w:val="none" w:sz="0" w:space="0" w:color="auto"/>
                        <w:left w:val="none" w:sz="0" w:space="0" w:color="auto"/>
                        <w:bottom w:val="none" w:sz="0" w:space="0" w:color="auto"/>
                        <w:right w:val="none" w:sz="0" w:space="0" w:color="auto"/>
                      </w:divBdr>
                    </w:div>
                  </w:divsChild>
                </w:div>
                <w:div w:id="1377855416">
                  <w:marLeft w:val="0"/>
                  <w:marRight w:val="0"/>
                  <w:marTop w:val="0"/>
                  <w:marBottom w:val="0"/>
                  <w:divBdr>
                    <w:top w:val="none" w:sz="0" w:space="0" w:color="auto"/>
                    <w:left w:val="none" w:sz="0" w:space="0" w:color="auto"/>
                    <w:bottom w:val="none" w:sz="0" w:space="0" w:color="auto"/>
                    <w:right w:val="none" w:sz="0" w:space="0" w:color="auto"/>
                  </w:divBdr>
                  <w:divsChild>
                    <w:div w:id="578056452">
                      <w:marLeft w:val="0"/>
                      <w:marRight w:val="0"/>
                      <w:marTop w:val="0"/>
                      <w:marBottom w:val="0"/>
                      <w:divBdr>
                        <w:top w:val="none" w:sz="0" w:space="0" w:color="auto"/>
                        <w:left w:val="none" w:sz="0" w:space="0" w:color="auto"/>
                        <w:bottom w:val="none" w:sz="0" w:space="0" w:color="auto"/>
                        <w:right w:val="none" w:sz="0" w:space="0" w:color="auto"/>
                      </w:divBdr>
                    </w:div>
                  </w:divsChild>
                </w:div>
                <w:div w:id="335035759">
                  <w:marLeft w:val="0"/>
                  <w:marRight w:val="0"/>
                  <w:marTop w:val="0"/>
                  <w:marBottom w:val="0"/>
                  <w:divBdr>
                    <w:top w:val="none" w:sz="0" w:space="0" w:color="auto"/>
                    <w:left w:val="none" w:sz="0" w:space="0" w:color="auto"/>
                    <w:bottom w:val="none" w:sz="0" w:space="0" w:color="auto"/>
                    <w:right w:val="none" w:sz="0" w:space="0" w:color="auto"/>
                  </w:divBdr>
                  <w:divsChild>
                    <w:div w:id="595675362">
                      <w:marLeft w:val="0"/>
                      <w:marRight w:val="0"/>
                      <w:marTop w:val="0"/>
                      <w:marBottom w:val="0"/>
                      <w:divBdr>
                        <w:top w:val="none" w:sz="0" w:space="0" w:color="auto"/>
                        <w:left w:val="none" w:sz="0" w:space="0" w:color="auto"/>
                        <w:bottom w:val="none" w:sz="0" w:space="0" w:color="auto"/>
                        <w:right w:val="none" w:sz="0" w:space="0" w:color="auto"/>
                      </w:divBdr>
                    </w:div>
                  </w:divsChild>
                </w:div>
                <w:div w:id="1360810652">
                  <w:marLeft w:val="0"/>
                  <w:marRight w:val="0"/>
                  <w:marTop w:val="0"/>
                  <w:marBottom w:val="0"/>
                  <w:divBdr>
                    <w:top w:val="none" w:sz="0" w:space="0" w:color="auto"/>
                    <w:left w:val="none" w:sz="0" w:space="0" w:color="auto"/>
                    <w:bottom w:val="none" w:sz="0" w:space="0" w:color="auto"/>
                    <w:right w:val="none" w:sz="0" w:space="0" w:color="auto"/>
                  </w:divBdr>
                  <w:divsChild>
                    <w:div w:id="1842502951">
                      <w:marLeft w:val="0"/>
                      <w:marRight w:val="0"/>
                      <w:marTop w:val="0"/>
                      <w:marBottom w:val="0"/>
                      <w:divBdr>
                        <w:top w:val="none" w:sz="0" w:space="0" w:color="auto"/>
                        <w:left w:val="none" w:sz="0" w:space="0" w:color="auto"/>
                        <w:bottom w:val="none" w:sz="0" w:space="0" w:color="auto"/>
                        <w:right w:val="none" w:sz="0" w:space="0" w:color="auto"/>
                      </w:divBdr>
                    </w:div>
                  </w:divsChild>
                </w:div>
                <w:div w:id="1592354515">
                  <w:marLeft w:val="0"/>
                  <w:marRight w:val="0"/>
                  <w:marTop w:val="0"/>
                  <w:marBottom w:val="0"/>
                  <w:divBdr>
                    <w:top w:val="none" w:sz="0" w:space="0" w:color="auto"/>
                    <w:left w:val="none" w:sz="0" w:space="0" w:color="auto"/>
                    <w:bottom w:val="none" w:sz="0" w:space="0" w:color="auto"/>
                    <w:right w:val="none" w:sz="0" w:space="0" w:color="auto"/>
                  </w:divBdr>
                  <w:divsChild>
                    <w:div w:id="1422481363">
                      <w:marLeft w:val="0"/>
                      <w:marRight w:val="0"/>
                      <w:marTop w:val="0"/>
                      <w:marBottom w:val="0"/>
                      <w:divBdr>
                        <w:top w:val="none" w:sz="0" w:space="0" w:color="auto"/>
                        <w:left w:val="none" w:sz="0" w:space="0" w:color="auto"/>
                        <w:bottom w:val="none" w:sz="0" w:space="0" w:color="auto"/>
                        <w:right w:val="none" w:sz="0" w:space="0" w:color="auto"/>
                      </w:divBdr>
                    </w:div>
                  </w:divsChild>
                </w:div>
                <w:div w:id="9845137">
                  <w:marLeft w:val="0"/>
                  <w:marRight w:val="0"/>
                  <w:marTop w:val="0"/>
                  <w:marBottom w:val="0"/>
                  <w:divBdr>
                    <w:top w:val="none" w:sz="0" w:space="0" w:color="auto"/>
                    <w:left w:val="none" w:sz="0" w:space="0" w:color="auto"/>
                    <w:bottom w:val="none" w:sz="0" w:space="0" w:color="auto"/>
                    <w:right w:val="none" w:sz="0" w:space="0" w:color="auto"/>
                  </w:divBdr>
                  <w:divsChild>
                    <w:div w:id="1155876242">
                      <w:marLeft w:val="0"/>
                      <w:marRight w:val="0"/>
                      <w:marTop w:val="0"/>
                      <w:marBottom w:val="0"/>
                      <w:divBdr>
                        <w:top w:val="none" w:sz="0" w:space="0" w:color="auto"/>
                        <w:left w:val="none" w:sz="0" w:space="0" w:color="auto"/>
                        <w:bottom w:val="none" w:sz="0" w:space="0" w:color="auto"/>
                        <w:right w:val="none" w:sz="0" w:space="0" w:color="auto"/>
                      </w:divBdr>
                    </w:div>
                  </w:divsChild>
                </w:div>
                <w:div w:id="218516428">
                  <w:marLeft w:val="0"/>
                  <w:marRight w:val="0"/>
                  <w:marTop w:val="0"/>
                  <w:marBottom w:val="0"/>
                  <w:divBdr>
                    <w:top w:val="none" w:sz="0" w:space="0" w:color="auto"/>
                    <w:left w:val="none" w:sz="0" w:space="0" w:color="auto"/>
                    <w:bottom w:val="none" w:sz="0" w:space="0" w:color="auto"/>
                    <w:right w:val="none" w:sz="0" w:space="0" w:color="auto"/>
                  </w:divBdr>
                  <w:divsChild>
                    <w:div w:id="439378311">
                      <w:marLeft w:val="0"/>
                      <w:marRight w:val="0"/>
                      <w:marTop w:val="0"/>
                      <w:marBottom w:val="0"/>
                      <w:divBdr>
                        <w:top w:val="none" w:sz="0" w:space="0" w:color="auto"/>
                        <w:left w:val="none" w:sz="0" w:space="0" w:color="auto"/>
                        <w:bottom w:val="none" w:sz="0" w:space="0" w:color="auto"/>
                        <w:right w:val="none" w:sz="0" w:space="0" w:color="auto"/>
                      </w:divBdr>
                    </w:div>
                  </w:divsChild>
                </w:div>
                <w:div w:id="1168516799">
                  <w:marLeft w:val="0"/>
                  <w:marRight w:val="0"/>
                  <w:marTop w:val="0"/>
                  <w:marBottom w:val="0"/>
                  <w:divBdr>
                    <w:top w:val="none" w:sz="0" w:space="0" w:color="auto"/>
                    <w:left w:val="none" w:sz="0" w:space="0" w:color="auto"/>
                    <w:bottom w:val="none" w:sz="0" w:space="0" w:color="auto"/>
                    <w:right w:val="none" w:sz="0" w:space="0" w:color="auto"/>
                  </w:divBdr>
                  <w:divsChild>
                    <w:div w:id="2068261999">
                      <w:marLeft w:val="0"/>
                      <w:marRight w:val="0"/>
                      <w:marTop w:val="0"/>
                      <w:marBottom w:val="0"/>
                      <w:divBdr>
                        <w:top w:val="none" w:sz="0" w:space="0" w:color="auto"/>
                        <w:left w:val="none" w:sz="0" w:space="0" w:color="auto"/>
                        <w:bottom w:val="none" w:sz="0" w:space="0" w:color="auto"/>
                        <w:right w:val="none" w:sz="0" w:space="0" w:color="auto"/>
                      </w:divBdr>
                    </w:div>
                  </w:divsChild>
                </w:div>
                <w:div w:id="708408812">
                  <w:marLeft w:val="0"/>
                  <w:marRight w:val="0"/>
                  <w:marTop w:val="0"/>
                  <w:marBottom w:val="0"/>
                  <w:divBdr>
                    <w:top w:val="none" w:sz="0" w:space="0" w:color="auto"/>
                    <w:left w:val="none" w:sz="0" w:space="0" w:color="auto"/>
                    <w:bottom w:val="none" w:sz="0" w:space="0" w:color="auto"/>
                    <w:right w:val="none" w:sz="0" w:space="0" w:color="auto"/>
                  </w:divBdr>
                  <w:divsChild>
                    <w:div w:id="204761106">
                      <w:marLeft w:val="0"/>
                      <w:marRight w:val="0"/>
                      <w:marTop w:val="0"/>
                      <w:marBottom w:val="0"/>
                      <w:divBdr>
                        <w:top w:val="none" w:sz="0" w:space="0" w:color="auto"/>
                        <w:left w:val="none" w:sz="0" w:space="0" w:color="auto"/>
                        <w:bottom w:val="none" w:sz="0" w:space="0" w:color="auto"/>
                        <w:right w:val="none" w:sz="0" w:space="0" w:color="auto"/>
                      </w:divBdr>
                    </w:div>
                  </w:divsChild>
                </w:div>
                <w:div w:id="45375044">
                  <w:marLeft w:val="0"/>
                  <w:marRight w:val="0"/>
                  <w:marTop w:val="0"/>
                  <w:marBottom w:val="0"/>
                  <w:divBdr>
                    <w:top w:val="none" w:sz="0" w:space="0" w:color="auto"/>
                    <w:left w:val="none" w:sz="0" w:space="0" w:color="auto"/>
                    <w:bottom w:val="none" w:sz="0" w:space="0" w:color="auto"/>
                    <w:right w:val="none" w:sz="0" w:space="0" w:color="auto"/>
                  </w:divBdr>
                  <w:divsChild>
                    <w:div w:id="229341523">
                      <w:marLeft w:val="0"/>
                      <w:marRight w:val="0"/>
                      <w:marTop w:val="0"/>
                      <w:marBottom w:val="0"/>
                      <w:divBdr>
                        <w:top w:val="none" w:sz="0" w:space="0" w:color="auto"/>
                        <w:left w:val="none" w:sz="0" w:space="0" w:color="auto"/>
                        <w:bottom w:val="none" w:sz="0" w:space="0" w:color="auto"/>
                        <w:right w:val="none" w:sz="0" w:space="0" w:color="auto"/>
                      </w:divBdr>
                    </w:div>
                  </w:divsChild>
                </w:div>
                <w:div w:id="826164244">
                  <w:marLeft w:val="0"/>
                  <w:marRight w:val="0"/>
                  <w:marTop w:val="0"/>
                  <w:marBottom w:val="0"/>
                  <w:divBdr>
                    <w:top w:val="none" w:sz="0" w:space="0" w:color="auto"/>
                    <w:left w:val="none" w:sz="0" w:space="0" w:color="auto"/>
                    <w:bottom w:val="none" w:sz="0" w:space="0" w:color="auto"/>
                    <w:right w:val="none" w:sz="0" w:space="0" w:color="auto"/>
                  </w:divBdr>
                  <w:divsChild>
                    <w:div w:id="11617579">
                      <w:marLeft w:val="0"/>
                      <w:marRight w:val="0"/>
                      <w:marTop w:val="0"/>
                      <w:marBottom w:val="0"/>
                      <w:divBdr>
                        <w:top w:val="none" w:sz="0" w:space="0" w:color="auto"/>
                        <w:left w:val="none" w:sz="0" w:space="0" w:color="auto"/>
                        <w:bottom w:val="none" w:sz="0" w:space="0" w:color="auto"/>
                        <w:right w:val="none" w:sz="0" w:space="0" w:color="auto"/>
                      </w:divBdr>
                    </w:div>
                  </w:divsChild>
                </w:div>
                <w:div w:id="573660546">
                  <w:marLeft w:val="0"/>
                  <w:marRight w:val="0"/>
                  <w:marTop w:val="0"/>
                  <w:marBottom w:val="0"/>
                  <w:divBdr>
                    <w:top w:val="none" w:sz="0" w:space="0" w:color="auto"/>
                    <w:left w:val="none" w:sz="0" w:space="0" w:color="auto"/>
                    <w:bottom w:val="none" w:sz="0" w:space="0" w:color="auto"/>
                    <w:right w:val="none" w:sz="0" w:space="0" w:color="auto"/>
                  </w:divBdr>
                  <w:divsChild>
                    <w:div w:id="1399863467">
                      <w:marLeft w:val="0"/>
                      <w:marRight w:val="0"/>
                      <w:marTop w:val="0"/>
                      <w:marBottom w:val="0"/>
                      <w:divBdr>
                        <w:top w:val="none" w:sz="0" w:space="0" w:color="auto"/>
                        <w:left w:val="none" w:sz="0" w:space="0" w:color="auto"/>
                        <w:bottom w:val="none" w:sz="0" w:space="0" w:color="auto"/>
                        <w:right w:val="none" w:sz="0" w:space="0" w:color="auto"/>
                      </w:divBdr>
                    </w:div>
                  </w:divsChild>
                </w:div>
                <w:div w:id="889027744">
                  <w:marLeft w:val="0"/>
                  <w:marRight w:val="0"/>
                  <w:marTop w:val="0"/>
                  <w:marBottom w:val="0"/>
                  <w:divBdr>
                    <w:top w:val="none" w:sz="0" w:space="0" w:color="auto"/>
                    <w:left w:val="none" w:sz="0" w:space="0" w:color="auto"/>
                    <w:bottom w:val="none" w:sz="0" w:space="0" w:color="auto"/>
                    <w:right w:val="none" w:sz="0" w:space="0" w:color="auto"/>
                  </w:divBdr>
                  <w:divsChild>
                    <w:div w:id="1461068330">
                      <w:marLeft w:val="0"/>
                      <w:marRight w:val="0"/>
                      <w:marTop w:val="0"/>
                      <w:marBottom w:val="0"/>
                      <w:divBdr>
                        <w:top w:val="none" w:sz="0" w:space="0" w:color="auto"/>
                        <w:left w:val="none" w:sz="0" w:space="0" w:color="auto"/>
                        <w:bottom w:val="none" w:sz="0" w:space="0" w:color="auto"/>
                        <w:right w:val="none" w:sz="0" w:space="0" w:color="auto"/>
                      </w:divBdr>
                    </w:div>
                  </w:divsChild>
                </w:div>
                <w:div w:id="325978222">
                  <w:marLeft w:val="0"/>
                  <w:marRight w:val="0"/>
                  <w:marTop w:val="0"/>
                  <w:marBottom w:val="0"/>
                  <w:divBdr>
                    <w:top w:val="none" w:sz="0" w:space="0" w:color="auto"/>
                    <w:left w:val="none" w:sz="0" w:space="0" w:color="auto"/>
                    <w:bottom w:val="none" w:sz="0" w:space="0" w:color="auto"/>
                    <w:right w:val="none" w:sz="0" w:space="0" w:color="auto"/>
                  </w:divBdr>
                  <w:divsChild>
                    <w:div w:id="902524699">
                      <w:marLeft w:val="0"/>
                      <w:marRight w:val="0"/>
                      <w:marTop w:val="0"/>
                      <w:marBottom w:val="0"/>
                      <w:divBdr>
                        <w:top w:val="none" w:sz="0" w:space="0" w:color="auto"/>
                        <w:left w:val="none" w:sz="0" w:space="0" w:color="auto"/>
                        <w:bottom w:val="none" w:sz="0" w:space="0" w:color="auto"/>
                        <w:right w:val="none" w:sz="0" w:space="0" w:color="auto"/>
                      </w:divBdr>
                    </w:div>
                  </w:divsChild>
                </w:div>
                <w:div w:id="657270278">
                  <w:marLeft w:val="0"/>
                  <w:marRight w:val="0"/>
                  <w:marTop w:val="0"/>
                  <w:marBottom w:val="0"/>
                  <w:divBdr>
                    <w:top w:val="none" w:sz="0" w:space="0" w:color="auto"/>
                    <w:left w:val="none" w:sz="0" w:space="0" w:color="auto"/>
                    <w:bottom w:val="none" w:sz="0" w:space="0" w:color="auto"/>
                    <w:right w:val="none" w:sz="0" w:space="0" w:color="auto"/>
                  </w:divBdr>
                  <w:divsChild>
                    <w:div w:id="2069303054">
                      <w:marLeft w:val="0"/>
                      <w:marRight w:val="0"/>
                      <w:marTop w:val="0"/>
                      <w:marBottom w:val="0"/>
                      <w:divBdr>
                        <w:top w:val="none" w:sz="0" w:space="0" w:color="auto"/>
                        <w:left w:val="none" w:sz="0" w:space="0" w:color="auto"/>
                        <w:bottom w:val="none" w:sz="0" w:space="0" w:color="auto"/>
                        <w:right w:val="none" w:sz="0" w:space="0" w:color="auto"/>
                      </w:divBdr>
                    </w:div>
                  </w:divsChild>
                </w:div>
                <w:div w:id="1062752085">
                  <w:marLeft w:val="0"/>
                  <w:marRight w:val="0"/>
                  <w:marTop w:val="0"/>
                  <w:marBottom w:val="0"/>
                  <w:divBdr>
                    <w:top w:val="none" w:sz="0" w:space="0" w:color="auto"/>
                    <w:left w:val="none" w:sz="0" w:space="0" w:color="auto"/>
                    <w:bottom w:val="none" w:sz="0" w:space="0" w:color="auto"/>
                    <w:right w:val="none" w:sz="0" w:space="0" w:color="auto"/>
                  </w:divBdr>
                  <w:divsChild>
                    <w:div w:id="1387217826">
                      <w:marLeft w:val="0"/>
                      <w:marRight w:val="0"/>
                      <w:marTop w:val="0"/>
                      <w:marBottom w:val="0"/>
                      <w:divBdr>
                        <w:top w:val="none" w:sz="0" w:space="0" w:color="auto"/>
                        <w:left w:val="none" w:sz="0" w:space="0" w:color="auto"/>
                        <w:bottom w:val="none" w:sz="0" w:space="0" w:color="auto"/>
                        <w:right w:val="none" w:sz="0" w:space="0" w:color="auto"/>
                      </w:divBdr>
                    </w:div>
                  </w:divsChild>
                </w:div>
                <w:div w:id="759177480">
                  <w:marLeft w:val="0"/>
                  <w:marRight w:val="0"/>
                  <w:marTop w:val="0"/>
                  <w:marBottom w:val="0"/>
                  <w:divBdr>
                    <w:top w:val="none" w:sz="0" w:space="0" w:color="auto"/>
                    <w:left w:val="none" w:sz="0" w:space="0" w:color="auto"/>
                    <w:bottom w:val="none" w:sz="0" w:space="0" w:color="auto"/>
                    <w:right w:val="none" w:sz="0" w:space="0" w:color="auto"/>
                  </w:divBdr>
                  <w:divsChild>
                    <w:div w:id="2136363045">
                      <w:marLeft w:val="0"/>
                      <w:marRight w:val="0"/>
                      <w:marTop w:val="0"/>
                      <w:marBottom w:val="0"/>
                      <w:divBdr>
                        <w:top w:val="none" w:sz="0" w:space="0" w:color="auto"/>
                        <w:left w:val="none" w:sz="0" w:space="0" w:color="auto"/>
                        <w:bottom w:val="none" w:sz="0" w:space="0" w:color="auto"/>
                        <w:right w:val="none" w:sz="0" w:space="0" w:color="auto"/>
                      </w:divBdr>
                    </w:div>
                  </w:divsChild>
                </w:div>
                <w:div w:id="1593511650">
                  <w:marLeft w:val="0"/>
                  <w:marRight w:val="0"/>
                  <w:marTop w:val="0"/>
                  <w:marBottom w:val="0"/>
                  <w:divBdr>
                    <w:top w:val="none" w:sz="0" w:space="0" w:color="auto"/>
                    <w:left w:val="none" w:sz="0" w:space="0" w:color="auto"/>
                    <w:bottom w:val="none" w:sz="0" w:space="0" w:color="auto"/>
                    <w:right w:val="none" w:sz="0" w:space="0" w:color="auto"/>
                  </w:divBdr>
                  <w:divsChild>
                    <w:div w:id="832912254">
                      <w:marLeft w:val="0"/>
                      <w:marRight w:val="0"/>
                      <w:marTop w:val="0"/>
                      <w:marBottom w:val="0"/>
                      <w:divBdr>
                        <w:top w:val="none" w:sz="0" w:space="0" w:color="auto"/>
                        <w:left w:val="none" w:sz="0" w:space="0" w:color="auto"/>
                        <w:bottom w:val="none" w:sz="0" w:space="0" w:color="auto"/>
                        <w:right w:val="none" w:sz="0" w:space="0" w:color="auto"/>
                      </w:divBdr>
                    </w:div>
                  </w:divsChild>
                </w:div>
                <w:div w:id="1990744099">
                  <w:marLeft w:val="0"/>
                  <w:marRight w:val="0"/>
                  <w:marTop w:val="0"/>
                  <w:marBottom w:val="0"/>
                  <w:divBdr>
                    <w:top w:val="none" w:sz="0" w:space="0" w:color="auto"/>
                    <w:left w:val="none" w:sz="0" w:space="0" w:color="auto"/>
                    <w:bottom w:val="none" w:sz="0" w:space="0" w:color="auto"/>
                    <w:right w:val="none" w:sz="0" w:space="0" w:color="auto"/>
                  </w:divBdr>
                  <w:divsChild>
                    <w:div w:id="252125743">
                      <w:marLeft w:val="0"/>
                      <w:marRight w:val="0"/>
                      <w:marTop w:val="0"/>
                      <w:marBottom w:val="0"/>
                      <w:divBdr>
                        <w:top w:val="none" w:sz="0" w:space="0" w:color="auto"/>
                        <w:left w:val="none" w:sz="0" w:space="0" w:color="auto"/>
                        <w:bottom w:val="none" w:sz="0" w:space="0" w:color="auto"/>
                        <w:right w:val="none" w:sz="0" w:space="0" w:color="auto"/>
                      </w:divBdr>
                    </w:div>
                  </w:divsChild>
                </w:div>
                <w:div w:id="282931818">
                  <w:marLeft w:val="0"/>
                  <w:marRight w:val="0"/>
                  <w:marTop w:val="0"/>
                  <w:marBottom w:val="0"/>
                  <w:divBdr>
                    <w:top w:val="none" w:sz="0" w:space="0" w:color="auto"/>
                    <w:left w:val="none" w:sz="0" w:space="0" w:color="auto"/>
                    <w:bottom w:val="none" w:sz="0" w:space="0" w:color="auto"/>
                    <w:right w:val="none" w:sz="0" w:space="0" w:color="auto"/>
                  </w:divBdr>
                  <w:divsChild>
                    <w:div w:id="1483424673">
                      <w:marLeft w:val="0"/>
                      <w:marRight w:val="0"/>
                      <w:marTop w:val="0"/>
                      <w:marBottom w:val="0"/>
                      <w:divBdr>
                        <w:top w:val="none" w:sz="0" w:space="0" w:color="auto"/>
                        <w:left w:val="none" w:sz="0" w:space="0" w:color="auto"/>
                        <w:bottom w:val="none" w:sz="0" w:space="0" w:color="auto"/>
                        <w:right w:val="none" w:sz="0" w:space="0" w:color="auto"/>
                      </w:divBdr>
                    </w:div>
                  </w:divsChild>
                </w:div>
                <w:div w:id="1502888973">
                  <w:marLeft w:val="0"/>
                  <w:marRight w:val="0"/>
                  <w:marTop w:val="0"/>
                  <w:marBottom w:val="0"/>
                  <w:divBdr>
                    <w:top w:val="none" w:sz="0" w:space="0" w:color="auto"/>
                    <w:left w:val="none" w:sz="0" w:space="0" w:color="auto"/>
                    <w:bottom w:val="none" w:sz="0" w:space="0" w:color="auto"/>
                    <w:right w:val="none" w:sz="0" w:space="0" w:color="auto"/>
                  </w:divBdr>
                  <w:divsChild>
                    <w:div w:id="320473031">
                      <w:marLeft w:val="0"/>
                      <w:marRight w:val="0"/>
                      <w:marTop w:val="0"/>
                      <w:marBottom w:val="0"/>
                      <w:divBdr>
                        <w:top w:val="none" w:sz="0" w:space="0" w:color="auto"/>
                        <w:left w:val="none" w:sz="0" w:space="0" w:color="auto"/>
                        <w:bottom w:val="none" w:sz="0" w:space="0" w:color="auto"/>
                        <w:right w:val="none" w:sz="0" w:space="0" w:color="auto"/>
                      </w:divBdr>
                    </w:div>
                  </w:divsChild>
                </w:div>
                <w:div w:id="947388767">
                  <w:marLeft w:val="0"/>
                  <w:marRight w:val="0"/>
                  <w:marTop w:val="0"/>
                  <w:marBottom w:val="0"/>
                  <w:divBdr>
                    <w:top w:val="none" w:sz="0" w:space="0" w:color="auto"/>
                    <w:left w:val="none" w:sz="0" w:space="0" w:color="auto"/>
                    <w:bottom w:val="none" w:sz="0" w:space="0" w:color="auto"/>
                    <w:right w:val="none" w:sz="0" w:space="0" w:color="auto"/>
                  </w:divBdr>
                  <w:divsChild>
                    <w:div w:id="834340759">
                      <w:marLeft w:val="0"/>
                      <w:marRight w:val="0"/>
                      <w:marTop w:val="0"/>
                      <w:marBottom w:val="0"/>
                      <w:divBdr>
                        <w:top w:val="none" w:sz="0" w:space="0" w:color="auto"/>
                        <w:left w:val="none" w:sz="0" w:space="0" w:color="auto"/>
                        <w:bottom w:val="none" w:sz="0" w:space="0" w:color="auto"/>
                        <w:right w:val="none" w:sz="0" w:space="0" w:color="auto"/>
                      </w:divBdr>
                    </w:div>
                  </w:divsChild>
                </w:div>
                <w:div w:id="1632787841">
                  <w:marLeft w:val="0"/>
                  <w:marRight w:val="0"/>
                  <w:marTop w:val="0"/>
                  <w:marBottom w:val="0"/>
                  <w:divBdr>
                    <w:top w:val="none" w:sz="0" w:space="0" w:color="auto"/>
                    <w:left w:val="none" w:sz="0" w:space="0" w:color="auto"/>
                    <w:bottom w:val="none" w:sz="0" w:space="0" w:color="auto"/>
                    <w:right w:val="none" w:sz="0" w:space="0" w:color="auto"/>
                  </w:divBdr>
                  <w:divsChild>
                    <w:div w:id="430778236">
                      <w:marLeft w:val="0"/>
                      <w:marRight w:val="0"/>
                      <w:marTop w:val="0"/>
                      <w:marBottom w:val="0"/>
                      <w:divBdr>
                        <w:top w:val="none" w:sz="0" w:space="0" w:color="auto"/>
                        <w:left w:val="none" w:sz="0" w:space="0" w:color="auto"/>
                        <w:bottom w:val="none" w:sz="0" w:space="0" w:color="auto"/>
                        <w:right w:val="none" w:sz="0" w:space="0" w:color="auto"/>
                      </w:divBdr>
                    </w:div>
                  </w:divsChild>
                </w:div>
                <w:div w:id="1758595328">
                  <w:marLeft w:val="0"/>
                  <w:marRight w:val="0"/>
                  <w:marTop w:val="0"/>
                  <w:marBottom w:val="0"/>
                  <w:divBdr>
                    <w:top w:val="none" w:sz="0" w:space="0" w:color="auto"/>
                    <w:left w:val="none" w:sz="0" w:space="0" w:color="auto"/>
                    <w:bottom w:val="none" w:sz="0" w:space="0" w:color="auto"/>
                    <w:right w:val="none" w:sz="0" w:space="0" w:color="auto"/>
                  </w:divBdr>
                  <w:divsChild>
                    <w:div w:id="1263999017">
                      <w:marLeft w:val="0"/>
                      <w:marRight w:val="0"/>
                      <w:marTop w:val="0"/>
                      <w:marBottom w:val="0"/>
                      <w:divBdr>
                        <w:top w:val="none" w:sz="0" w:space="0" w:color="auto"/>
                        <w:left w:val="none" w:sz="0" w:space="0" w:color="auto"/>
                        <w:bottom w:val="none" w:sz="0" w:space="0" w:color="auto"/>
                        <w:right w:val="none" w:sz="0" w:space="0" w:color="auto"/>
                      </w:divBdr>
                    </w:div>
                  </w:divsChild>
                </w:div>
                <w:div w:id="1197700405">
                  <w:marLeft w:val="0"/>
                  <w:marRight w:val="0"/>
                  <w:marTop w:val="0"/>
                  <w:marBottom w:val="0"/>
                  <w:divBdr>
                    <w:top w:val="none" w:sz="0" w:space="0" w:color="auto"/>
                    <w:left w:val="none" w:sz="0" w:space="0" w:color="auto"/>
                    <w:bottom w:val="none" w:sz="0" w:space="0" w:color="auto"/>
                    <w:right w:val="none" w:sz="0" w:space="0" w:color="auto"/>
                  </w:divBdr>
                  <w:divsChild>
                    <w:div w:id="11206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1399">
          <w:marLeft w:val="0"/>
          <w:marRight w:val="0"/>
          <w:marTop w:val="0"/>
          <w:marBottom w:val="0"/>
          <w:divBdr>
            <w:top w:val="none" w:sz="0" w:space="0" w:color="auto"/>
            <w:left w:val="none" w:sz="0" w:space="0" w:color="auto"/>
            <w:bottom w:val="none" w:sz="0" w:space="0" w:color="auto"/>
            <w:right w:val="none" w:sz="0" w:space="0" w:color="auto"/>
          </w:divBdr>
        </w:div>
        <w:div w:id="1937909034">
          <w:marLeft w:val="0"/>
          <w:marRight w:val="0"/>
          <w:marTop w:val="0"/>
          <w:marBottom w:val="0"/>
          <w:divBdr>
            <w:top w:val="none" w:sz="0" w:space="0" w:color="auto"/>
            <w:left w:val="none" w:sz="0" w:space="0" w:color="auto"/>
            <w:bottom w:val="none" w:sz="0" w:space="0" w:color="auto"/>
            <w:right w:val="none" w:sz="0" w:space="0" w:color="auto"/>
          </w:divBdr>
        </w:div>
      </w:divsChild>
    </w:div>
    <w:div w:id="1598751525">
      <w:bodyDiv w:val="1"/>
      <w:marLeft w:val="0"/>
      <w:marRight w:val="0"/>
      <w:marTop w:val="0"/>
      <w:marBottom w:val="0"/>
      <w:divBdr>
        <w:top w:val="none" w:sz="0" w:space="0" w:color="auto"/>
        <w:left w:val="none" w:sz="0" w:space="0" w:color="auto"/>
        <w:bottom w:val="none" w:sz="0" w:space="0" w:color="auto"/>
        <w:right w:val="none" w:sz="0" w:space="0" w:color="auto"/>
      </w:divBdr>
      <w:divsChild>
        <w:div w:id="1318388304">
          <w:marLeft w:val="0"/>
          <w:marRight w:val="0"/>
          <w:marTop w:val="0"/>
          <w:marBottom w:val="0"/>
          <w:divBdr>
            <w:top w:val="none" w:sz="0" w:space="0" w:color="auto"/>
            <w:left w:val="none" w:sz="0" w:space="0" w:color="auto"/>
            <w:bottom w:val="none" w:sz="0" w:space="0" w:color="auto"/>
            <w:right w:val="none" w:sz="0" w:space="0" w:color="auto"/>
          </w:divBdr>
        </w:div>
        <w:div w:id="767625300">
          <w:marLeft w:val="0"/>
          <w:marRight w:val="0"/>
          <w:marTop w:val="0"/>
          <w:marBottom w:val="0"/>
          <w:divBdr>
            <w:top w:val="none" w:sz="0" w:space="0" w:color="auto"/>
            <w:left w:val="none" w:sz="0" w:space="0" w:color="auto"/>
            <w:bottom w:val="none" w:sz="0" w:space="0" w:color="auto"/>
            <w:right w:val="none" w:sz="0" w:space="0" w:color="auto"/>
          </w:divBdr>
        </w:div>
        <w:div w:id="2010214740">
          <w:marLeft w:val="0"/>
          <w:marRight w:val="0"/>
          <w:marTop w:val="0"/>
          <w:marBottom w:val="0"/>
          <w:divBdr>
            <w:top w:val="none" w:sz="0" w:space="0" w:color="auto"/>
            <w:left w:val="none" w:sz="0" w:space="0" w:color="auto"/>
            <w:bottom w:val="none" w:sz="0" w:space="0" w:color="auto"/>
            <w:right w:val="none" w:sz="0" w:space="0" w:color="auto"/>
          </w:divBdr>
        </w:div>
        <w:div w:id="1073624818">
          <w:marLeft w:val="0"/>
          <w:marRight w:val="0"/>
          <w:marTop w:val="0"/>
          <w:marBottom w:val="0"/>
          <w:divBdr>
            <w:top w:val="none" w:sz="0" w:space="0" w:color="auto"/>
            <w:left w:val="none" w:sz="0" w:space="0" w:color="auto"/>
            <w:bottom w:val="none" w:sz="0" w:space="0" w:color="auto"/>
            <w:right w:val="none" w:sz="0" w:space="0" w:color="auto"/>
          </w:divBdr>
        </w:div>
        <w:div w:id="1805192888">
          <w:marLeft w:val="0"/>
          <w:marRight w:val="0"/>
          <w:marTop w:val="0"/>
          <w:marBottom w:val="0"/>
          <w:divBdr>
            <w:top w:val="none" w:sz="0" w:space="0" w:color="auto"/>
            <w:left w:val="none" w:sz="0" w:space="0" w:color="auto"/>
            <w:bottom w:val="none" w:sz="0" w:space="0" w:color="auto"/>
            <w:right w:val="none" w:sz="0" w:space="0" w:color="auto"/>
          </w:divBdr>
        </w:div>
        <w:div w:id="820198395">
          <w:marLeft w:val="0"/>
          <w:marRight w:val="0"/>
          <w:marTop w:val="0"/>
          <w:marBottom w:val="0"/>
          <w:divBdr>
            <w:top w:val="none" w:sz="0" w:space="0" w:color="auto"/>
            <w:left w:val="none" w:sz="0" w:space="0" w:color="auto"/>
            <w:bottom w:val="none" w:sz="0" w:space="0" w:color="auto"/>
            <w:right w:val="none" w:sz="0" w:space="0" w:color="auto"/>
          </w:divBdr>
        </w:div>
        <w:div w:id="533082875">
          <w:marLeft w:val="0"/>
          <w:marRight w:val="0"/>
          <w:marTop w:val="0"/>
          <w:marBottom w:val="0"/>
          <w:divBdr>
            <w:top w:val="none" w:sz="0" w:space="0" w:color="auto"/>
            <w:left w:val="none" w:sz="0" w:space="0" w:color="auto"/>
            <w:bottom w:val="none" w:sz="0" w:space="0" w:color="auto"/>
            <w:right w:val="none" w:sz="0" w:space="0" w:color="auto"/>
          </w:divBdr>
        </w:div>
        <w:div w:id="1435246009">
          <w:marLeft w:val="0"/>
          <w:marRight w:val="0"/>
          <w:marTop w:val="0"/>
          <w:marBottom w:val="0"/>
          <w:divBdr>
            <w:top w:val="none" w:sz="0" w:space="0" w:color="auto"/>
            <w:left w:val="none" w:sz="0" w:space="0" w:color="auto"/>
            <w:bottom w:val="none" w:sz="0" w:space="0" w:color="auto"/>
            <w:right w:val="none" w:sz="0" w:space="0" w:color="auto"/>
          </w:divBdr>
        </w:div>
        <w:div w:id="1499880569">
          <w:marLeft w:val="0"/>
          <w:marRight w:val="0"/>
          <w:marTop w:val="0"/>
          <w:marBottom w:val="0"/>
          <w:divBdr>
            <w:top w:val="none" w:sz="0" w:space="0" w:color="auto"/>
            <w:left w:val="none" w:sz="0" w:space="0" w:color="auto"/>
            <w:bottom w:val="none" w:sz="0" w:space="0" w:color="auto"/>
            <w:right w:val="none" w:sz="0" w:space="0" w:color="auto"/>
          </w:divBdr>
        </w:div>
        <w:div w:id="723408129">
          <w:marLeft w:val="0"/>
          <w:marRight w:val="0"/>
          <w:marTop w:val="0"/>
          <w:marBottom w:val="0"/>
          <w:divBdr>
            <w:top w:val="none" w:sz="0" w:space="0" w:color="auto"/>
            <w:left w:val="none" w:sz="0" w:space="0" w:color="auto"/>
            <w:bottom w:val="none" w:sz="0" w:space="0" w:color="auto"/>
            <w:right w:val="none" w:sz="0" w:space="0" w:color="auto"/>
          </w:divBdr>
        </w:div>
        <w:div w:id="457146326">
          <w:marLeft w:val="0"/>
          <w:marRight w:val="0"/>
          <w:marTop w:val="0"/>
          <w:marBottom w:val="0"/>
          <w:divBdr>
            <w:top w:val="none" w:sz="0" w:space="0" w:color="auto"/>
            <w:left w:val="none" w:sz="0" w:space="0" w:color="auto"/>
            <w:bottom w:val="none" w:sz="0" w:space="0" w:color="auto"/>
            <w:right w:val="none" w:sz="0" w:space="0" w:color="auto"/>
          </w:divBdr>
        </w:div>
      </w:divsChild>
    </w:div>
    <w:div w:id="1604217093">
      <w:bodyDiv w:val="1"/>
      <w:marLeft w:val="0"/>
      <w:marRight w:val="0"/>
      <w:marTop w:val="0"/>
      <w:marBottom w:val="0"/>
      <w:divBdr>
        <w:top w:val="none" w:sz="0" w:space="0" w:color="auto"/>
        <w:left w:val="none" w:sz="0" w:space="0" w:color="auto"/>
        <w:bottom w:val="none" w:sz="0" w:space="0" w:color="auto"/>
        <w:right w:val="none" w:sz="0" w:space="0" w:color="auto"/>
      </w:divBdr>
      <w:divsChild>
        <w:div w:id="186215496">
          <w:marLeft w:val="0"/>
          <w:marRight w:val="0"/>
          <w:marTop w:val="0"/>
          <w:marBottom w:val="0"/>
          <w:divBdr>
            <w:top w:val="none" w:sz="0" w:space="0" w:color="auto"/>
            <w:left w:val="none" w:sz="0" w:space="0" w:color="auto"/>
            <w:bottom w:val="none" w:sz="0" w:space="0" w:color="auto"/>
            <w:right w:val="none" w:sz="0" w:space="0" w:color="auto"/>
          </w:divBdr>
          <w:divsChild>
            <w:div w:id="910507590">
              <w:marLeft w:val="-75"/>
              <w:marRight w:val="0"/>
              <w:marTop w:val="30"/>
              <w:marBottom w:val="30"/>
              <w:divBdr>
                <w:top w:val="none" w:sz="0" w:space="0" w:color="auto"/>
                <w:left w:val="none" w:sz="0" w:space="0" w:color="auto"/>
                <w:bottom w:val="none" w:sz="0" w:space="0" w:color="auto"/>
                <w:right w:val="none" w:sz="0" w:space="0" w:color="auto"/>
              </w:divBdr>
              <w:divsChild>
                <w:div w:id="430129742">
                  <w:marLeft w:val="0"/>
                  <w:marRight w:val="0"/>
                  <w:marTop w:val="0"/>
                  <w:marBottom w:val="0"/>
                  <w:divBdr>
                    <w:top w:val="none" w:sz="0" w:space="0" w:color="auto"/>
                    <w:left w:val="none" w:sz="0" w:space="0" w:color="auto"/>
                    <w:bottom w:val="none" w:sz="0" w:space="0" w:color="auto"/>
                    <w:right w:val="none" w:sz="0" w:space="0" w:color="auto"/>
                  </w:divBdr>
                  <w:divsChild>
                    <w:div w:id="8603246">
                      <w:marLeft w:val="0"/>
                      <w:marRight w:val="0"/>
                      <w:marTop w:val="0"/>
                      <w:marBottom w:val="0"/>
                      <w:divBdr>
                        <w:top w:val="none" w:sz="0" w:space="0" w:color="auto"/>
                        <w:left w:val="none" w:sz="0" w:space="0" w:color="auto"/>
                        <w:bottom w:val="none" w:sz="0" w:space="0" w:color="auto"/>
                        <w:right w:val="none" w:sz="0" w:space="0" w:color="auto"/>
                      </w:divBdr>
                    </w:div>
                  </w:divsChild>
                </w:div>
                <w:div w:id="959840590">
                  <w:marLeft w:val="0"/>
                  <w:marRight w:val="0"/>
                  <w:marTop w:val="0"/>
                  <w:marBottom w:val="0"/>
                  <w:divBdr>
                    <w:top w:val="none" w:sz="0" w:space="0" w:color="auto"/>
                    <w:left w:val="none" w:sz="0" w:space="0" w:color="auto"/>
                    <w:bottom w:val="none" w:sz="0" w:space="0" w:color="auto"/>
                    <w:right w:val="none" w:sz="0" w:space="0" w:color="auto"/>
                  </w:divBdr>
                  <w:divsChild>
                    <w:div w:id="1476797654">
                      <w:marLeft w:val="0"/>
                      <w:marRight w:val="0"/>
                      <w:marTop w:val="0"/>
                      <w:marBottom w:val="0"/>
                      <w:divBdr>
                        <w:top w:val="none" w:sz="0" w:space="0" w:color="auto"/>
                        <w:left w:val="none" w:sz="0" w:space="0" w:color="auto"/>
                        <w:bottom w:val="none" w:sz="0" w:space="0" w:color="auto"/>
                        <w:right w:val="none" w:sz="0" w:space="0" w:color="auto"/>
                      </w:divBdr>
                    </w:div>
                  </w:divsChild>
                </w:div>
                <w:div w:id="28724348">
                  <w:marLeft w:val="0"/>
                  <w:marRight w:val="0"/>
                  <w:marTop w:val="0"/>
                  <w:marBottom w:val="0"/>
                  <w:divBdr>
                    <w:top w:val="none" w:sz="0" w:space="0" w:color="auto"/>
                    <w:left w:val="none" w:sz="0" w:space="0" w:color="auto"/>
                    <w:bottom w:val="none" w:sz="0" w:space="0" w:color="auto"/>
                    <w:right w:val="none" w:sz="0" w:space="0" w:color="auto"/>
                  </w:divBdr>
                  <w:divsChild>
                    <w:div w:id="189345685">
                      <w:marLeft w:val="0"/>
                      <w:marRight w:val="0"/>
                      <w:marTop w:val="0"/>
                      <w:marBottom w:val="0"/>
                      <w:divBdr>
                        <w:top w:val="none" w:sz="0" w:space="0" w:color="auto"/>
                        <w:left w:val="none" w:sz="0" w:space="0" w:color="auto"/>
                        <w:bottom w:val="none" w:sz="0" w:space="0" w:color="auto"/>
                        <w:right w:val="none" w:sz="0" w:space="0" w:color="auto"/>
                      </w:divBdr>
                    </w:div>
                  </w:divsChild>
                </w:div>
                <w:div w:id="2014145101">
                  <w:marLeft w:val="0"/>
                  <w:marRight w:val="0"/>
                  <w:marTop w:val="0"/>
                  <w:marBottom w:val="0"/>
                  <w:divBdr>
                    <w:top w:val="none" w:sz="0" w:space="0" w:color="auto"/>
                    <w:left w:val="none" w:sz="0" w:space="0" w:color="auto"/>
                    <w:bottom w:val="none" w:sz="0" w:space="0" w:color="auto"/>
                    <w:right w:val="none" w:sz="0" w:space="0" w:color="auto"/>
                  </w:divBdr>
                  <w:divsChild>
                    <w:div w:id="1614941902">
                      <w:marLeft w:val="0"/>
                      <w:marRight w:val="0"/>
                      <w:marTop w:val="0"/>
                      <w:marBottom w:val="0"/>
                      <w:divBdr>
                        <w:top w:val="none" w:sz="0" w:space="0" w:color="auto"/>
                        <w:left w:val="none" w:sz="0" w:space="0" w:color="auto"/>
                        <w:bottom w:val="none" w:sz="0" w:space="0" w:color="auto"/>
                        <w:right w:val="none" w:sz="0" w:space="0" w:color="auto"/>
                      </w:divBdr>
                    </w:div>
                  </w:divsChild>
                </w:div>
                <w:div w:id="1194656536">
                  <w:marLeft w:val="0"/>
                  <w:marRight w:val="0"/>
                  <w:marTop w:val="0"/>
                  <w:marBottom w:val="0"/>
                  <w:divBdr>
                    <w:top w:val="none" w:sz="0" w:space="0" w:color="auto"/>
                    <w:left w:val="none" w:sz="0" w:space="0" w:color="auto"/>
                    <w:bottom w:val="none" w:sz="0" w:space="0" w:color="auto"/>
                    <w:right w:val="none" w:sz="0" w:space="0" w:color="auto"/>
                  </w:divBdr>
                  <w:divsChild>
                    <w:div w:id="608438785">
                      <w:marLeft w:val="0"/>
                      <w:marRight w:val="0"/>
                      <w:marTop w:val="0"/>
                      <w:marBottom w:val="0"/>
                      <w:divBdr>
                        <w:top w:val="none" w:sz="0" w:space="0" w:color="auto"/>
                        <w:left w:val="none" w:sz="0" w:space="0" w:color="auto"/>
                        <w:bottom w:val="none" w:sz="0" w:space="0" w:color="auto"/>
                        <w:right w:val="none" w:sz="0" w:space="0" w:color="auto"/>
                      </w:divBdr>
                    </w:div>
                  </w:divsChild>
                </w:div>
                <w:div w:id="537662312">
                  <w:marLeft w:val="0"/>
                  <w:marRight w:val="0"/>
                  <w:marTop w:val="0"/>
                  <w:marBottom w:val="0"/>
                  <w:divBdr>
                    <w:top w:val="none" w:sz="0" w:space="0" w:color="auto"/>
                    <w:left w:val="none" w:sz="0" w:space="0" w:color="auto"/>
                    <w:bottom w:val="none" w:sz="0" w:space="0" w:color="auto"/>
                    <w:right w:val="none" w:sz="0" w:space="0" w:color="auto"/>
                  </w:divBdr>
                  <w:divsChild>
                    <w:div w:id="1128859072">
                      <w:marLeft w:val="0"/>
                      <w:marRight w:val="0"/>
                      <w:marTop w:val="0"/>
                      <w:marBottom w:val="0"/>
                      <w:divBdr>
                        <w:top w:val="none" w:sz="0" w:space="0" w:color="auto"/>
                        <w:left w:val="none" w:sz="0" w:space="0" w:color="auto"/>
                        <w:bottom w:val="none" w:sz="0" w:space="0" w:color="auto"/>
                        <w:right w:val="none" w:sz="0" w:space="0" w:color="auto"/>
                      </w:divBdr>
                    </w:div>
                  </w:divsChild>
                </w:div>
                <w:div w:id="1085879269">
                  <w:marLeft w:val="0"/>
                  <w:marRight w:val="0"/>
                  <w:marTop w:val="0"/>
                  <w:marBottom w:val="0"/>
                  <w:divBdr>
                    <w:top w:val="none" w:sz="0" w:space="0" w:color="auto"/>
                    <w:left w:val="none" w:sz="0" w:space="0" w:color="auto"/>
                    <w:bottom w:val="none" w:sz="0" w:space="0" w:color="auto"/>
                    <w:right w:val="none" w:sz="0" w:space="0" w:color="auto"/>
                  </w:divBdr>
                  <w:divsChild>
                    <w:div w:id="140392193">
                      <w:marLeft w:val="0"/>
                      <w:marRight w:val="0"/>
                      <w:marTop w:val="0"/>
                      <w:marBottom w:val="0"/>
                      <w:divBdr>
                        <w:top w:val="none" w:sz="0" w:space="0" w:color="auto"/>
                        <w:left w:val="none" w:sz="0" w:space="0" w:color="auto"/>
                        <w:bottom w:val="none" w:sz="0" w:space="0" w:color="auto"/>
                        <w:right w:val="none" w:sz="0" w:space="0" w:color="auto"/>
                      </w:divBdr>
                    </w:div>
                  </w:divsChild>
                </w:div>
                <w:div w:id="1193958013">
                  <w:marLeft w:val="0"/>
                  <w:marRight w:val="0"/>
                  <w:marTop w:val="0"/>
                  <w:marBottom w:val="0"/>
                  <w:divBdr>
                    <w:top w:val="none" w:sz="0" w:space="0" w:color="auto"/>
                    <w:left w:val="none" w:sz="0" w:space="0" w:color="auto"/>
                    <w:bottom w:val="none" w:sz="0" w:space="0" w:color="auto"/>
                    <w:right w:val="none" w:sz="0" w:space="0" w:color="auto"/>
                  </w:divBdr>
                  <w:divsChild>
                    <w:div w:id="1799301558">
                      <w:marLeft w:val="0"/>
                      <w:marRight w:val="0"/>
                      <w:marTop w:val="0"/>
                      <w:marBottom w:val="0"/>
                      <w:divBdr>
                        <w:top w:val="none" w:sz="0" w:space="0" w:color="auto"/>
                        <w:left w:val="none" w:sz="0" w:space="0" w:color="auto"/>
                        <w:bottom w:val="none" w:sz="0" w:space="0" w:color="auto"/>
                        <w:right w:val="none" w:sz="0" w:space="0" w:color="auto"/>
                      </w:divBdr>
                    </w:div>
                  </w:divsChild>
                </w:div>
                <w:div w:id="1500150790">
                  <w:marLeft w:val="0"/>
                  <w:marRight w:val="0"/>
                  <w:marTop w:val="0"/>
                  <w:marBottom w:val="0"/>
                  <w:divBdr>
                    <w:top w:val="none" w:sz="0" w:space="0" w:color="auto"/>
                    <w:left w:val="none" w:sz="0" w:space="0" w:color="auto"/>
                    <w:bottom w:val="none" w:sz="0" w:space="0" w:color="auto"/>
                    <w:right w:val="none" w:sz="0" w:space="0" w:color="auto"/>
                  </w:divBdr>
                  <w:divsChild>
                    <w:div w:id="387343379">
                      <w:marLeft w:val="0"/>
                      <w:marRight w:val="0"/>
                      <w:marTop w:val="0"/>
                      <w:marBottom w:val="0"/>
                      <w:divBdr>
                        <w:top w:val="none" w:sz="0" w:space="0" w:color="auto"/>
                        <w:left w:val="none" w:sz="0" w:space="0" w:color="auto"/>
                        <w:bottom w:val="none" w:sz="0" w:space="0" w:color="auto"/>
                        <w:right w:val="none" w:sz="0" w:space="0" w:color="auto"/>
                      </w:divBdr>
                    </w:div>
                  </w:divsChild>
                </w:div>
                <w:div w:id="295068766">
                  <w:marLeft w:val="0"/>
                  <w:marRight w:val="0"/>
                  <w:marTop w:val="0"/>
                  <w:marBottom w:val="0"/>
                  <w:divBdr>
                    <w:top w:val="none" w:sz="0" w:space="0" w:color="auto"/>
                    <w:left w:val="none" w:sz="0" w:space="0" w:color="auto"/>
                    <w:bottom w:val="none" w:sz="0" w:space="0" w:color="auto"/>
                    <w:right w:val="none" w:sz="0" w:space="0" w:color="auto"/>
                  </w:divBdr>
                  <w:divsChild>
                    <w:div w:id="735664278">
                      <w:marLeft w:val="0"/>
                      <w:marRight w:val="0"/>
                      <w:marTop w:val="0"/>
                      <w:marBottom w:val="0"/>
                      <w:divBdr>
                        <w:top w:val="none" w:sz="0" w:space="0" w:color="auto"/>
                        <w:left w:val="none" w:sz="0" w:space="0" w:color="auto"/>
                        <w:bottom w:val="none" w:sz="0" w:space="0" w:color="auto"/>
                        <w:right w:val="none" w:sz="0" w:space="0" w:color="auto"/>
                      </w:divBdr>
                    </w:div>
                  </w:divsChild>
                </w:div>
                <w:div w:id="1870678569">
                  <w:marLeft w:val="0"/>
                  <w:marRight w:val="0"/>
                  <w:marTop w:val="0"/>
                  <w:marBottom w:val="0"/>
                  <w:divBdr>
                    <w:top w:val="none" w:sz="0" w:space="0" w:color="auto"/>
                    <w:left w:val="none" w:sz="0" w:space="0" w:color="auto"/>
                    <w:bottom w:val="none" w:sz="0" w:space="0" w:color="auto"/>
                    <w:right w:val="none" w:sz="0" w:space="0" w:color="auto"/>
                  </w:divBdr>
                  <w:divsChild>
                    <w:div w:id="2112972413">
                      <w:marLeft w:val="0"/>
                      <w:marRight w:val="0"/>
                      <w:marTop w:val="0"/>
                      <w:marBottom w:val="0"/>
                      <w:divBdr>
                        <w:top w:val="none" w:sz="0" w:space="0" w:color="auto"/>
                        <w:left w:val="none" w:sz="0" w:space="0" w:color="auto"/>
                        <w:bottom w:val="none" w:sz="0" w:space="0" w:color="auto"/>
                        <w:right w:val="none" w:sz="0" w:space="0" w:color="auto"/>
                      </w:divBdr>
                    </w:div>
                  </w:divsChild>
                </w:div>
                <w:div w:id="1989745174">
                  <w:marLeft w:val="0"/>
                  <w:marRight w:val="0"/>
                  <w:marTop w:val="0"/>
                  <w:marBottom w:val="0"/>
                  <w:divBdr>
                    <w:top w:val="none" w:sz="0" w:space="0" w:color="auto"/>
                    <w:left w:val="none" w:sz="0" w:space="0" w:color="auto"/>
                    <w:bottom w:val="none" w:sz="0" w:space="0" w:color="auto"/>
                    <w:right w:val="none" w:sz="0" w:space="0" w:color="auto"/>
                  </w:divBdr>
                  <w:divsChild>
                    <w:div w:id="825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5649">
          <w:marLeft w:val="0"/>
          <w:marRight w:val="0"/>
          <w:marTop w:val="0"/>
          <w:marBottom w:val="0"/>
          <w:divBdr>
            <w:top w:val="none" w:sz="0" w:space="0" w:color="auto"/>
            <w:left w:val="none" w:sz="0" w:space="0" w:color="auto"/>
            <w:bottom w:val="none" w:sz="0" w:space="0" w:color="auto"/>
            <w:right w:val="none" w:sz="0" w:space="0" w:color="auto"/>
          </w:divBdr>
        </w:div>
        <w:div w:id="1908146310">
          <w:marLeft w:val="0"/>
          <w:marRight w:val="0"/>
          <w:marTop w:val="0"/>
          <w:marBottom w:val="0"/>
          <w:divBdr>
            <w:top w:val="none" w:sz="0" w:space="0" w:color="auto"/>
            <w:left w:val="none" w:sz="0" w:space="0" w:color="auto"/>
            <w:bottom w:val="none" w:sz="0" w:space="0" w:color="auto"/>
            <w:right w:val="none" w:sz="0" w:space="0" w:color="auto"/>
          </w:divBdr>
        </w:div>
        <w:div w:id="745228105">
          <w:marLeft w:val="0"/>
          <w:marRight w:val="0"/>
          <w:marTop w:val="0"/>
          <w:marBottom w:val="0"/>
          <w:divBdr>
            <w:top w:val="none" w:sz="0" w:space="0" w:color="auto"/>
            <w:left w:val="none" w:sz="0" w:space="0" w:color="auto"/>
            <w:bottom w:val="none" w:sz="0" w:space="0" w:color="auto"/>
            <w:right w:val="none" w:sz="0" w:space="0" w:color="auto"/>
          </w:divBdr>
        </w:div>
      </w:divsChild>
    </w:div>
    <w:div w:id="1637569876">
      <w:bodyDiv w:val="1"/>
      <w:marLeft w:val="0"/>
      <w:marRight w:val="0"/>
      <w:marTop w:val="0"/>
      <w:marBottom w:val="0"/>
      <w:divBdr>
        <w:top w:val="none" w:sz="0" w:space="0" w:color="auto"/>
        <w:left w:val="none" w:sz="0" w:space="0" w:color="auto"/>
        <w:bottom w:val="none" w:sz="0" w:space="0" w:color="auto"/>
        <w:right w:val="none" w:sz="0" w:space="0" w:color="auto"/>
      </w:divBdr>
      <w:divsChild>
        <w:div w:id="2039044371">
          <w:marLeft w:val="0"/>
          <w:marRight w:val="0"/>
          <w:marTop w:val="0"/>
          <w:marBottom w:val="0"/>
          <w:divBdr>
            <w:top w:val="none" w:sz="0" w:space="0" w:color="auto"/>
            <w:left w:val="none" w:sz="0" w:space="0" w:color="auto"/>
            <w:bottom w:val="none" w:sz="0" w:space="0" w:color="auto"/>
            <w:right w:val="none" w:sz="0" w:space="0" w:color="auto"/>
          </w:divBdr>
        </w:div>
        <w:div w:id="1533346481">
          <w:marLeft w:val="0"/>
          <w:marRight w:val="0"/>
          <w:marTop w:val="0"/>
          <w:marBottom w:val="0"/>
          <w:divBdr>
            <w:top w:val="none" w:sz="0" w:space="0" w:color="auto"/>
            <w:left w:val="none" w:sz="0" w:space="0" w:color="auto"/>
            <w:bottom w:val="none" w:sz="0" w:space="0" w:color="auto"/>
            <w:right w:val="none" w:sz="0" w:space="0" w:color="auto"/>
          </w:divBdr>
        </w:div>
        <w:div w:id="1057514103">
          <w:marLeft w:val="0"/>
          <w:marRight w:val="0"/>
          <w:marTop w:val="0"/>
          <w:marBottom w:val="0"/>
          <w:divBdr>
            <w:top w:val="none" w:sz="0" w:space="0" w:color="auto"/>
            <w:left w:val="none" w:sz="0" w:space="0" w:color="auto"/>
            <w:bottom w:val="none" w:sz="0" w:space="0" w:color="auto"/>
            <w:right w:val="none" w:sz="0" w:space="0" w:color="auto"/>
          </w:divBdr>
        </w:div>
        <w:div w:id="237860016">
          <w:marLeft w:val="0"/>
          <w:marRight w:val="0"/>
          <w:marTop w:val="0"/>
          <w:marBottom w:val="0"/>
          <w:divBdr>
            <w:top w:val="none" w:sz="0" w:space="0" w:color="auto"/>
            <w:left w:val="none" w:sz="0" w:space="0" w:color="auto"/>
            <w:bottom w:val="none" w:sz="0" w:space="0" w:color="auto"/>
            <w:right w:val="none" w:sz="0" w:space="0" w:color="auto"/>
          </w:divBdr>
        </w:div>
        <w:div w:id="637345343">
          <w:marLeft w:val="0"/>
          <w:marRight w:val="0"/>
          <w:marTop w:val="0"/>
          <w:marBottom w:val="0"/>
          <w:divBdr>
            <w:top w:val="none" w:sz="0" w:space="0" w:color="auto"/>
            <w:left w:val="none" w:sz="0" w:space="0" w:color="auto"/>
            <w:bottom w:val="none" w:sz="0" w:space="0" w:color="auto"/>
            <w:right w:val="none" w:sz="0" w:space="0" w:color="auto"/>
          </w:divBdr>
        </w:div>
        <w:div w:id="2034918403">
          <w:marLeft w:val="0"/>
          <w:marRight w:val="0"/>
          <w:marTop w:val="0"/>
          <w:marBottom w:val="0"/>
          <w:divBdr>
            <w:top w:val="none" w:sz="0" w:space="0" w:color="auto"/>
            <w:left w:val="none" w:sz="0" w:space="0" w:color="auto"/>
            <w:bottom w:val="none" w:sz="0" w:space="0" w:color="auto"/>
            <w:right w:val="none" w:sz="0" w:space="0" w:color="auto"/>
          </w:divBdr>
        </w:div>
        <w:div w:id="2075539569">
          <w:marLeft w:val="0"/>
          <w:marRight w:val="0"/>
          <w:marTop w:val="0"/>
          <w:marBottom w:val="0"/>
          <w:divBdr>
            <w:top w:val="none" w:sz="0" w:space="0" w:color="auto"/>
            <w:left w:val="none" w:sz="0" w:space="0" w:color="auto"/>
            <w:bottom w:val="none" w:sz="0" w:space="0" w:color="auto"/>
            <w:right w:val="none" w:sz="0" w:space="0" w:color="auto"/>
          </w:divBdr>
        </w:div>
        <w:div w:id="818766598">
          <w:marLeft w:val="0"/>
          <w:marRight w:val="0"/>
          <w:marTop w:val="0"/>
          <w:marBottom w:val="0"/>
          <w:divBdr>
            <w:top w:val="none" w:sz="0" w:space="0" w:color="auto"/>
            <w:left w:val="none" w:sz="0" w:space="0" w:color="auto"/>
            <w:bottom w:val="none" w:sz="0" w:space="0" w:color="auto"/>
            <w:right w:val="none" w:sz="0" w:space="0" w:color="auto"/>
          </w:divBdr>
          <w:divsChild>
            <w:div w:id="1897280450">
              <w:marLeft w:val="-75"/>
              <w:marRight w:val="0"/>
              <w:marTop w:val="30"/>
              <w:marBottom w:val="30"/>
              <w:divBdr>
                <w:top w:val="none" w:sz="0" w:space="0" w:color="auto"/>
                <w:left w:val="none" w:sz="0" w:space="0" w:color="auto"/>
                <w:bottom w:val="none" w:sz="0" w:space="0" w:color="auto"/>
                <w:right w:val="none" w:sz="0" w:space="0" w:color="auto"/>
              </w:divBdr>
              <w:divsChild>
                <w:div w:id="335151507">
                  <w:marLeft w:val="0"/>
                  <w:marRight w:val="0"/>
                  <w:marTop w:val="0"/>
                  <w:marBottom w:val="0"/>
                  <w:divBdr>
                    <w:top w:val="none" w:sz="0" w:space="0" w:color="auto"/>
                    <w:left w:val="none" w:sz="0" w:space="0" w:color="auto"/>
                    <w:bottom w:val="none" w:sz="0" w:space="0" w:color="auto"/>
                    <w:right w:val="none" w:sz="0" w:space="0" w:color="auto"/>
                  </w:divBdr>
                  <w:divsChild>
                    <w:div w:id="1765227918">
                      <w:marLeft w:val="0"/>
                      <w:marRight w:val="0"/>
                      <w:marTop w:val="0"/>
                      <w:marBottom w:val="0"/>
                      <w:divBdr>
                        <w:top w:val="none" w:sz="0" w:space="0" w:color="auto"/>
                        <w:left w:val="none" w:sz="0" w:space="0" w:color="auto"/>
                        <w:bottom w:val="none" w:sz="0" w:space="0" w:color="auto"/>
                        <w:right w:val="none" w:sz="0" w:space="0" w:color="auto"/>
                      </w:divBdr>
                    </w:div>
                  </w:divsChild>
                </w:div>
                <w:div w:id="80181012">
                  <w:marLeft w:val="0"/>
                  <w:marRight w:val="0"/>
                  <w:marTop w:val="0"/>
                  <w:marBottom w:val="0"/>
                  <w:divBdr>
                    <w:top w:val="none" w:sz="0" w:space="0" w:color="auto"/>
                    <w:left w:val="none" w:sz="0" w:space="0" w:color="auto"/>
                    <w:bottom w:val="none" w:sz="0" w:space="0" w:color="auto"/>
                    <w:right w:val="none" w:sz="0" w:space="0" w:color="auto"/>
                  </w:divBdr>
                  <w:divsChild>
                    <w:div w:id="1798058982">
                      <w:marLeft w:val="0"/>
                      <w:marRight w:val="0"/>
                      <w:marTop w:val="0"/>
                      <w:marBottom w:val="0"/>
                      <w:divBdr>
                        <w:top w:val="none" w:sz="0" w:space="0" w:color="auto"/>
                        <w:left w:val="none" w:sz="0" w:space="0" w:color="auto"/>
                        <w:bottom w:val="none" w:sz="0" w:space="0" w:color="auto"/>
                        <w:right w:val="none" w:sz="0" w:space="0" w:color="auto"/>
                      </w:divBdr>
                    </w:div>
                  </w:divsChild>
                </w:div>
                <w:div w:id="1951206623">
                  <w:marLeft w:val="0"/>
                  <w:marRight w:val="0"/>
                  <w:marTop w:val="0"/>
                  <w:marBottom w:val="0"/>
                  <w:divBdr>
                    <w:top w:val="none" w:sz="0" w:space="0" w:color="auto"/>
                    <w:left w:val="none" w:sz="0" w:space="0" w:color="auto"/>
                    <w:bottom w:val="none" w:sz="0" w:space="0" w:color="auto"/>
                    <w:right w:val="none" w:sz="0" w:space="0" w:color="auto"/>
                  </w:divBdr>
                  <w:divsChild>
                    <w:div w:id="1522740827">
                      <w:marLeft w:val="0"/>
                      <w:marRight w:val="0"/>
                      <w:marTop w:val="0"/>
                      <w:marBottom w:val="0"/>
                      <w:divBdr>
                        <w:top w:val="none" w:sz="0" w:space="0" w:color="auto"/>
                        <w:left w:val="none" w:sz="0" w:space="0" w:color="auto"/>
                        <w:bottom w:val="none" w:sz="0" w:space="0" w:color="auto"/>
                        <w:right w:val="none" w:sz="0" w:space="0" w:color="auto"/>
                      </w:divBdr>
                    </w:div>
                  </w:divsChild>
                </w:div>
                <w:div w:id="506402133">
                  <w:marLeft w:val="0"/>
                  <w:marRight w:val="0"/>
                  <w:marTop w:val="0"/>
                  <w:marBottom w:val="0"/>
                  <w:divBdr>
                    <w:top w:val="none" w:sz="0" w:space="0" w:color="auto"/>
                    <w:left w:val="none" w:sz="0" w:space="0" w:color="auto"/>
                    <w:bottom w:val="none" w:sz="0" w:space="0" w:color="auto"/>
                    <w:right w:val="none" w:sz="0" w:space="0" w:color="auto"/>
                  </w:divBdr>
                  <w:divsChild>
                    <w:div w:id="1234319074">
                      <w:marLeft w:val="0"/>
                      <w:marRight w:val="0"/>
                      <w:marTop w:val="0"/>
                      <w:marBottom w:val="0"/>
                      <w:divBdr>
                        <w:top w:val="none" w:sz="0" w:space="0" w:color="auto"/>
                        <w:left w:val="none" w:sz="0" w:space="0" w:color="auto"/>
                        <w:bottom w:val="none" w:sz="0" w:space="0" w:color="auto"/>
                        <w:right w:val="none" w:sz="0" w:space="0" w:color="auto"/>
                      </w:divBdr>
                    </w:div>
                  </w:divsChild>
                </w:div>
                <w:div w:id="64687113">
                  <w:marLeft w:val="0"/>
                  <w:marRight w:val="0"/>
                  <w:marTop w:val="0"/>
                  <w:marBottom w:val="0"/>
                  <w:divBdr>
                    <w:top w:val="none" w:sz="0" w:space="0" w:color="auto"/>
                    <w:left w:val="none" w:sz="0" w:space="0" w:color="auto"/>
                    <w:bottom w:val="none" w:sz="0" w:space="0" w:color="auto"/>
                    <w:right w:val="none" w:sz="0" w:space="0" w:color="auto"/>
                  </w:divBdr>
                  <w:divsChild>
                    <w:div w:id="2129856162">
                      <w:marLeft w:val="0"/>
                      <w:marRight w:val="0"/>
                      <w:marTop w:val="0"/>
                      <w:marBottom w:val="0"/>
                      <w:divBdr>
                        <w:top w:val="none" w:sz="0" w:space="0" w:color="auto"/>
                        <w:left w:val="none" w:sz="0" w:space="0" w:color="auto"/>
                        <w:bottom w:val="none" w:sz="0" w:space="0" w:color="auto"/>
                        <w:right w:val="none" w:sz="0" w:space="0" w:color="auto"/>
                      </w:divBdr>
                    </w:div>
                  </w:divsChild>
                </w:div>
                <w:div w:id="1731348663">
                  <w:marLeft w:val="0"/>
                  <w:marRight w:val="0"/>
                  <w:marTop w:val="0"/>
                  <w:marBottom w:val="0"/>
                  <w:divBdr>
                    <w:top w:val="none" w:sz="0" w:space="0" w:color="auto"/>
                    <w:left w:val="none" w:sz="0" w:space="0" w:color="auto"/>
                    <w:bottom w:val="none" w:sz="0" w:space="0" w:color="auto"/>
                    <w:right w:val="none" w:sz="0" w:space="0" w:color="auto"/>
                  </w:divBdr>
                  <w:divsChild>
                    <w:div w:id="834877817">
                      <w:marLeft w:val="0"/>
                      <w:marRight w:val="0"/>
                      <w:marTop w:val="0"/>
                      <w:marBottom w:val="0"/>
                      <w:divBdr>
                        <w:top w:val="none" w:sz="0" w:space="0" w:color="auto"/>
                        <w:left w:val="none" w:sz="0" w:space="0" w:color="auto"/>
                        <w:bottom w:val="none" w:sz="0" w:space="0" w:color="auto"/>
                        <w:right w:val="none" w:sz="0" w:space="0" w:color="auto"/>
                      </w:divBdr>
                    </w:div>
                  </w:divsChild>
                </w:div>
                <w:div w:id="1280643709">
                  <w:marLeft w:val="0"/>
                  <w:marRight w:val="0"/>
                  <w:marTop w:val="0"/>
                  <w:marBottom w:val="0"/>
                  <w:divBdr>
                    <w:top w:val="none" w:sz="0" w:space="0" w:color="auto"/>
                    <w:left w:val="none" w:sz="0" w:space="0" w:color="auto"/>
                    <w:bottom w:val="none" w:sz="0" w:space="0" w:color="auto"/>
                    <w:right w:val="none" w:sz="0" w:space="0" w:color="auto"/>
                  </w:divBdr>
                  <w:divsChild>
                    <w:div w:id="531067904">
                      <w:marLeft w:val="0"/>
                      <w:marRight w:val="0"/>
                      <w:marTop w:val="0"/>
                      <w:marBottom w:val="0"/>
                      <w:divBdr>
                        <w:top w:val="none" w:sz="0" w:space="0" w:color="auto"/>
                        <w:left w:val="none" w:sz="0" w:space="0" w:color="auto"/>
                        <w:bottom w:val="none" w:sz="0" w:space="0" w:color="auto"/>
                        <w:right w:val="none" w:sz="0" w:space="0" w:color="auto"/>
                      </w:divBdr>
                    </w:div>
                  </w:divsChild>
                </w:div>
                <w:div w:id="663044534">
                  <w:marLeft w:val="0"/>
                  <w:marRight w:val="0"/>
                  <w:marTop w:val="0"/>
                  <w:marBottom w:val="0"/>
                  <w:divBdr>
                    <w:top w:val="none" w:sz="0" w:space="0" w:color="auto"/>
                    <w:left w:val="none" w:sz="0" w:space="0" w:color="auto"/>
                    <w:bottom w:val="none" w:sz="0" w:space="0" w:color="auto"/>
                    <w:right w:val="none" w:sz="0" w:space="0" w:color="auto"/>
                  </w:divBdr>
                  <w:divsChild>
                    <w:div w:id="1524511832">
                      <w:marLeft w:val="0"/>
                      <w:marRight w:val="0"/>
                      <w:marTop w:val="0"/>
                      <w:marBottom w:val="0"/>
                      <w:divBdr>
                        <w:top w:val="none" w:sz="0" w:space="0" w:color="auto"/>
                        <w:left w:val="none" w:sz="0" w:space="0" w:color="auto"/>
                        <w:bottom w:val="none" w:sz="0" w:space="0" w:color="auto"/>
                        <w:right w:val="none" w:sz="0" w:space="0" w:color="auto"/>
                      </w:divBdr>
                    </w:div>
                  </w:divsChild>
                </w:div>
                <w:div w:id="805313998">
                  <w:marLeft w:val="0"/>
                  <w:marRight w:val="0"/>
                  <w:marTop w:val="0"/>
                  <w:marBottom w:val="0"/>
                  <w:divBdr>
                    <w:top w:val="none" w:sz="0" w:space="0" w:color="auto"/>
                    <w:left w:val="none" w:sz="0" w:space="0" w:color="auto"/>
                    <w:bottom w:val="none" w:sz="0" w:space="0" w:color="auto"/>
                    <w:right w:val="none" w:sz="0" w:space="0" w:color="auto"/>
                  </w:divBdr>
                  <w:divsChild>
                    <w:div w:id="1987077782">
                      <w:marLeft w:val="0"/>
                      <w:marRight w:val="0"/>
                      <w:marTop w:val="0"/>
                      <w:marBottom w:val="0"/>
                      <w:divBdr>
                        <w:top w:val="none" w:sz="0" w:space="0" w:color="auto"/>
                        <w:left w:val="none" w:sz="0" w:space="0" w:color="auto"/>
                        <w:bottom w:val="none" w:sz="0" w:space="0" w:color="auto"/>
                        <w:right w:val="none" w:sz="0" w:space="0" w:color="auto"/>
                      </w:divBdr>
                    </w:div>
                  </w:divsChild>
                </w:div>
                <w:div w:id="994915624">
                  <w:marLeft w:val="0"/>
                  <w:marRight w:val="0"/>
                  <w:marTop w:val="0"/>
                  <w:marBottom w:val="0"/>
                  <w:divBdr>
                    <w:top w:val="none" w:sz="0" w:space="0" w:color="auto"/>
                    <w:left w:val="none" w:sz="0" w:space="0" w:color="auto"/>
                    <w:bottom w:val="none" w:sz="0" w:space="0" w:color="auto"/>
                    <w:right w:val="none" w:sz="0" w:space="0" w:color="auto"/>
                  </w:divBdr>
                  <w:divsChild>
                    <w:div w:id="2080053481">
                      <w:marLeft w:val="0"/>
                      <w:marRight w:val="0"/>
                      <w:marTop w:val="0"/>
                      <w:marBottom w:val="0"/>
                      <w:divBdr>
                        <w:top w:val="none" w:sz="0" w:space="0" w:color="auto"/>
                        <w:left w:val="none" w:sz="0" w:space="0" w:color="auto"/>
                        <w:bottom w:val="none" w:sz="0" w:space="0" w:color="auto"/>
                        <w:right w:val="none" w:sz="0" w:space="0" w:color="auto"/>
                      </w:divBdr>
                    </w:div>
                  </w:divsChild>
                </w:div>
                <w:div w:id="1706785826">
                  <w:marLeft w:val="0"/>
                  <w:marRight w:val="0"/>
                  <w:marTop w:val="0"/>
                  <w:marBottom w:val="0"/>
                  <w:divBdr>
                    <w:top w:val="none" w:sz="0" w:space="0" w:color="auto"/>
                    <w:left w:val="none" w:sz="0" w:space="0" w:color="auto"/>
                    <w:bottom w:val="none" w:sz="0" w:space="0" w:color="auto"/>
                    <w:right w:val="none" w:sz="0" w:space="0" w:color="auto"/>
                  </w:divBdr>
                  <w:divsChild>
                    <w:div w:id="1299148160">
                      <w:marLeft w:val="0"/>
                      <w:marRight w:val="0"/>
                      <w:marTop w:val="0"/>
                      <w:marBottom w:val="0"/>
                      <w:divBdr>
                        <w:top w:val="none" w:sz="0" w:space="0" w:color="auto"/>
                        <w:left w:val="none" w:sz="0" w:space="0" w:color="auto"/>
                        <w:bottom w:val="none" w:sz="0" w:space="0" w:color="auto"/>
                        <w:right w:val="none" w:sz="0" w:space="0" w:color="auto"/>
                      </w:divBdr>
                    </w:div>
                  </w:divsChild>
                </w:div>
                <w:div w:id="1344820714">
                  <w:marLeft w:val="0"/>
                  <w:marRight w:val="0"/>
                  <w:marTop w:val="0"/>
                  <w:marBottom w:val="0"/>
                  <w:divBdr>
                    <w:top w:val="none" w:sz="0" w:space="0" w:color="auto"/>
                    <w:left w:val="none" w:sz="0" w:space="0" w:color="auto"/>
                    <w:bottom w:val="none" w:sz="0" w:space="0" w:color="auto"/>
                    <w:right w:val="none" w:sz="0" w:space="0" w:color="auto"/>
                  </w:divBdr>
                  <w:divsChild>
                    <w:div w:id="1550608597">
                      <w:marLeft w:val="0"/>
                      <w:marRight w:val="0"/>
                      <w:marTop w:val="0"/>
                      <w:marBottom w:val="0"/>
                      <w:divBdr>
                        <w:top w:val="none" w:sz="0" w:space="0" w:color="auto"/>
                        <w:left w:val="none" w:sz="0" w:space="0" w:color="auto"/>
                        <w:bottom w:val="none" w:sz="0" w:space="0" w:color="auto"/>
                        <w:right w:val="none" w:sz="0" w:space="0" w:color="auto"/>
                      </w:divBdr>
                    </w:div>
                  </w:divsChild>
                </w:div>
                <w:div w:id="709262816">
                  <w:marLeft w:val="0"/>
                  <w:marRight w:val="0"/>
                  <w:marTop w:val="0"/>
                  <w:marBottom w:val="0"/>
                  <w:divBdr>
                    <w:top w:val="none" w:sz="0" w:space="0" w:color="auto"/>
                    <w:left w:val="none" w:sz="0" w:space="0" w:color="auto"/>
                    <w:bottom w:val="none" w:sz="0" w:space="0" w:color="auto"/>
                    <w:right w:val="none" w:sz="0" w:space="0" w:color="auto"/>
                  </w:divBdr>
                  <w:divsChild>
                    <w:div w:id="446506154">
                      <w:marLeft w:val="0"/>
                      <w:marRight w:val="0"/>
                      <w:marTop w:val="0"/>
                      <w:marBottom w:val="0"/>
                      <w:divBdr>
                        <w:top w:val="none" w:sz="0" w:space="0" w:color="auto"/>
                        <w:left w:val="none" w:sz="0" w:space="0" w:color="auto"/>
                        <w:bottom w:val="none" w:sz="0" w:space="0" w:color="auto"/>
                        <w:right w:val="none" w:sz="0" w:space="0" w:color="auto"/>
                      </w:divBdr>
                    </w:div>
                  </w:divsChild>
                </w:div>
                <w:div w:id="1880430307">
                  <w:marLeft w:val="0"/>
                  <w:marRight w:val="0"/>
                  <w:marTop w:val="0"/>
                  <w:marBottom w:val="0"/>
                  <w:divBdr>
                    <w:top w:val="none" w:sz="0" w:space="0" w:color="auto"/>
                    <w:left w:val="none" w:sz="0" w:space="0" w:color="auto"/>
                    <w:bottom w:val="none" w:sz="0" w:space="0" w:color="auto"/>
                    <w:right w:val="none" w:sz="0" w:space="0" w:color="auto"/>
                  </w:divBdr>
                  <w:divsChild>
                    <w:div w:id="936792289">
                      <w:marLeft w:val="0"/>
                      <w:marRight w:val="0"/>
                      <w:marTop w:val="0"/>
                      <w:marBottom w:val="0"/>
                      <w:divBdr>
                        <w:top w:val="none" w:sz="0" w:space="0" w:color="auto"/>
                        <w:left w:val="none" w:sz="0" w:space="0" w:color="auto"/>
                        <w:bottom w:val="none" w:sz="0" w:space="0" w:color="auto"/>
                        <w:right w:val="none" w:sz="0" w:space="0" w:color="auto"/>
                      </w:divBdr>
                    </w:div>
                  </w:divsChild>
                </w:div>
                <w:div w:id="1352074966">
                  <w:marLeft w:val="0"/>
                  <w:marRight w:val="0"/>
                  <w:marTop w:val="0"/>
                  <w:marBottom w:val="0"/>
                  <w:divBdr>
                    <w:top w:val="none" w:sz="0" w:space="0" w:color="auto"/>
                    <w:left w:val="none" w:sz="0" w:space="0" w:color="auto"/>
                    <w:bottom w:val="none" w:sz="0" w:space="0" w:color="auto"/>
                    <w:right w:val="none" w:sz="0" w:space="0" w:color="auto"/>
                  </w:divBdr>
                  <w:divsChild>
                    <w:div w:id="467432521">
                      <w:marLeft w:val="0"/>
                      <w:marRight w:val="0"/>
                      <w:marTop w:val="0"/>
                      <w:marBottom w:val="0"/>
                      <w:divBdr>
                        <w:top w:val="none" w:sz="0" w:space="0" w:color="auto"/>
                        <w:left w:val="none" w:sz="0" w:space="0" w:color="auto"/>
                        <w:bottom w:val="none" w:sz="0" w:space="0" w:color="auto"/>
                        <w:right w:val="none" w:sz="0" w:space="0" w:color="auto"/>
                      </w:divBdr>
                    </w:div>
                  </w:divsChild>
                </w:div>
                <w:div w:id="467018916">
                  <w:marLeft w:val="0"/>
                  <w:marRight w:val="0"/>
                  <w:marTop w:val="0"/>
                  <w:marBottom w:val="0"/>
                  <w:divBdr>
                    <w:top w:val="none" w:sz="0" w:space="0" w:color="auto"/>
                    <w:left w:val="none" w:sz="0" w:space="0" w:color="auto"/>
                    <w:bottom w:val="none" w:sz="0" w:space="0" w:color="auto"/>
                    <w:right w:val="none" w:sz="0" w:space="0" w:color="auto"/>
                  </w:divBdr>
                  <w:divsChild>
                    <w:div w:id="959148548">
                      <w:marLeft w:val="0"/>
                      <w:marRight w:val="0"/>
                      <w:marTop w:val="0"/>
                      <w:marBottom w:val="0"/>
                      <w:divBdr>
                        <w:top w:val="none" w:sz="0" w:space="0" w:color="auto"/>
                        <w:left w:val="none" w:sz="0" w:space="0" w:color="auto"/>
                        <w:bottom w:val="none" w:sz="0" w:space="0" w:color="auto"/>
                        <w:right w:val="none" w:sz="0" w:space="0" w:color="auto"/>
                      </w:divBdr>
                    </w:div>
                  </w:divsChild>
                </w:div>
                <w:div w:id="791243501">
                  <w:marLeft w:val="0"/>
                  <w:marRight w:val="0"/>
                  <w:marTop w:val="0"/>
                  <w:marBottom w:val="0"/>
                  <w:divBdr>
                    <w:top w:val="none" w:sz="0" w:space="0" w:color="auto"/>
                    <w:left w:val="none" w:sz="0" w:space="0" w:color="auto"/>
                    <w:bottom w:val="none" w:sz="0" w:space="0" w:color="auto"/>
                    <w:right w:val="none" w:sz="0" w:space="0" w:color="auto"/>
                  </w:divBdr>
                  <w:divsChild>
                    <w:div w:id="799225711">
                      <w:marLeft w:val="0"/>
                      <w:marRight w:val="0"/>
                      <w:marTop w:val="0"/>
                      <w:marBottom w:val="0"/>
                      <w:divBdr>
                        <w:top w:val="none" w:sz="0" w:space="0" w:color="auto"/>
                        <w:left w:val="none" w:sz="0" w:space="0" w:color="auto"/>
                        <w:bottom w:val="none" w:sz="0" w:space="0" w:color="auto"/>
                        <w:right w:val="none" w:sz="0" w:space="0" w:color="auto"/>
                      </w:divBdr>
                    </w:div>
                  </w:divsChild>
                </w:div>
                <w:div w:id="1155804006">
                  <w:marLeft w:val="0"/>
                  <w:marRight w:val="0"/>
                  <w:marTop w:val="0"/>
                  <w:marBottom w:val="0"/>
                  <w:divBdr>
                    <w:top w:val="none" w:sz="0" w:space="0" w:color="auto"/>
                    <w:left w:val="none" w:sz="0" w:space="0" w:color="auto"/>
                    <w:bottom w:val="none" w:sz="0" w:space="0" w:color="auto"/>
                    <w:right w:val="none" w:sz="0" w:space="0" w:color="auto"/>
                  </w:divBdr>
                  <w:divsChild>
                    <w:div w:id="898369832">
                      <w:marLeft w:val="0"/>
                      <w:marRight w:val="0"/>
                      <w:marTop w:val="0"/>
                      <w:marBottom w:val="0"/>
                      <w:divBdr>
                        <w:top w:val="none" w:sz="0" w:space="0" w:color="auto"/>
                        <w:left w:val="none" w:sz="0" w:space="0" w:color="auto"/>
                        <w:bottom w:val="none" w:sz="0" w:space="0" w:color="auto"/>
                        <w:right w:val="none" w:sz="0" w:space="0" w:color="auto"/>
                      </w:divBdr>
                    </w:div>
                  </w:divsChild>
                </w:div>
                <w:div w:id="238291776">
                  <w:marLeft w:val="0"/>
                  <w:marRight w:val="0"/>
                  <w:marTop w:val="0"/>
                  <w:marBottom w:val="0"/>
                  <w:divBdr>
                    <w:top w:val="none" w:sz="0" w:space="0" w:color="auto"/>
                    <w:left w:val="none" w:sz="0" w:space="0" w:color="auto"/>
                    <w:bottom w:val="none" w:sz="0" w:space="0" w:color="auto"/>
                    <w:right w:val="none" w:sz="0" w:space="0" w:color="auto"/>
                  </w:divBdr>
                  <w:divsChild>
                    <w:div w:id="2123063480">
                      <w:marLeft w:val="0"/>
                      <w:marRight w:val="0"/>
                      <w:marTop w:val="0"/>
                      <w:marBottom w:val="0"/>
                      <w:divBdr>
                        <w:top w:val="none" w:sz="0" w:space="0" w:color="auto"/>
                        <w:left w:val="none" w:sz="0" w:space="0" w:color="auto"/>
                        <w:bottom w:val="none" w:sz="0" w:space="0" w:color="auto"/>
                        <w:right w:val="none" w:sz="0" w:space="0" w:color="auto"/>
                      </w:divBdr>
                    </w:div>
                  </w:divsChild>
                </w:div>
                <w:div w:id="1347831741">
                  <w:marLeft w:val="0"/>
                  <w:marRight w:val="0"/>
                  <w:marTop w:val="0"/>
                  <w:marBottom w:val="0"/>
                  <w:divBdr>
                    <w:top w:val="none" w:sz="0" w:space="0" w:color="auto"/>
                    <w:left w:val="none" w:sz="0" w:space="0" w:color="auto"/>
                    <w:bottom w:val="none" w:sz="0" w:space="0" w:color="auto"/>
                    <w:right w:val="none" w:sz="0" w:space="0" w:color="auto"/>
                  </w:divBdr>
                  <w:divsChild>
                    <w:div w:id="550729862">
                      <w:marLeft w:val="0"/>
                      <w:marRight w:val="0"/>
                      <w:marTop w:val="0"/>
                      <w:marBottom w:val="0"/>
                      <w:divBdr>
                        <w:top w:val="none" w:sz="0" w:space="0" w:color="auto"/>
                        <w:left w:val="none" w:sz="0" w:space="0" w:color="auto"/>
                        <w:bottom w:val="none" w:sz="0" w:space="0" w:color="auto"/>
                        <w:right w:val="none" w:sz="0" w:space="0" w:color="auto"/>
                      </w:divBdr>
                    </w:div>
                  </w:divsChild>
                </w:div>
                <w:div w:id="204372484">
                  <w:marLeft w:val="0"/>
                  <w:marRight w:val="0"/>
                  <w:marTop w:val="0"/>
                  <w:marBottom w:val="0"/>
                  <w:divBdr>
                    <w:top w:val="none" w:sz="0" w:space="0" w:color="auto"/>
                    <w:left w:val="none" w:sz="0" w:space="0" w:color="auto"/>
                    <w:bottom w:val="none" w:sz="0" w:space="0" w:color="auto"/>
                    <w:right w:val="none" w:sz="0" w:space="0" w:color="auto"/>
                  </w:divBdr>
                  <w:divsChild>
                    <w:div w:id="1055006639">
                      <w:marLeft w:val="0"/>
                      <w:marRight w:val="0"/>
                      <w:marTop w:val="0"/>
                      <w:marBottom w:val="0"/>
                      <w:divBdr>
                        <w:top w:val="none" w:sz="0" w:space="0" w:color="auto"/>
                        <w:left w:val="none" w:sz="0" w:space="0" w:color="auto"/>
                        <w:bottom w:val="none" w:sz="0" w:space="0" w:color="auto"/>
                        <w:right w:val="none" w:sz="0" w:space="0" w:color="auto"/>
                      </w:divBdr>
                    </w:div>
                  </w:divsChild>
                </w:div>
                <w:div w:id="417143276">
                  <w:marLeft w:val="0"/>
                  <w:marRight w:val="0"/>
                  <w:marTop w:val="0"/>
                  <w:marBottom w:val="0"/>
                  <w:divBdr>
                    <w:top w:val="none" w:sz="0" w:space="0" w:color="auto"/>
                    <w:left w:val="none" w:sz="0" w:space="0" w:color="auto"/>
                    <w:bottom w:val="none" w:sz="0" w:space="0" w:color="auto"/>
                    <w:right w:val="none" w:sz="0" w:space="0" w:color="auto"/>
                  </w:divBdr>
                  <w:divsChild>
                    <w:div w:id="619383132">
                      <w:marLeft w:val="0"/>
                      <w:marRight w:val="0"/>
                      <w:marTop w:val="0"/>
                      <w:marBottom w:val="0"/>
                      <w:divBdr>
                        <w:top w:val="none" w:sz="0" w:space="0" w:color="auto"/>
                        <w:left w:val="none" w:sz="0" w:space="0" w:color="auto"/>
                        <w:bottom w:val="none" w:sz="0" w:space="0" w:color="auto"/>
                        <w:right w:val="none" w:sz="0" w:space="0" w:color="auto"/>
                      </w:divBdr>
                    </w:div>
                  </w:divsChild>
                </w:div>
                <w:div w:id="1585914521">
                  <w:marLeft w:val="0"/>
                  <w:marRight w:val="0"/>
                  <w:marTop w:val="0"/>
                  <w:marBottom w:val="0"/>
                  <w:divBdr>
                    <w:top w:val="none" w:sz="0" w:space="0" w:color="auto"/>
                    <w:left w:val="none" w:sz="0" w:space="0" w:color="auto"/>
                    <w:bottom w:val="none" w:sz="0" w:space="0" w:color="auto"/>
                    <w:right w:val="none" w:sz="0" w:space="0" w:color="auto"/>
                  </w:divBdr>
                  <w:divsChild>
                    <w:div w:id="1956520524">
                      <w:marLeft w:val="0"/>
                      <w:marRight w:val="0"/>
                      <w:marTop w:val="0"/>
                      <w:marBottom w:val="0"/>
                      <w:divBdr>
                        <w:top w:val="none" w:sz="0" w:space="0" w:color="auto"/>
                        <w:left w:val="none" w:sz="0" w:space="0" w:color="auto"/>
                        <w:bottom w:val="none" w:sz="0" w:space="0" w:color="auto"/>
                        <w:right w:val="none" w:sz="0" w:space="0" w:color="auto"/>
                      </w:divBdr>
                    </w:div>
                  </w:divsChild>
                </w:div>
                <w:div w:id="1080522794">
                  <w:marLeft w:val="0"/>
                  <w:marRight w:val="0"/>
                  <w:marTop w:val="0"/>
                  <w:marBottom w:val="0"/>
                  <w:divBdr>
                    <w:top w:val="none" w:sz="0" w:space="0" w:color="auto"/>
                    <w:left w:val="none" w:sz="0" w:space="0" w:color="auto"/>
                    <w:bottom w:val="none" w:sz="0" w:space="0" w:color="auto"/>
                    <w:right w:val="none" w:sz="0" w:space="0" w:color="auto"/>
                  </w:divBdr>
                  <w:divsChild>
                    <w:div w:id="1291550083">
                      <w:marLeft w:val="0"/>
                      <w:marRight w:val="0"/>
                      <w:marTop w:val="0"/>
                      <w:marBottom w:val="0"/>
                      <w:divBdr>
                        <w:top w:val="none" w:sz="0" w:space="0" w:color="auto"/>
                        <w:left w:val="none" w:sz="0" w:space="0" w:color="auto"/>
                        <w:bottom w:val="none" w:sz="0" w:space="0" w:color="auto"/>
                        <w:right w:val="none" w:sz="0" w:space="0" w:color="auto"/>
                      </w:divBdr>
                    </w:div>
                  </w:divsChild>
                </w:div>
                <w:div w:id="136460293">
                  <w:marLeft w:val="0"/>
                  <w:marRight w:val="0"/>
                  <w:marTop w:val="0"/>
                  <w:marBottom w:val="0"/>
                  <w:divBdr>
                    <w:top w:val="none" w:sz="0" w:space="0" w:color="auto"/>
                    <w:left w:val="none" w:sz="0" w:space="0" w:color="auto"/>
                    <w:bottom w:val="none" w:sz="0" w:space="0" w:color="auto"/>
                    <w:right w:val="none" w:sz="0" w:space="0" w:color="auto"/>
                  </w:divBdr>
                  <w:divsChild>
                    <w:div w:id="141119754">
                      <w:marLeft w:val="0"/>
                      <w:marRight w:val="0"/>
                      <w:marTop w:val="0"/>
                      <w:marBottom w:val="0"/>
                      <w:divBdr>
                        <w:top w:val="none" w:sz="0" w:space="0" w:color="auto"/>
                        <w:left w:val="none" w:sz="0" w:space="0" w:color="auto"/>
                        <w:bottom w:val="none" w:sz="0" w:space="0" w:color="auto"/>
                        <w:right w:val="none" w:sz="0" w:space="0" w:color="auto"/>
                      </w:divBdr>
                    </w:div>
                  </w:divsChild>
                </w:div>
                <w:div w:id="1421483441">
                  <w:marLeft w:val="0"/>
                  <w:marRight w:val="0"/>
                  <w:marTop w:val="0"/>
                  <w:marBottom w:val="0"/>
                  <w:divBdr>
                    <w:top w:val="none" w:sz="0" w:space="0" w:color="auto"/>
                    <w:left w:val="none" w:sz="0" w:space="0" w:color="auto"/>
                    <w:bottom w:val="none" w:sz="0" w:space="0" w:color="auto"/>
                    <w:right w:val="none" w:sz="0" w:space="0" w:color="auto"/>
                  </w:divBdr>
                  <w:divsChild>
                    <w:div w:id="828180806">
                      <w:marLeft w:val="0"/>
                      <w:marRight w:val="0"/>
                      <w:marTop w:val="0"/>
                      <w:marBottom w:val="0"/>
                      <w:divBdr>
                        <w:top w:val="none" w:sz="0" w:space="0" w:color="auto"/>
                        <w:left w:val="none" w:sz="0" w:space="0" w:color="auto"/>
                        <w:bottom w:val="none" w:sz="0" w:space="0" w:color="auto"/>
                        <w:right w:val="none" w:sz="0" w:space="0" w:color="auto"/>
                      </w:divBdr>
                    </w:div>
                  </w:divsChild>
                </w:div>
                <w:div w:id="1084259879">
                  <w:marLeft w:val="0"/>
                  <w:marRight w:val="0"/>
                  <w:marTop w:val="0"/>
                  <w:marBottom w:val="0"/>
                  <w:divBdr>
                    <w:top w:val="none" w:sz="0" w:space="0" w:color="auto"/>
                    <w:left w:val="none" w:sz="0" w:space="0" w:color="auto"/>
                    <w:bottom w:val="none" w:sz="0" w:space="0" w:color="auto"/>
                    <w:right w:val="none" w:sz="0" w:space="0" w:color="auto"/>
                  </w:divBdr>
                  <w:divsChild>
                    <w:div w:id="578909694">
                      <w:marLeft w:val="0"/>
                      <w:marRight w:val="0"/>
                      <w:marTop w:val="0"/>
                      <w:marBottom w:val="0"/>
                      <w:divBdr>
                        <w:top w:val="none" w:sz="0" w:space="0" w:color="auto"/>
                        <w:left w:val="none" w:sz="0" w:space="0" w:color="auto"/>
                        <w:bottom w:val="none" w:sz="0" w:space="0" w:color="auto"/>
                        <w:right w:val="none" w:sz="0" w:space="0" w:color="auto"/>
                      </w:divBdr>
                    </w:div>
                  </w:divsChild>
                </w:div>
                <w:div w:id="1373966499">
                  <w:marLeft w:val="0"/>
                  <w:marRight w:val="0"/>
                  <w:marTop w:val="0"/>
                  <w:marBottom w:val="0"/>
                  <w:divBdr>
                    <w:top w:val="none" w:sz="0" w:space="0" w:color="auto"/>
                    <w:left w:val="none" w:sz="0" w:space="0" w:color="auto"/>
                    <w:bottom w:val="none" w:sz="0" w:space="0" w:color="auto"/>
                    <w:right w:val="none" w:sz="0" w:space="0" w:color="auto"/>
                  </w:divBdr>
                  <w:divsChild>
                    <w:div w:id="15373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69896">
          <w:marLeft w:val="0"/>
          <w:marRight w:val="0"/>
          <w:marTop w:val="0"/>
          <w:marBottom w:val="0"/>
          <w:divBdr>
            <w:top w:val="none" w:sz="0" w:space="0" w:color="auto"/>
            <w:left w:val="none" w:sz="0" w:space="0" w:color="auto"/>
            <w:bottom w:val="none" w:sz="0" w:space="0" w:color="auto"/>
            <w:right w:val="none" w:sz="0" w:space="0" w:color="auto"/>
          </w:divBdr>
        </w:div>
        <w:div w:id="1706102787">
          <w:marLeft w:val="0"/>
          <w:marRight w:val="0"/>
          <w:marTop w:val="0"/>
          <w:marBottom w:val="0"/>
          <w:divBdr>
            <w:top w:val="none" w:sz="0" w:space="0" w:color="auto"/>
            <w:left w:val="none" w:sz="0" w:space="0" w:color="auto"/>
            <w:bottom w:val="none" w:sz="0" w:space="0" w:color="auto"/>
            <w:right w:val="none" w:sz="0" w:space="0" w:color="auto"/>
          </w:divBdr>
        </w:div>
      </w:divsChild>
    </w:div>
    <w:div w:id="1684279431">
      <w:bodyDiv w:val="1"/>
      <w:marLeft w:val="0"/>
      <w:marRight w:val="0"/>
      <w:marTop w:val="0"/>
      <w:marBottom w:val="0"/>
      <w:divBdr>
        <w:top w:val="none" w:sz="0" w:space="0" w:color="auto"/>
        <w:left w:val="none" w:sz="0" w:space="0" w:color="auto"/>
        <w:bottom w:val="none" w:sz="0" w:space="0" w:color="auto"/>
        <w:right w:val="none" w:sz="0" w:space="0" w:color="auto"/>
      </w:divBdr>
      <w:divsChild>
        <w:div w:id="1354456720">
          <w:marLeft w:val="0"/>
          <w:marRight w:val="0"/>
          <w:marTop w:val="0"/>
          <w:marBottom w:val="0"/>
          <w:divBdr>
            <w:top w:val="none" w:sz="0" w:space="0" w:color="auto"/>
            <w:left w:val="none" w:sz="0" w:space="0" w:color="auto"/>
            <w:bottom w:val="none" w:sz="0" w:space="0" w:color="auto"/>
            <w:right w:val="none" w:sz="0" w:space="0" w:color="auto"/>
          </w:divBdr>
        </w:div>
        <w:div w:id="1831870853">
          <w:marLeft w:val="0"/>
          <w:marRight w:val="0"/>
          <w:marTop w:val="0"/>
          <w:marBottom w:val="0"/>
          <w:divBdr>
            <w:top w:val="none" w:sz="0" w:space="0" w:color="auto"/>
            <w:left w:val="none" w:sz="0" w:space="0" w:color="auto"/>
            <w:bottom w:val="none" w:sz="0" w:space="0" w:color="auto"/>
            <w:right w:val="none" w:sz="0" w:space="0" w:color="auto"/>
          </w:divBdr>
        </w:div>
        <w:div w:id="1894921367">
          <w:marLeft w:val="0"/>
          <w:marRight w:val="0"/>
          <w:marTop w:val="0"/>
          <w:marBottom w:val="0"/>
          <w:divBdr>
            <w:top w:val="none" w:sz="0" w:space="0" w:color="auto"/>
            <w:left w:val="none" w:sz="0" w:space="0" w:color="auto"/>
            <w:bottom w:val="none" w:sz="0" w:space="0" w:color="auto"/>
            <w:right w:val="none" w:sz="0" w:space="0" w:color="auto"/>
          </w:divBdr>
        </w:div>
        <w:div w:id="714430063">
          <w:marLeft w:val="0"/>
          <w:marRight w:val="0"/>
          <w:marTop w:val="0"/>
          <w:marBottom w:val="0"/>
          <w:divBdr>
            <w:top w:val="none" w:sz="0" w:space="0" w:color="auto"/>
            <w:left w:val="none" w:sz="0" w:space="0" w:color="auto"/>
            <w:bottom w:val="none" w:sz="0" w:space="0" w:color="auto"/>
            <w:right w:val="none" w:sz="0" w:space="0" w:color="auto"/>
          </w:divBdr>
        </w:div>
        <w:div w:id="110053123">
          <w:marLeft w:val="0"/>
          <w:marRight w:val="0"/>
          <w:marTop w:val="0"/>
          <w:marBottom w:val="0"/>
          <w:divBdr>
            <w:top w:val="none" w:sz="0" w:space="0" w:color="auto"/>
            <w:left w:val="none" w:sz="0" w:space="0" w:color="auto"/>
            <w:bottom w:val="none" w:sz="0" w:space="0" w:color="auto"/>
            <w:right w:val="none" w:sz="0" w:space="0" w:color="auto"/>
          </w:divBdr>
        </w:div>
        <w:div w:id="1249582417">
          <w:marLeft w:val="0"/>
          <w:marRight w:val="0"/>
          <w:marTop w:val="0"/>
          <w:marBottom w:val="0"/>
          <w:divBdr>
            <w:top w:val="none" w:sz="0" w:space="0" w:color="auto"/>
            <w:left w:val="none" w:sz="0" w:space="0" w:color="auto"/>
            <w:bottom w:val="none" w:sz="0" w:space="0" w:color="auto"/>
            <w:right w:val="none" w:sz="0" w:space="0" w:color="auto"/>
          </w:divBdr>
        </w:div>
        <w:div w:id="1226528329">
          <w:marLeft w:val="0"/>
          <w:marRight w:val="0"/>
          <w:marTop w:val="0"/>
          <w:marBottom w:val="0"/>
          <w:divBdr>
            <w:top w:val="none" w:sz="0" w:space="0" w:color="auto"/>
            <w:left w:val="none" w:sz="0" w:space="0" w:color="auto"/>
            <w:bottom w:val="none" w:sz="0" w:space="0" w:color="auto"/>
            <w:right w:val="none" w:sz="0" w:space="0" w:color="auto"/>
          </w:divBdr>
        </w:div>
        <w:div w:id="1050232349">
          <w:marLeft w:val="0"/>
          <w:marRight w:val="0"/>
          <w:marTop w:val="0"/>
          <w:marBottom w:val="0"/>
          <w:divBdr>
            <w:top w:val="none" w:sz="0" w:space="0" w:color="auto"/>
            <w:left w:val="none" w:sz="0" w:space="0" w:color="auto"/>
            <w:bottom w:val="none" w:sz="0" w:space="0" w:color="auto"/>
            <w:right w:val="none" w:sz="0" w:space="0" w:color="auto"/>
          </w:divBdr>
        </w:div>
        <w:div w:id="1596983895">
          <w:marLeft w:val="0"/>
          <w:marRight w:val="0"/>
          <w:marTop w:val="0"/>
          <w:marBottom w:val="0"/>
          <w:divBdr>
            <w:top w:val="none" w:sz="0" w:space="0" w:color="auto"/>
            <w:left w:val="none" w:sz="0" w:space="0" w:color="auto"/>
            <w:bottom w:val="none" w:sz="0" w:space="0" w:color="auto"/>
            <w:right w:val="none" w:sz="0" w:space="0" w:color="auto"/>
          </w:divBdr>
        </w:div>
        <w:div w:id="1170095947">
          <w:marLeft w:val="0"/>
          <w:marRight w:val="0"/>
          <w:marTop w:val="0"/>
          <w:marBottom w:val="0"/>
          <w:divBdr>
            <w:top w:val="none" w:sz="0" w:space="0" w:color="auto"/>
            <w:left w:val="none" w:sz="0" w:space="0" w:color="auto"/>
            <w:bottom w:val="none" w:sz="0" w:space="0" w:color="auto"/>
            <w:right w:val="none" w:sz="0" w:space="0" w:color="auto"/>
          </w:divBdr>
        </w:div>
        <w:div w:id="1198273645">
          <w:marLeft w:val="0"/>
          <w:marRight w:val="0"/>
          <w:marTop w:val="0"/>
          <w:marBottom w:val="0"/>
          <w:divBdr>
            <w:top w:val="none" w:sz="0" w:space="0" w:color="auto"/>
            <w:left w:val="none" w:sz="0" w:space="0" w:color="auto"/>
            <w:bottom w:val="none" w:sz="0" w:space="0" w:color="auto"/>
            <w:right w:val="none" w:sz="0" w:space="0" w:color="auto"/>
          </w:divBdr>
        </w:div>
        <w:div w:id="1080566096">
          <w:marLeft w:val="0"/>
          <w:marRight w:val="0"/>
          <w:marTop w:val="0"/>
          <w:marBottom w:val="0"/>
          <w:divBdr>
            <w:top w:val="none" w:sz="0" w:space="0" w:color="auto"/>
            <w:left w:val="none" w:sz="0" w:space="0" w:color="auto"/>
            <w:bottom w:val="none" w:sz="0" w:space="0" w:color="auto"/>
            <w:right w:val="none" w:sz="0" w:space="0" w:color="auto"/>
          </w:divBdr>
        </w:div>
        <w:div w:id="379592780">
          <w:marLeft w:val="0"/>
          <w:marRight w:val="0"/>
          <w:marTop w:val="0"/>
          <w:marBottom w:val="0"/>
          <w:divBdr>
            <w:top w:val="none" w:sz="0" w:space="0" w:color="auto"/>
            <w:left w:val="none" w:sz="0" w:space="0" w:color="auto"/>
            <w:bottom w:val="none" w:sz="0" w:space="0" w:color="auto"/>
            <w:right w:val="none" w:sz="0" w:space="0" w:color="auto"/>
          </w:divBdr>
        </w:div>
        <w:div w:id="71893435">
          <w:marLeft w:val="0"/>
          <w:marRight w:val="0"/>
          <w:marTop w:val="0"/>
          <w:marBottom w:val="0"/>
          <w:divBdr>
            <w:top w:val="none" w:sz="0" w:space="0" w:color="auto"/>
            <w:left w:val="none" w:sz="0" w:space="0" w:color="auto"/>
            <w:bottom w:val="none" w:sz="0" w:space="0" w:color="auto"/>
            <w:right w:val="none" w:sz="0" w:space="0" w:color="auto"/>
          </w:divBdr>
        </w:div>
        <w:div w:id="1750694903">
          <w:marLeft w:val="0"/>
          <w:marRight w:val="0"/>
          <w:marTop w:val="0"/>
          <w:marBottom w:val="0"/>
          <w:divBdr>
            <w:top w:val="none" w:sz="0" w:space="0" w:color="auto"/>
            <w:left w:val="none" w:sz="0" w:space="0" w:color="auto"/>
            <w:bottom w:val="none" w:sz="0" w:space="0" w:color="auto"/>
            <w:right w:val="none" w:sz="0" w:space="0" w:color="auto"/>
          </w:divBdr>
        </w:div>
        <w:div w:id="1726639642">
          <w:marLeft w:val="0"/>
          <w:marRight w:val="0"/>
          <w:marTop w:val="0"/>
          <w:marBottom w:val="0"/>
          <w:divBdr>
            <w:top w:val="none" w:sz="0" w:space="0" w:color="auto"/>
            <w:left w:val="none" w:sz="0" w:space="0" w:color="auto"/>
            <w:bottom w:val="none" w:sz="0" w:space="0" w:color="auto"/>
            <w:right w:val="none" w:sz="0" w:space="0" w:color="auto"/>
          </w:divBdr>
        </w:div>
        <w:div w:id="61371783">
          <w:marLeft w:val="0"/>
          <w:marRight w:val="0"/>
          <w:marTop w:val="0"/>
          <w:marBottom w:val="0"/>
          <w:divBdr>
            <w:top w:val="none" w:sz="0" w:space="0" w:color="auto"/>
            <w:left w:val="none" w:sz="0" w:space="0" w:color="auto"/>
            <w:bottom w:val="none" w:sz="0" w:space="0" w:color="auto"/>
            <w:right w:val="none" w:sz="0" w:space="0" w:color="auto"/>
          </w:divBdr>
        </w:div>
        <w:div w:id="1686664315">
          <w:marLeft w:val="0"/>
          <w:marRight w:val="0"/>
          <w:marTop w:val="0"/>
          <w:marBottom w:val="0"/>
          <w:divBdr>
            <w:top w:val="none" w:sz="0" w:space="0" w:color="auto"/>
            <w:left w:val="none" w:sz="0" w:space="0" w:color="auto"/>
            <w:bottom w:val="none" w:sz="0" w:space="0" w:color="auto"/>
            <w:right w:val="none" w:sz="0" w:space="0" w:color="auto"/>
          </w:divBdr>
        </w:div>
        <w:div w:id="1213736034">
          <w:marLeft w:val="0"/>
          <w:marRight w:val="0"/>
          <w:marTop w:val="0"/>
          <w:marBottom w:val="0"/>
          <w:divBdr>
            <w:top w:val="none" w:sz="0" w:space="0" w:color="auto"/>
            <w:left w:val="none" w:sz="0" w:space="0" w:color="auto"/>
            <w:bottom w:val="none" w:sz="0" w:space="0" w:color="auto"/>
            <w:right w:val="none" w:sz="0" w:space="0" w:color="auto"/>
          </w:divBdr>
        </w:div>
        <w:div w:id="1290286385">
          <w:marLeft w:val="0"/>
          <w:marRight w:val="0"/>
          <w:marTop w:val="0"/>
          <w:marBottom w:val="0"/>
          <w:divBdr>
            <w:top w:val="none" w:sz="0" w:space="0" w:color="auto"/>
            <w:left w:val="none" w:sz="0" w:space="0" w:color="auto"/>
            <w:bottom w:val="none" w:sz="0" w:space="0" w:color="auto"/>
            <w:right w:val="none" w:sz="0" w:space="0" w:color="auto"/>
          </w:divBdr>
        </w:div>
        <w:div w:id="1083183080">
          <w:marLeft w:val="0"/>
          <w:marRight w:val="0"/>
          <w:marTop w:val="0"/>
          <w:marBottom w:val="0"/>
          <w:divBdr>
            <w:top w:val="none" w:sz="0" w:space="0" w:color="auto"/>
            <w:left w:val="none" w:sz="0" w:space="0" w:color="auto"/>
            <w:bottom w:val="none" w:sz="0" w:space="0" w:color="auto"/>
            <w:right w:val="none" w:sz="0" w:space="0" w:color="auto"/>
          </w:divBdr>
        </w:div>
        <w:div w:id="1146358529">
          <w:marLeft w:val="0"/>
          <w:marRight w:val="0"/>
          <w:marTop w:val="0"/>
          <w:marBottom w:val="0"/>
          <w:divBdr>
            <w:top w:val="none" w:sz="0" w:space="0" w:color="auto"/>
            <w:left w:val="none" w:sz="0" w:space="0" w:color="auto"/>
            <w:bottom w:val="none" w:sz="0" w:space="0" w:color="auto"/>
            <w:right w:val="none" w:sz="0" w:space="0" w:color="auto"/>
          </w:divBdr>
        </w:div>
        <w:div w:id="595942433">
          <w:marLeft w:val="0"/>
          <w:marRight w:val="0"/>
          <w:marTop w:val="0"/>
          <w:marBottom w:val="0"/>
          <w:divBdr>
            <w:top w:val="none" w:sz="0" w:space="0" w:color="auto"/>
            <w:left w:val="none" w:sz="0" w:space="0" w:color="auto"/>
            <w:bottom w:val="none" w:sz="0" w:space="0" w:color="auto"/>
            <w:right w:val="none" w:sz="0" w:space="0" w:color="auto"/>
          </w:divBdr>
        </w:div>
        <w:div w:id="1983119616">
          <w:marLeft w:val="0"/>
          <w:marRight w:val="0"/>
          <w:marTop w:val="0"/>
          <w:marBottom w:val="0"/>
          <w:divBdr>
            <w:top w:val="none" w:sz="0" w:space="0" w:color="auto"/>
            <w:left w:val="none" w:sz="0" w:space="0" w:color="auto"/>
            <w:bottom w:val="none" w:sz="0" w:space="0" w:color="auto"/>
            <w:right w:val="none" w:sz="0" w:space="0" w:color="auto"/>
          </w:divBdr>
        </w:div>
        <w:div w:id="1411349455">
          <w:marLeft w:val="0"/>
          <w:marRight w:val="0"/>
          <w:marTop w:val="0"/>
          <w:marBottom w:val="0"/>
          <w:divBdr>
            <w:top w:val="none" w:sz="0" w:space="0" w:color="auto"/>
            <w:left w:val="none" w:sz="0" w:space="0" w:color="auto"/>
            <w:bottom w:val="none" w:sz="0" w:space="0" w:color="auto"/>
            <w:right w:val="none" w:sz="0" w:space="0" w:color="auto"/>
          </w:divBdr>
        </w:div>
        <w:div w:id="1696996805">
          <w:marLeft w:val="0"/>
          <w:marRight w:val="0"/>
          <w:marTop w:val="0"/>
          <w:marBottom w:val="0"/>
          <w:divBdr>
            <w:top w:val="none" w:sz="0" w:space="0" w:color="auto"/>
            <w:left w:val="none" w:sz="0" w:space="0" w:color="auto"/>
            <w:bottom w:val="none" w:sz="0" w:space="0" w:color="auto"/>
            <w:right w:val="none" w:sz="0" w:space="0" w:color="auto"/>
          </w:divBdr>
        </w:div>
        <w:div w:id="455174842">
          <w:marLeft w:val="0"/>
          <w:marRight w:val="0"/>
          <w:marTop w:val="0"/>
          <w:marBottom w:val="0"/>
          <w:divBdr>
            <w:top w:val="none" w:sz="0" w:space="0" w:color="auto"/>
            <w:left w:val="none" w:sz="0" w:space="0" w:color="auto"/>
            <w:bottom w:val="none" w:sz="0" w:space="0" w:color="auto"/>
            <w:right w:val="none" w:sz="0" w:space="0" w:color="auto"/>
          </w:divBdr>
        </w:div>
        <w:div w:id="454061226">
          <w:marLeft w:val="0"/>
          <w:marRight w:val="0"/>
          <w:marTop w:val="0"/>
          <w:marBottom w:val="0"/>
          <w:divBdr>
            <w:top w:val="none" w:sz="0" w:space="0" w:color="auto"/>
            <w:left w:val="none" w:sz="0" w:space="0" w:color="auto"/>
            <w:bottom w:val="none" w:sz="0" w:space="0" w:color="auto"/>
            <w:right w:val="none" w:sz="0" w:space="0" w:color="auto"/>
          </w:divBdr>
        </w:div>
      </w:divsChild>
    </w:div>
    <w:div w:id="1703557069">
      <w:bodyDiv w:val="1"/>
      <w:marLeft w:val="0"/>
      <w:marRight w:val="0"/>
      <w:marTop w:val="0"/>
      <w:marBottom w:val="0"/>
      <w:divBdr>
        <w:top w:val="none" w:sz="0" w:space="0" w:color="auto"/>
        <w:left w:val="none" w:sz="0" w:space="0" w:color="auto"/>
        <w:bottom w:val="none" w:sz="0" w:space="0" w:color="auto"/>
        <w:right w:val="none" w:sz="0" w:space="0" w:color="auto"/>
      </w:divBdr>
      <w:divsChild>
        <w:div w:id="157699967">
          <w:marLeft w:val="0"/>
          <w:marRight w:val="0"/>
          <w:marTop w:val="0"/>
          <w:marBottom w:val="0"/>
          <w:divBdr>
            <w:top w:val="none" w:sz="0" w:space="0" w:color="auto"/>
            <w:left w:val="none" w:sz="0" w:space="0" w:color="auto"/>
            <w:bottom w:val="none" w:sz="0" w:space="0" w:color="auto"/>
            <w:right w:val="none" w:sz="0" w:space="0" w:color="auto"/>
          </w:divBdr>
        </w:div>
        <w:div w:id="1637025415">
          <w:marLeft w:val="0"/>
          <w:marRight w:val="0"/>
          <w:marTop w:val="0"/>
          <w:marBottom w:val="0"/>
          <w:divBdr>
            <w:top w:val="none" w:sz="0" w:space="0" w:color="auto"/>
            <w:left w:val="none" w:sz="0" w:space="0" w:color="auto"/>
            <w:bottom w:val="none" w:sz="0" w:space="0" w:color="auto"/>
            <w:right w:val="none" w:sz="0" w:space="0" w:color="auto"/>
          </w:divBdr>
        </w:div>
      </w:divsChild>
    </w:div>
    <w:div w:id="1755781088">
      <w:bodyDiv w:val="1"/>
      <w:marLeft w:val="0"/>
      <w:marRight w:val="0"/>
      <w:marTop w:val="0"/>
      <w:marBottom w:val="0"/>
      <w:divBdr>
        <w:top w:val="none" w:sz="0" w:space="0" w:color="auto"/>
        <w:left w:val="none" w:sz="0" w:space="0" w:color="auto"/>
        <w:bottom w:val="none" w:sz="0" w:space="0" w:color="auto"/>
        <w:right w:val="none" w:sz="0" w:space="0" w:color="auto"/>
      </w:divBdr>
      <w:divsChild>
        <w:div w:id="1563172233">
          <w:marLeft w:val="0"/>
          <w:marRight w:val="0"/>
          <w:marTop w:val="0"/>
          <w:marBottom w:val="0"/>
          <w:divBdr>
            <w:top w:val="none" w:sz="0" w:space="0" w:color="auto"/>
            <w:left w:val="none" w:sz="0" w:space="0" w:color="auto"/>
            <w:bottom w:val="none" w:sz="0" w:space="0" w:color="auto"/>
            <w:right w:val="none" w:sz="0" w:space="0" w:color="auto"/>
          </w:divBdr>
        </w:div>
        <w:div w:id="449781848">
          <w:marLeft w:val="0"/>
          <w:marRight w:val="0"/>
          <w:marTop w:val="0"/>
          <w:marBottom w:val="0"/>
          <w:divBdr>
            <w:top w:val="none" w:sz="0" w:space="0" w:color="auto"/>
            <w:left w:val="none" w:sz="0" w:space="0" w:color="auto"/>
            <w:bottom w:val="none" w:sz="0" w:space="0" w:color="auto"/>
            <w:right w:val="none" w:sz="0" w:space="0" w:color="auto"/>
          </w:divBdr>
        </w:div>
      </w:divsChild>
    </w:div>
    <w:div w:id="177373995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41">
          <w:marLeft w:val="0"/>
          <w:marRight w:val="0"/>
          <w:marTop w:val="0"/>
          <w:marBottom w:val="0"/>
          <w:divBdr>
            <w:top w:val="none" w:sz="0" w:space="0" w:color="auto"/>
            <w:left w:val="none" w:sz="0" w:space="0" w:color="auto"/>
            <w:bottom w:val="none" w:sz="0" w:space="0" w:color="auto"/>
            <w:right w:val="none" w:sz="0" w:space="0" w:color="auto"/>
          </w:divBdr>
        </w:div>
        <w:div w:id="249895120">
          <w:marLeft w:val="0"/>
          <w:marRight w:val="0"/>
          <w:marTop w:val="0"/>
          <w:marBottom w:val="0"/>
          <w:divBdr>
            <w:top w:val="none" w:sz="0" w:space="0" w:color="auto"/>
            <w:left w:val="none" w:sz="0" w:space="0" w:color="auto"/>
            <w:bottom w:val="none" w:sz="0" w:space="0" w:color="auto"/>
            <w:right w:val="none" w:sz="0" w:space="0" w:color="auto"/>
          </w:divBdr>
        </w:div>
      </w:divsChild>
    </w:div>
    <w:div w:id="1828083549">
      <w:bodyDiv w:val="1"/>
      <w:marLeft w:val="0"/>
      <w:marRight w:val="0"/>
      <w:marTop w:val="0"/>
      <w:marBottom w:val="0"/>
      <w:divBdr>
        <w:top w:val="none" w:sz="0" w:space="0" w:color="auto"/>
        <w:left w:val="none" w:sz="0" w:space="0" w:color="auto"/>
        <w:bottom w:val="none" w:sz="0" w:space="0" w:color="auto"/>
        <w:right w:val="none" w:sz="0" w:space="0" w:color="auto"/>
      </w:divBdr>
      <w:divsChild>
        <w:div w:id="1050764518">
          <w:marLeft w:val="0"/>
          <w:marRight w:val="0"/>
          <w:marTop w:val="0"/>
          <w:marBottom w:val="0"/>
          <w:divBdr>
            <w:top w:val="none" w:sz="0" w:space="0" w:color="auto"/>
            <w:left w:val="none" w:sz="0" w:space="0" w:color="auto"/>
            <w:bottom w:val="none" w:sz="0" w:space="0" w:color="auto"/>
            <w:right w:val="none" w:sz="0" w:space="0" w:color="auto"/>
          </w:divBdr>
        </w:div>
        <w:div w:id="1766263673">
          <w:marLeft w:val="0"/>
          <w:marRight w:val="0"/>
          <w:marTop w:val="0"/>
          <w:marBottom w:val="0"/>
          <w:divBdr>
            <w:top w:val="none" w:sz="0" w:space="0" w:color="auto"/>
            <w:left w:val="none" w:sz="0" w:space="0" w:color="auto"/>
            <w:bottom w:val="none" w:sz="0" w:space="0" w:color="auto"/>
            <w:right w:val="none" w:sz="0" w:space="0" w:color="auto"/>
          </w:divBdr>
        </w:div>
        <w:div w:id="443116491">
          <w:marLeft w:val="0"/>
          <w:marRight w:val="0"/>
          <w:marTop w:val="0"/>
          <w:marBottom w:val="0"/>
          <w:divBdr>
            <w:top w:val="none" w:sz="0" w:space="0" w:color="auto"/>
            <w:left w:val="none" w:sz="0" w:space="0" w:color="auto"/>
            <w:bottom w:val="none" w:sz="0" w:space="0" w:color="auto"/>
            <w:right w:val="none" w:sz="0" w:space="0" w:color="auto"/>
          </w:divBdr>
        </w:div>
        <w:div w:id="1686592300">
          <w:marLeft w:val="0"/>
          <w:marRight w:val="0"/>
          <w:marTop w:val="0"/>
          <w:marBottom w:val="0"/>
          <w:divBdr>
            <w:top w:val="none" w:sz="0" w:space="0" w:color="auto"/>
            <w:left w:val="none" w:sz="0" w:space="0" w:color="auto"/>
            <w:bottom w:val="none" w:sz="0" w:space="0" w:color="auto"/>
            <w:right w:val="none" w:sz="0" w:space="0" w:color="auto"/>
          </w:divBdr>
        </w:div>
        <w:div w:id="932979677">
          <w:marLeft w:val="0"/>
          <w:marRight w:val="0"/>
          <w:marTop w:val="0"/>
          <w:marBottom w:val="0"/>
          <w:divBdr>
            <w:top w:val="none" w:sz="0" w:space="0" w:color="auto"/>
            <w:left w:val="none" w:sz="0" w:space="0" w:color="auto"/>
            <w:bottom w:val="none" w:sz="0" w:space="0" w:color="auto"/>
            <w:right w:val="none" w:sz="0" w:space="0" w:color="auto"/>
          </w:divBdr>
        </w:div>
        <w:div w:id="737096009">
          <w:marLeft w:val="0"/>
          <w:marRight w:val="0"/>
          <w:marTop w:val="0"/>
          <w:marBottom w:val="0"/>
          <w:divBdr>
            <w:top w:val="none" w:sz="0" w:space="0" w:color="auto"/>
            <w:left w:val="none" w:sz="0" w:space="0" w:color="auto"/>
            <w:bottom w:val="none" w:sz="0" w:space="0" w:color="auto"/>
            <w:right w:val="none" w:sz="0" w:space="0" w:color="auto"/>
          </w:divBdr>
        </w:div>
        <w:div w:id="1071318489">
          <w:marLeft w:val="0"/>
          <w:marRight w:val="0"/>
          <w:marTop w:val="0"/>
          <w:marBottom w:val="0"/>
          <w:divBdr>
            <w:top w:val="none" w:sz="0" w:space="0" w:color="auto"/>
            <w:left w:val="none" w:sz="0" w:space="0" w:color="auto"/>
            <w:bottom w:val="none" w:sz="0" w:space="0" w:color="auto"/>
            <w:right w:val="none" w:sz="0" w:space="0" w:color="auto"/>
          </w:divBdr>
        </w:div>
        <w:div w:id="321739390">
          <w:marLeft w:val="0"/>
          <w:marRight w:val="0"/>
          <w:marTop w:val="0"/>
          <w:marBottom w:val="0"/>
          <w:divBdr>
            <w:top w:val="none" w:sz="0" w:space="0" w:color="auto"/>
            <w:left w:val="none" w:sz="0" w:space="0" w:color="auto"/>
            <w:bottom w:val="none" w:sz="0" w:space="0" w:color="auto"/>
            <w:right w:val="none" w:sz="0" w:space="0" w:color="auto"/>
          </w:divBdr>
        </w:div>
        <w:div w:id="1098327366">
          <w:marLeft w:val="0"/>
          <w:marRight w:val="0"/>
          <w:marTop w:val="0"/>
          <w:marBottom w:val="0"/>
          <w:divBdr>
            <w:top w:val="none" w:sz="0" w:space="0" w:color="auto"/>
            <w:left w:val="none" w:sz="0" w:space="0" w:color="auto"/>
            <w:bottom w:val="none" w:sz="0" w:space="0" w:color="auto"/>
            <w:right w:val="none" w:sz="0" w:space="0" w:color="auto"/>
          </w:divBdr>
        </w:div>
        <w:div w:id="293409873">
          <w:marLeft w:val="0"/>
          <w:marRight w:val="0"/>
          <w:marTop w:val="0"/>
          <w:marBottom w:val="0"/>
          <w:divBdr>
            <w:top w:val="none" w:sz="0" w:space="0" w:color="auto"/>
            <w:left w:val="none" w:sz="0" w:space="0" w:color="auto"/>
            <w:bottom w:val="none" w:sz="0" w:space="0" w:color="auto"/>
            <w:right w:val="none" w:sz="0" w:space="0" w:color="auto"/>
          </w:divBdr>
        </w:div>
      </w:divsChild>
    </w:div>
    <w:div w:id="1837114464">
      <w:bodyDiv w:val="1"/>
      <w:marLeft w:val="0"/>
      <w:marRight w:val="0"/>
      <w:marTop w:val="0"/>
      <w:marBottom w:val="0"/>
      <w:divBdr>
        <w:top w:val="none" w:sz="0" w:space="0" w:color="auto"/>
        <w:left w:val="none" w:sz="0" w:space="0" w:color="auto"/>
        <w:bottom w:val="none" w:sz="0" w:space="0" w:color="auto"/>
        <w:right w:val="none" w:sz="0" w:space="0" w:color="auto"/>
      </w:divBdr>
      <w:divsChild>
        <w:div w:id="475340924">
          <w:marLeft w:val="0"/>
          <w:marRight w:val="0"/>
          <w:marTop w:val="0"/>
          <w:marBottom w:val="0"/>
          <w:divBdr>
            <w:top w:val="none" w:sz="0" w:space="0" w:color="auto"/>
            <w:left w:val="none" w:sz="0" w:space="0" w:color="auto"/>
            <w:bottom w:val="none" w:sz="0" w:space="0" w:color="auto"/>
            <w:right w:val="none" w:sz="0" w:space="0" w:color="auto"/>
          </w:divBdr>
        </w:div>
        <w:div w:id="1396928673">
          <w:marLeft w:val="0"/>
          <w:marRight w:val="0"/>
          <w:marTop w:val="0"/>
          <w:marBottom w:val="0"/>
          <w:divBdr>
            <w:top w:val="none" w:sz="0" w:space="0" w:color="auto"/>
            <w:left w:val="none" w:sz="0" w:space="0" w:color="auto"/>
            <w:bottom w:val="none" w:sz="0" w:space="0" w:color="auto"/>
            <w:right w:val="none" w:sz="0" w:space="0" w:color="auto"/>
          </w:divBdr>
        </w:div>
      </w:divsChild>
    </w:div>
    <w:div w:id="1883713190">
      <w:bodyDiv w:val="1"/>
      <w:marLeft w:val="0"/>
      <w:marRight w:val="0"/>
      <w:marTop w:val="0"/>
      <w:marBottom w:val="0"/>
      <w:divBdr>
        <w:top w:val="none" w:sz="0" w:space="0" w:color="auto"/>
        <w:left w:val="none" w:sz="0" w:space="0" w:color="auto"/>
        <w:bottom w:val="none" w:sz="0" w:space="0" w:color="auto"/>
        <w:right w:val="none" w:sz="0" w:space="0" w:color="auto"/>
      </w:divBdr>
      <w:divsChild>
        <w:div w:id="633294758">
          <w:marLeft w:val="0"/>
          <w:marRight w:val="0"/>
          <w:marTop w:val="0"/>
          <w:marBottom w:val="0"/>
          <w:divBdr>
            <w:top w:val="none" w:sz="0" w:space="0" w:color="auto"/>
            <w:left w:val="none" w:sz="0" w:space="0" w:color="auto"/>
            <w:bottom w:val="none" w:sz="0" w:space="0" w:color="auto"/>
            <w:right w:val="none" w:sz="0" w:space="0" w:color="auto"/>
          </w:divBdr>
        </w:div>
        <w:div w:id="728067040">
          <w:marLeft w:val="0"/>
          <w:marRight w:val="0"/>
          <w:marTop w:val="0"/>
          <w:marBottom w:val="0"/>
          <w:divBdr>
            <w:top w:val="none" w:sz="0" w:space="0" w:color="auto"/>
            <w:left w:val="none" w:sz="0" w:space="0" w:color="auto"/>
            <w:bottom w:val="none" w:sz="0" w:space="0" w:color="auto"/>
            <w:right w:val="none" w:sz="0" w:space="0" w:color="auto"/>
          </w:divBdr>
        </w:div>
        <w:div w:id="182981816">
          <w:marLeft w:val="0"/>
          <w:marRight w:val="0"/>
          <w:marTop w:val="0"/>
          <w:marBottom w:val="0"/>
          <w:divBdr>
            <w:top w:val="none" w:sz="0" w:space="0" w:color="auto"/>
            <w:left w:val="none" w:sz="0" w:space="0" w:color="auto"/>
            <w:bottom w:val="none" w:sz="0" w:space="0" w:color="auto"/>
            <w:right w:val="none" w:sz="0" w:space="0" w:color="auto"/>
          </w:divBdr>
        </w:div>
        <w:div w:id="1781021707">
          <w:marLeft w:val="0"/>
          <w:marRight w:val="0"/>
          <w:marTop w:val="0"/>
          <w:marBottom w:val="0"/>
          <w:divBdr>
            <w:top w:val="none" w:sz="0" w:space="0" w:color="auto"/>
            <w:left w:val="none" w:sz="0" w:space="0" w:color="auto"/>
            <w:bottom w:val="none" w:sz="0" w:space="0" w:color="auto"/>
            <w:right w:val="none" w:sz="0" w:space="0" w:color="auto"/>
          </w:divBdr>
        </w:div>
        <w:div w:id="202252022">
          <w:marLeft w:val="0"/>
          <w:marRight w:val="0"/>
          <w:marTop w:val="0"/>
          <w:marBottom w:val="0"/>
          <w:divBdr>
            <w:top w:val="none" w:sz="0" w:space="0" w:color="auto"/>
            <w:left w:val="none" w:sz="0" w:space="0" w:color="auto"/>
            <w:bottom w:val="none" w:sz="0" w:space="0" w:color="auto"/>
            <w:right w:val="none" w:sz="0" w:space="0" w:color="auto"/>
          </w:divBdr>
        </w:div>
        <w:div w:id="1406225183">
          <w:marLeft w:val="0"/>
          <w:marRight w:val="0"/>
          <w:marTop w:val="0"/>
          <w:marBottom w:val="0"/>
          <w:divBdr>
            <w:top w:val="none" w:sz="0" w:space="0" w:color="auto"/>
            <w:left w:val="none" w:sz="0" w:space="0" w:color="auto"/>
            <w:bottom w:val="none" w:sz="0" w:space="0" w:color="auto"/>
            <w:right w:val="none" w:sz="0" w:space="0" w:color="auto"/>
          </w:divBdr>
        </w:div>
      </w:divsChild>
    </w:div>
    <w:div w:id="1922254915">
      <w:bodyDiv w:val="1"/>
      <w:marLeft w:val="0"/>
      <w:marRight w:val="0"/>
      <w:marTop w:val="0"/>
      <w:marBottom w:val="0"/>
      <w:divBdr>
        <w:top w:val="none" w:sz="0" w:space="0" w:color="auto"/>
        <w:left w:val="none" w:sz="0" w:space="0" w:color="auto"/>
        <w:bottom w:val="none" w:sz="0" w:space="0" w:color="auto"/>
        <w:right w:val="none" w:sz="0" w:space="0" w:color="auto"/>
      </w:divBdr>
      <w:divsChild>
        <w:div w:id="1970628396">
          <w:marLeft w:val="0"/>
          <w:marRight w:val="0"/>
          <w:marTop w:val="0"/>
          <w:marBottom w:val="0"/>
          <w:divBdr>
            <w:top w:val="none" w:sz="0" w:space="0" w:color="auto"/>
            <w:left w:val="none" w:sz="0" w:space="0" w:color="auto"/>
            <w:bottom w:val="none" w:sz="0" w:space="0" w:color="auto"/>
            <w:right w:val="none" w:sz="0" w:space="0" w:color="auto"/>
          </w:divBdr>
        </w:div>
        <w:div w:id="723792706">
          <w:marLeft w:val="0"/>
          <w:marRight w:val="0"/>
          <w:marTop w:val="0"/>
          <w:marBottom w:val="0"/>
          <w:divBdr>
            <w:top w:val="none" w:sz="0" w:space="0" w:color="auto"/>
            <w:left w:val="none" w:sz="0" w:space="0" w:color="auto"/>
            <w:bottom w:val="none" w:sz="0" w:space="0" w:color="auto"/>
            <w:right w:val="none" w:sz="0" w:space="0" w:color="auto"/>
          </w:divBdr>
        </w:div>
      </w:divsChild>
    </w:div>
    <w:div w:id="1965379224">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2">
          <w:marLeft w:val="0"/>
          <w:marRight w:val="0"/>
          <w:marTop w:val="0"/>
          <w:marBottom w:val="0"/>
          <w:divBdr>
            <w:top w:val="none" w:sz="0" w:space="0" w:color="auto"/>
            <w:left w:val="none" w:sz="0" w:space="0" w:color="auto"/>
            <w:bottom w:val="none" w:sz="0" w:space="0" w:color="auto"/>
            <w:right w:val="none" w:sz="0" w:space="0" w:color="auto"/>
          </w:divBdr>
        </w:div>
        <w:div w:id="1429883879">
          <w:marLeft w:val="0"/>
          <w:marRight w:val="0"/>
          <w:marTop w:val="0"/>
          <w:marBottom w:val="0"/>
          <w:divBdr>
            <w:top w:val="none" w:sz="0" w:space="0" w:color="auto"/>
            <w:left w:val="none" w:sz="0" w:space="0" w:color="auto"/>
            <w:bottom w:val="none" w:sz="0" w:space="0" w:color="auto"/>
            <w:right w:val="none" w:sz="0" w:space="0" w:color="auto"/>
          </w:divBdr>
        </w:div>
        <w:div w:id="1924680925">
          <w:marLeft w:val="0"/>
          <w:marRight w:val="0"/>
          <w:marTop w:val="0"/>
          <w:marBottom w:val="0"/>
          <w:divBdr>
            <w:top w:val="none" w:sz="0" w:space="0" w:color="auto"/>
            <w:left w:val="none" w:sz="0" w:space="0" w:color="auto"/>
            <w:bottom w:val="none" w:sz="0" w:space="0" w:color="auto"/>
            <w:right w:val="none" w:sz="0" w:space="0" w:color="auto"/>
          </w:divBdr>
        </w:div>
        <w:div w:id="1732462451">
          <w:marLeft w:val="0"/>
          <w:marRight w:val="0"/>
          <w:marTop w:val="0"/>
          <w:marBottom w:val="0"/>
          <w:divBdr>
            <w:top w:val="none" w:sz="0" w:space="0" w:color="auto"/>
            <w:left w:val="none" w:sz="0" w:space="0" w:color="auto"/>
            <w:bottom w:val="none" w:sz="0" w:space="0" w:color="auto"/>
            <w:right w:val="none" w:sz="0" w:space="0" w:color="auto"/>
          </w:divBdr>
        </w:div>
        <w:div w:id="917062148">
          <w:marLeft w:val="0"/>
          <w:marRight w:val="0"/>
          <w:marTop w:val="0"/>
          <w:marBottom w:val="0"/>
          <w:divBdr>
            <w:top w:val="none" w:sz="0" w:space="0" w:color="auto"/>
            <w:left w:val="none" w:sz="0" w:space="0" w:color="auto"/>
            <w:bottom w:val="none" w:sz="0" w:space="0" w:color="auto"/>
            <w:right w:val="none" w:sz="0" w:space="0" w:color="auto"/>
          </w:divBdr>
        </w:div>
        <w:div w:id="921530205">
          <w:marLeft w:val="0"/>
          <w:marRight w:val="0"/>
          <w:marTop w:val="0"/>
          <w:marBottom w:val="0"/>
          <w:divBdr>
            <w:top w:val="none" w:sz="0" w:space="0" w:color="auto"/>
            <w:left w:val="none" w:sz="0" w:space="0" w:color="auto"/>
            <w:bottom w:val="none" w:sz="0" w:space="0" w:color="auto"/>
            <w:right w:val="none" w:sz="0" w:space="0" w:color="auto"/>
          </w:divBdr>
        </w:div>
      </w:divsChild>
    </w:div>
    <w:div w:id="2033534968">
      <w:bodyDiv w:val="1"/>
      <w:marLeft w:val="0"/>
      <w:marRight w:val="0"/>
      <w:marTop w:val="0"/>
      <w:marBottom w:val="0"/>
      <w:divBdr>
        <w:top w:val="none" w:sz="0" w:space="0" w:color="auto"/>
        <w:left w:val="none" w:sz="0" w:space="0" w:color="auto"/>
        <w:bottom w:val="none" w:sz="0" w:space="0" w:color="auto"/>
        <w:right w:val="none" w:sz="0" w:space="0" w:color="auto"/>
      </w:divBdr>
      <w:divsChild>
        <w:div w:id="98256043">
          <w:marLeft w:val="0"/>
          <w:marRight w:val="0"/>
          <w:marTop w:val="0"/>
          <w:marBottom w:val="0"/>
          <w:divBdr>
            <w:top w:val="none" w:sz="0" w:space="0" w:color="auto"/>
            <w:left w:val="none" w:sz="0" w:space="0" w:color="auto"/>
            <w:bottom w:val="none" w:sz="0" w:space="0" w:color="auto"/>
            <w:right w:val="none" w:sz="0" w:space="0" w:color="auto"/>
          </w:divBdr>
        </w:div>
        <w:div w:id="2112358808">
          <w:marLeft w:val="0"/>
          <w:marRight w:val="0"/>
          <w:marTop w:val="0"/>
          <w:marBottom w:val="0"/>
          <w:divBdr>
            <w:top w:val="none" w:sz="0" w:space="0" w:color="auto"/>
            <w:left w:val="none" w:sz="0" w:space="0" w:color="auto"/>
            <w:bottom w:val="none" w:sz="0" w:space="0" w:color="auto"/>
            <w:right w:val="none" w:sz="0" w:space="0" w:color="auto"/>
          </w:divBdr>
        </w:div>
        <w:div w:id="641038903">
          <w:marLeft w:val="0"/>
          <w:marRight w:val="0"/>
          <w:marTop w:val="0"/>
          <w:marBottom w:val="0"/>
          <w:divBdr>
            <w:top w:val="none" w:sz="0" w:space="0" w:color="auto"/>
            <w:left w:val="none" w:sz="0" w:space="0" w:color="auto"/>
            <w:bottom w:val="none" w:sz="0" w:space="0" w:color="auto"/>
            <w:right w:val="none" w:sz="0" w:space="0" w:color="auto"/>
          </w:divBdr>
        </w:div>
        <w:div w:id="817112106">
          <w:marLeft w:val="0"/>
          <w:marRight w:val="0"/>
          <w:marTop w:val="0"/>
          <w:marBottom w:val="0"/>
          <w:divBdr>
            <w:top w:val="none" w:sz="0" w:space="0" w:color="auto"/>
            <w:left w:val="none" w:sz="0" w:space="0" w:color="auto"/>
            <w:bottom w:val="none" w:sz="0" w:space="0" w:color="auto"/>
            <w:right w:val="none" w:sz="0" w:space="0" w:color="auto"/>
          </w:divBdr>
        </w:div>
        <w:div w:id="1595548000">
          <w:marLeft w:val="0"/>
          <w:marRight w:val="0"/>
          <w:marTop w:val="0"/>
          <w:marBottom w:val="0"/>
          <w:divBdr>
            <w:top w:val="none" w:sz="0" w:space="0" w:color="auto"/>
            <w:left w:val="none" w:sz="0" w:space="0" w:color="auto"/>
            <w:bottom w:val="none" w:sz="0" w:space="0" w:color="auto"/>
            <w:right w:val="none" w:sz="0" w:space="0" w:color="auto"/>
          </w:divBdr>
        </w:div>
        <w:div w:id="956526556">
          <w:marLeft w:val="0"/>
          <w:marRight w:val="0"/>
          <w:marTop w:val="0"/>
          <w:marBottom w:val="0"/>
          <w:divBdr>
            <w:top w:val="none" w:sz="0" w:space="0" w:color="auto"/>
            <w:left w:val="none" w:sz="0" w:space="0" w:color="auto"/>
            <w:bottom w:val="none" w:sz="0" w:space="0" w:color="auto"/>
            <w:right w:val="none" w:sz="0" w:space="0" w:color="auto"/>
          </w:divBdr>
        </w:div>
        <w:div w:id="687951908">
          <w:marLeft w:val="0"/>
          <w:marRight w:val="0"/>
          <w:marTop w:val="0"/>
          <w:marBottom w:val="0"/>
          <w:divBdr>
            <w:top w:val="none" w:sz="0" w:space="0" w:color="auto"/>
            <w:left w:val="none" w:sz="0" w:space="0" w:color="auto"/>
            <w:bottom w:val="none" w:sz="0" w:space="0" w:color="auto"/>
            <w:right w:val="none" w:sz="0" w:space="0" w:color="auto"/>
          </w:divBdr>
        </w:div>
        <w:div w:id="1769472061">
          <w:marLeft w:val="0"/>
          <w:marRight w:val="0"/>
          <w:marTop w:val="0"/>
          <w:marBottom w:val="0"/>
          <w:divBdr>
            <w:top w:val="none" w:sz="0" w:space="0" w:color="auto"/>
            <w:left w:val="none" w:sz="0" w:space="0" w:color="auto"/>
            <w:bottom w:val="none" w:sz="0" w:space="0" w:color="auto"/>
            <w:right w:val="none" w:sz="0" w:space="0" w:color="auto"/>
          </w:divBdr>
        </w:div>
        <w:div w:id="687373697">
          <w:marLeft w:val="0"/>
          <w:marRight w:val="0"/>
          <w:marTop w:val="0"/>
          <w:marBottom w:val="0"/>
          <w:divBdr>
            <w:top w:val="none" w:sz="0" w:space="0" w:color="auto"/>
            <w:left w:val="none" w:sz="0" w:space="0" w:color="auto"/>
            <w:bottom w:val="none" w:sz="0" w:space="0" w:color="auto"/>
            <w:right w:val="none" w:sz="0" w:space="0" w:color="auto"/>
          </w:divBdr>
        </w:div>
        <w:div w:id="1816330767">
          <w:marLeft w:val="0"/>
          <w:marRight w:val="0"/>
          <w:marTop w:val="0"/>
          <w:marBottom w:val="0"/>
          <w:divBdr>
            <w:top w:val="none" w:sz="0" w:space="0" w:color="auto"/>
            <w:left w:val="none" w:sz="0" w:space="0" w:color="auto"/>
            <w:bottom w:val="none" w:sz="0" w:space="0" w:color="auto"/>
            <w:right w:val="none" w:sz="0" w:space="0" w:color="auto"/>
          </w:divBdr>
        </w:div>
      </w:divsChild>
    </w:div>
    <w:div w:id="2034113563">
      <w:bodyDiv w:val="1"/>
      <w:marLeft w:val="0"/>
      <w:marRight w:val="0"/>
      <w:marTop w:val="0"/>
      <w:marBottom w:val="0"/>
      <w:divBdr>
        <w:top w:val="none" w:sz="0" w:space="0" w:color="auto"/>
        <w:left w:val="none" w:sz="0" w:space="0" w:color="auto"/>
        <w:bottom w:val="none" w:sz="0" w:space="0" w:color="auto"/>
        <w:right w:val="none" w:sz="0" w:space="0" w:color="auto"/>
      </w:divBdr>
      <w:divsChild>
        <w:div w:id="1991790053">
          <w:marLeft w:val="0"/>
          <w:marRight w:val="0"/>
          <w:marTop w:val="0"/>
          <w:marBottom w:val="0"/>
          <w:divBdr>
            <w:top w:val="none" w:sz="0" w:space="0" w:color="auto"/>
            <w:left w:val="none" w:sz="0" w:space="0" w:color="auto"/>
            <w:bottom w:val="none" w:sz="0" w:space="0" w:color="auto"/>
            <w:right w:val="none" w:sz="0" w:space="0" w:color="auto"/>
          </w:divBdr>
        </w:div>
        <w:div w:id="1459489139">
          <w:marLeft w:val="0"/>
          <w:marRight w:val="0"/>
          <w:marTop w:val="0"/>
          <w:marBottom w:val="0"/>
          <w:divBdr>
            <w:top w:val="none" w:sz="0" w:space="0" w:color="auto"/>
            <w:left w:val="none" w:sz="0" w:space="0" w:color="auto"/>
            <w:bottom w:val="none" w:sz="0" w:space="0" w:color="auto"/>
            <w:right w:val="none" w:sz="0" w:space="0" w:color="auto"/>
          </w:divBdr>
        </w:div>
      </w:divsChild>
    </w:div>
    <w:div w:id="2037610660">
      <w:bodyDiv w:val="1"/>
      <w:marLeft w:val="0"/>
      <w:marRight w:val="0"/>
      <w:marTop w:val="0"/>
      <w:marBottom w:val="0"/>
      <w:divBdr>
        <w:top w:val="none" w:sz="0" w:space="0" w:color="auto"/>
        <w:left w:val="none" w:sz="0" w:space="0" w:color="auto"/>
        <w:bottom w:val="none" w:sz="0" w:space="0" w:color="auto"/>
        <w:right w:val="none" w:sz="0" w:space="0" w:color="auto"/>
      </w:divBdr>
      <w:divsChild>
        <w:div w:id="336081286">
          <w:marLeft w:val="0"/>
          <w:marRight w:val="0"/>
          <w:marTop w:val="0"/>
          <w:marBottom w:val="0"/>
          <w:divBdr>
            <w:top w:val="none" w:sz="0" w:space="0" w:color="auto"/>
            <w:left w:val="none" w:sz="0" w:space="0" w:color="auto"/>
            <w:bottom w:val="none" w:sz="0" w:space="0" w:color="auto"/>
            <w:right w:val="none" w:sz="0" w:space="0" w:color="auto"/>
          </w:divBdr>
        </w:div>
        <w:div w:id="1793281416">
          <w:marLeft w:val="0"/>
          <w:marRight w:val="0"/>
          <w:marTop w:val="0"/>
          <w:marBottom w:val="0"/>
          <w:divBdr>
            <w:top w:val="none" w:sz="0" w:space="0" w:color="auto"/>
            <w:left w:val="none" w:sz="0" w:space="0" w:color="auto"/>
            <w:bottom w:val="none" w:sz="0" w:space="0" w:color="auto"/>
            <w:right w:val="none" w:sz="0" w:space="0" w:color="auto"/>
          </w:divBdr>
        </w:div>
      </w:divsChild>
    </w:div>
    <w:div w:id="2085493106">
      <w:bodyDiv w:val="1"/>
      <w:marLeft w:val="0"/>
      <w:marRight w:val="0"/>
      <w:marTop w:val="0"/>
      <w:marBottom w:val="0"/>
      <w:divBdr>
        <w:top w:val="none" w:sz="0" w:space="0" w:color="auto"/>
        <w:left w:val="none" w:sz="0" w:space="0" w:color="auto"/>
        <w:bottom w:val="none" w:sz="0" w:space="0" w:color="auto"/>
        <w:right w:val="none" w:sz="0" w:space="0" w:color="auto"/>
      </w:divBdr>
      <w:divsChild>
        <w:div w:id="1438989021">
          <w:marLeft w:val="0"/>
          <w:marRight w:val="0"/>
          <w:marTop w:val="0"/>
          <w:marBottom w:val="0"/>
          <w:divBdr>
            <w:top w:val="none" w:sz="0" w:space="0" w:color="auto"/>
            <w:left w:val="none" w:sz="0" w:space="0" w:color="auto"/>
            <w:bottom w:val="none" w:sz="0" w:space="0" w:color="auto"/>
            <w:right w:val="none" w:sz="0" w:space="0" w:color="auto"/>
          </w:divBdr>
        </w:div>
        <w:div w:id="96824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3bc018e41686773dJmltdHM9MTcyNTkyNjQwMCZpZ3VpZD0wOGRlZjExNi0xYjUxLTZlZGEtMTk4MC1lNWRkMWExYzZmZTQmaW5zaWQ9NTczNA&amp;ptn=3&amp;ver=2&amp;hsh=3&amp;fclid=08def116-1b51-6eda-1980-e5dd1a1c6fe4&amp;psq=what+is+the+natural+El+Ni%c3%b1o+weather+phenomenon&amp;u=a1aHR0cHM6Ly93d3cubmF0aW9uYWxnZW9ncmFwaGljLm9yZy9lbmN5Y2xvcGVkaWEvZWwtbmluby8&amp;ntb=1" TargetMode="External"/><Relationship Id="rId13" Type="http://schemas.openxmlformats.org/officeDocument/2006/relationships/hyperlink" Target="https://dictionary.cambridge.org/dictionary/english/harm" TargetMode="External"/><Relationship Id="rId3" Type="http://schemas.openxmlformats.org/officeDocument/2006/relationships/styles" Target="styles.xml"/><Relationship Id="rId7" Type="http://schemas.openxmlformats.org/officeDocument/2006/relationships/hyperlink" Target="https://www.bing.com/ck/a?!&amp;&amp;p=c01cd04d955d1a9eJmltdHM9MTcyNTkyNjQwMCZpZ3VpZD0wOGRlZjExNi0xYjUxLTZlZGEtMTk4MC1lNWRkMWExYzZmZTQmaW5zaWQ9NTczMw&amp;ptn=3&amp;ver=2&amp;hsh=3&amp;fclid=08def116-1b51-6eda-1980-e5dd1a1c6fe4&amp;psq=what+is+the+natural+El+Ni%c3%b1o+weather+phenomenon&amp;u=a1aHR0cHM6Ly93d3cubm9hYS5nb3YvdW5kZXJzdGFuZGluZy1lbC1uaW5v&amp;ntb=1" TargetMode="External"/><Relationship Id="rId12" Type="http://schemas.openxmlformats.org/officeDocument/2006/relationships/hyperlink" Target="https://en.wikipedia.org/wiki/Atmosphe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ing.com/ck/a?!&amp;&amp;p=44ac897702396d50JmltdHM9MTcyNTkyNjQwMCZpZ3VpZD0wOGRlZjExNi0xYjUxLTZlZGEtMTk4MC1lNWRkMWExYzZmZTQmaW5zaWQ9NTczMg&amp;ptn=3&amp;ver=2&amp;hsh=3&amp;fclid=08def116-1b51-6eda-1980-e5dd1a1c6fe4&amp;psq=what+is+the+natural+El+Ni%c3%b1o+weather+phenomenon&amp;u=a1aHR0cHM6Ly93d3cubm9hYS5nb3YvdW5kZXJzdGFuZGluZy1lbC1uaW5v&amp;ntb=1" TargetMode="External"/><Relationship Id="rId11" Type="http://schemas.openxmlformats.org/officeDocument/2006/relationships/hyperlink" Target="https://www.bing.com/ck/a?!&amp;&amp;p=f6f7017163d8cf6cJmltdHM9MTcyNTkyNjQwMCZpZ3VpZD0wOGRlZjExNi0xYjUxLTZlZGEtMTk4MC1lNWRkMWExYzZmZTQmaW5zaWQ9NTczNw&amp;ptn=3&amp;ver=2&amp;hsh=3&amp;fclid=08def116-1b51-6eda-1980-e5dd1a1c6fe4&amp;psq=what+is+the+natural+El+Ni%c3%b1o+weather+phenomenon&amp;u=a1aHR0cHM6Ly93d3cud2VhdGhlci5nb3YvbmV3cy8yMzA3MDYtRWxOaW5v&amp;ntb=1" TargetMode="External"/><Relationship Id="rId5" Type="http://schemas.openxmlformats.org/officeDocument/2006/relationships/webSettings" Target="webSettings.xml"/><Relationship Id="rId15" Type="http://schemas.openxmlformats.org/officeDocument/2006/relationships/hyperlink" Target="https://dictionary.cambridge.org/dictionary/english/bad" TargetMode="External"/><Relationship Id="rId10" Type="http://schemas.openxmlformats.org/officeDocument/2006/relationships/hyperlink" Target="https://www.bing.com/ck/a?!&amp;&amp;p=d5361ec01a854485JmltdHM9MTcyNTkyNjQwMCZpZ3VpZD0wOGRlZjExNi0xYjUxLTZlZGEtMTk4MC1lNWRkMWExYzZmZTQmaW5zaWQ9NTczNg&amp;ptn=3&amp;ver=2&amp;hsh=3&amp;fclid=08def116-1b51-6eda-1980-e5dd1a1c6fe4&amp;psq=what+is+the+natural+El+Ni%c3%b1o+weather+phenomenon&amp;u=a1aHR0cHM6Ly93d3cud2VhdGhlci5nb3YvbmV3cy8yMzA3MDYtRWxOaW5v&amp;ntb=1" TargetMode="External"/><Relationship Id="rId4" Type="http://schemas.openxmlformats.org/officeDocument/2006/relationships/settings" Target="settings.xml"/><Relationship Id="rId9" Type="http://schemas.openxmlformats.org/officeDocument/2006/relationships/hyperlink" Target="https://www.bing.com/ck/a?!&amp;&amp;p=16708b91af50b04fJmltdHM9MTcyNTkyNjQwMCZpZ3VpZD0wOGRlZjExNi0xYjUxLTZlZGEtMTk4MC1lNWRkMWExYzZmZTQmaW5zaWQ9NTczNQ&amp;ptn=3&amp;ver=2&amp;hsh=3&amp;fclid=08def116-1b51-6eda-1980-e5dd1a1c6fe4&amp;psq=what+is+the+natural+El+Ni%c3%b1o+weather+phenomenon&amp;u=a1aHR0cHM6Ly93d3cubm9hYS5nb3YvZWR1Y2F0aW9uL3Jlc291cmNlLWNvbGxlY3Rpb25zL3dlYXRoZXItYXRtb3NwaGVyZS9lbC1uaW5v&amp;ntb=1" TargetMode="External"/><Relationship Id="rId14" Type="http://schemas.openxmlformats.org/officeDocument/2006/relationships/hyperlink" Target="https://dictionary.cambridge.org/dictionary/english/unpleas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DE1B-05B6-463D-8702-60286DCF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Richardson</dc:creator>
  <cp:keywords/>
  <dc:description/>
  <cp:lastModifiedBy>Kelly Graham</cp:lastModifiedBy>
  <cp:revision>2</cp:revision>
  <cp:lastPrinted>2025-02-17T16:06:00Z</cp:lastPrinted>
  <dcterms:created xsi:type="dcterms:W3CDTF">2025-02-20T13:44:00Z</dcterms:created>
  <dcterms:modified xsi:type="dcterms:W3CDTF">2025-02-20T13:44:00Z</dcterms:modified>
</cp:coreProperties>
</file>