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E4D3B" w14:textId="77777777" w:rsidR="004B70DC" w:rsidRPr="00A352A5" w:rsidRDefault="004B70DC" w:rsidP="0077586F">
      <w:pPr>
        <w:rPr>
          <w:rFonts w:cs="Arial"/>
          <w:b/>
          <w:sz w:val="32"/>
          <w:szCs w:val="32"/>
        </w:rPr>
      </w:pPr>
      <w:r w:rsidRPr="00A352A5">
        <w:rPr>
          <w:rFonts w:cs="Arial"/>
          <w:b/>
          <w:sz w:val="32"/>
          <w:szCs w:val="32"/>
        </w:rPr>
        <w:t>Lisburn &amp; Castlereagh City Council</w:t>
      </w:r>
    </w:p>
    <w:p w14:paraId="61D5AED7" w14:textId="77777777" w:rsidR="0077586F" w:rsidRPr="00A352A5" w:rsidRDefault="000B5646" w:rsidP="0077586F">
      <w:pPr>
        <w:rPr>
          <w:rFonts w:cs="Arial"/>
          <w:b/>
          <w:sz w:val="32"/>
          <w:szCs w:val="32"/>
        </w:rPr>
      </w:pPr>
      <w:r w:rsidRPr="00A352A5">
        <w:rPr>
          <w:rFonts w:cs="Arial"/>
          <w:b/>
          <w:sz w:val="32"/>
          <w:szCs w:val="32"/>
        </w:rPr>
        <w:t>Section 75 Equality and Good Relations Screening template</w:t>
      </w:r>
    </w:p>
    <w:p w14:paraId="5DA16936" w14:textId="77777777" w:rsidR="0077586F" w:rsidRDefault="0077586F" w:rsidP="0077586F">
      <w:pPr>
        <w:rPr>
          <w:rFonts w:cs="Arial"/>
          <w:b/>
          <w:sz w:val="28"/>
          <w:szCs w:val="28"/>
        </w:rPr>
      </w:pPr>
      <w:r>
        <w:rPr>
          <w:rFonts w:cs="Arial"/>
          <w:b/>
          <w:sz w:val="28"/>
          <w:szCs w:val="28"/>
        </w:rPr>
        <w:t xml:space="preserve">Part 1. </w:t>
      </w:r>
      <w:r>
        <w:rPr>
          <w:b/>
          <w:sz w:val="28"/>
          <w:szCs w:val="28"/>
        </w:rPr>
        <w:t>Activity/</w:t>
      </w:r>
      <w:r w:rsidRPr="00892C02">
        <w:rPr>
          <w:b/>
          <w:sz w:val="28"/>
          <w:szCs w:val="28"/>
        </w:rPr>
        <w:t>Policy</w:t>
      </w:r>
      <w:r w:rsidRPr="00892C02">
        <w:rPr>
          <w:rFonts w:cs="Arial"/>
          <w:b/>
          <w:sz w:val="28"/>
          <w:szCs w:val="28"/>
        </w:rPr>
        <w:t xml:space="preserve"> </w:t>
      </w:r>
      <w:r>
        <w:rPr>
          <w:rFonts w:cs="Arial"/>
          <w:b/>
          <w:sz w:val="28"/>
          <w:szCs w:val="28"/>
        </w:rPr>
        <w:t>S</w:t>
      </w:r>
      <w:r w:rsidRPr="00892C02">
        <w:rPr>
          <w:rFonts w:cs="Arial"/>
          <w:b/>
          <w:sz w:val="28"/>
          <w:szCs w:val="28"/>
        </w:rPr>
        <w:t>coping</w:t>
      </w:r>
    </w:p>
    <w:p w14:paraId="144E272B" w14:textId="77777777" w:rsidR="0077586F" w:rsidRDefault="0077586F" w:rsidP="0077586F">
      <w:pPr>
        <w:rPr>
          <w:rFonts w:cs="Arial"/>
          <w:b/>
          <w:sz w:val="16"/>
          <w:szCs w:val="16"/>
        </w:rPr>
      </w:pPr>
    </w:p>
    <w:p w14:paraId="15415B57" w14:textId="77777777" w:rsidR="0077586F" w:rsidRDefault="0077586F" w:rsidP="0077586F">
      <w:pPr>
        <w:rPr>
          <w:b/>
          <w:sz w:val="28"/>
          <w:szCs w:val="28"/>
        </w:rPr>
      </w:pPr>
      <w:r w:rsidRPr="007245A5">
        <w:rPr>
          <w:b/>
          <w:sz w:val="28"/>
          <w:szCs w:val="28"/>
        </w:rPr>
        <w:t xml:space="preserve">Information about the </w:t>
      </w:r>
      <w:r>
        <w:rPr>
          <w:rFonts w:cs="Arial"/>
          <w:b/>
          <w:sz w:val="28"/>
          <w:szCs w:val="28"/>
        </w:rPr>
        <w:t>activity</w:t>
      </w:r>
      <w:r w:rsidRPr="007245A5">
        <w:rPr>
          <w:rFonts w:cs="Arial"/>
          <w:b/>
          <w:sz w:val="28"/>
          <w:szCs w:val="28"/>
        </w:rPr>
        <w:t>/policy</w:t>
      </w:r>
    </w:p>
    <w:p w14:paraId="0759CD5C" w14:textId="77777777" w:rsidR="0077586F" w:rsidRDefault="0077586F" w:rsidP="0077586F">
      <w:pPr>
        <w:pStyle w:val="Heading1"/>
      </w:pPr>
      <w:r>
        <w:t>Name of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66595280" w14:textId="77777777" w:rsidTr="00B44D6B">
        <w:tc>
          <w:tcPr>
            <w:tcW w:w="10154" w:type="dxa"/>
          </w:tcPr>
          <w:p w14:paraId="1B27F11B" w14:textId="0B8ED4E8" w:rsidR="0077586F" w:rsidRDefault="00B44D6B" w:rsidP="00B44D6B">
            <w:pPr>
              <w:rPr>
                <w:b/>
                <w:sz w:val="28"/>
                <w:szCs w:val="28"/>
              </w:rPr>
            </w:pPr>
            <w:r>
              <w:rPr>
                <w:b/>
                <w:sz w:val="28"/>
                <w:szCs w:val="28"/>
              </w:rPr>
              <w:t>Community Facility Fund</w:t>
            </w:r>
            <w:r w:rsidR="00966281">
              <w:rPr>
                <w:b/>
                <w:sz w:val="28"/>
                <w:szCs w:val="28"/>
              </w:rPr>
              <w:t xml:space="preserve"> </w:t>
            </w:r>
            <w:r w:rsidR="00783CE1">
              <w:rPr>
                <w:b/>
                <w:sz w:val="28"/>
                <w:szCs w:val="28"/>
              </w:rPr>
              <w:t>2023/24</w:t>
            </w:r>
          </w:p>
        </w:tc>
      </w:tr>
    </w:tbl>
    <w:p w14:paraId="0BBEF376" w14:textId="77777777" w:rsidR="0077586F" w:rsidRDefault="0077586F" w:rsidP="0077586F">
      <w:pPr>
        <w:rPr>
          <w:sz w:val="28"/>
          <w:szCs w:val="28"/>
        </w:rPr>
      </w:pPr>
      <w:r w:rsidRPr="00892C02">
        <w:rPr>
          <w:sz w:val="28"/>
          <w:szCs w:val="28"/>
        </w:rPr>
        <w:t>Please attach copy</w:t>
      </w:r>
      <w:r>
        <w:rPr>
          <w:sz w:val="28"/>
          <w:szCs w:val="28"/>
        </w:rPr>
        <w:t xml:space="preserve"> of the activity/policy to this document.</w:t>
      </w:r>
    </w:p>
    <w:p w14:paraId="378EAC1E" w14:textId="77777777" w:rsidR="0077586F" w:rsidRPr="00892C02" w:rsidRDefault="0077586F" w:rsidP="0077586F">
      <w:pPr>
        <w:rPr>
          <w:sz w:val="28"/>
          <w:szCs w:val="28"/>
        </w:rPr>
      </w:pPr>
    </w:p>
    <w:p w14:paraId="776DC1DA" w14:textId="77777777" w:rsidR="0077586F" w:rsidRDefault="0077586F" w:rsidP="0077586F">
      <w:pPr>
        <w:pStyle w:val="Heading1"/>
      </w:pPr>
      <w:r>
        <w:t>Is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510"/>
        <w:gridCol w:w="2589"/>
        <w:gridCol w:w="527"/>
        <w:gridCol w:w="2589"/>
        <w:gridCol w:w="514"/>
      </w:tblGrid>
      <w:tr w:rsidR="0077586F" w14:paraId="49BDAAFE" w14:textId="77777777" w:rsidTr="00B44D6B">
        <w:trPr>
          <w:trHeight w:hRule="exact" w:val="397"/>
        </w:trPr>
        <w:tc>
          <w:tcPr>
            <w:tcW w:w="2824" w:type="dxa"/>
          </w:tcPr>
          <w:p w14:paraId="48B2C8EC" w14:textId="77777777" w:rsidR="0077586F" w:rsidRDefault="0077586F" w:rsidP="00B44D6B">
            <w:pPr>
              <w:pStyle w:val="Heading1"/>
            </w:pPr>
            <w:r>
              <w:t>An existing policy?</w:t>
            </w:r>
          </w:p>
        </w:tc>
        <w:tc>
          <w:tcPr>
            <w:tcW w:w="556" w:type="dxa"/>
          </w:tcPr>
          <w:p w14:paraId="0DD2E1F9" w14:textId="77777777" w:rsidR="0077586F" w:rsidRDefault="0077586F" w:rsidP="00B44D6B">
            <w:pPr>
              <w:rPr>
                <w:b/>
                <w:sz w:val="28"/>
                <w:szCs w:val="28"/>
              </w:rPr>
            </w:pPr>
          </w:p>
        </w:tc>
        <w:tc>
          <w:tcPr>
            <w:tcW w:w="2824" w:type="dxa"/>
          </w:tcPr>
          <w:p w14:paraId="6E33D7EF" w14:textId="77777777" w:rsidR="0077586F" w:rsidRDefault="0077586F" w:rsidP="00B44D6B">
            <w:pPr>
              <w:pStyle w:val="Heading1"/>
            </w:pPr>
            <w:r>
              <w:t>A revised policy?</w:t>
            </w:r>
          </w:p>
        </w:tc>
        <w:tc>
          <w:tcPr>
            <w:tcW w:w="556" w:type="dxa"/>
          </w:tcPr>
          <w:p w14:paraId="55EFDACB" w14:textId="3B00FC46" w:rsidR="0077586F" w:rsidRDefault="00783CE1" w:rsidP="00B44D6B">
            <w:pPr>
              <w:rPr>
                <w:b/>
                <w:sz w:val="28"/>
                <w:szCs w:val="28"/>
              </w:rPr>
            </w:pPr>
            <w:r>
              <w:rPr>
                <w:b/>
                <w:sz w:val="28"/>
                <w:szCs w:val="28"/>
              </w:rPr>
              <w:t>x</w:t>
            </w:r>
          </w:p>
        </w:tc>
        <w:tc>
          <w:tcPr>
            <w:tcW w:w="2829" w:type="dxa"/>
          </w:tcPr>
          <w:p w14:paraId="6DA97808" w14:textId="77777777" w:rsidR="0077586F" w:rsidRDefault="0077586F" w:rsidP="00B44D6B">
            <w:pPr>
              <w:pStyle w:val="Heading1"/>
            </w:pPr>
            <w:r>
              <w:t>A new policy?</w:t>
            </w:r>
          </w:p>
        </w:tc>
        <w:tc>
          <w:tcPr>
            <w:tcW w:w="561" w:type="dxa"/>
          </w:tcPr>
          <w:p w14:paraId="196EC664" w14:textId="05EEF386" w:rsidR="0077586F" w:rsidRDefault="0077586F" w:rsidP="00B44D6B">
            <w:pPr>
              <w:rPr>
                <w:b/>
                <w:sz w:val="28"/>
                <w:szCs w:val="28"/>
              </w:rPr>
            </w:pPr>
          </w:p>
        </w:tc>
      </w:tr>
    </w:tbl>
    <w:p w14:paraId="0C55A2C0" w14:textId="77777777" w:rsidR="0077586F" w:rsidRDefault="0077586F" w:rsidP="0077586F">
      <w:pPr>
        <w:rPr>
          <w:b/>
          <w:sz w:val="28"/>
          <w:szCs w:val="28"/>
        </w:rPr>
      </w:pPr>
    </w:p>
    <w:p w14:paraId="4C51565F" w14:textId="77777777" w:rsidR="0077586F" w:rsidRDefault="0077586F" w:rsidP="0077586F">
      <w:pPr>
        <w:rPr>
          <w:rFonts w:cs="Arial"/>
          <w:sz w:val="28"/>
          <w:szCs w:val="28"/>
        </w:rPr>
      </w:pPr>
      <w:r>
        <w:rPr>
          <w:rFonts w:cs="Arial"/>
          <w:sz w:val="28"/>
          <w:szCs w:val="28"/>
        </w:rPr>
        <w:t>What are the intended aims/outcomes the activity/policy is trying to achieve?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1DF416D3" w14:textId="77777777" w:rsidTr="00B44D6B">
        <w:trPr>
          <w:trHeight w:hRule="exact" w:val="397"/>
        </w:trPr>
        <w:tc>
          <w:tcPr>
            <w:tcW w:w="10154" w:type="dxa"/>
          </w:tcPr>
          <w:p w14:paraId="676B644F" w14:textId="77777777" w:rsidR="0077586F" w:rsidRDefault="0077586F" w:rsidP="00B44D6B">
            <w:pPr>
              <w:rPr>
                <w:bCs/>
                <w:sz w:val="28"/>
                <w:szCs w:val="28"/>
              </w:rPr>
            </w:pPr>
            <w:r>
              <w:rPr>
                <w:bCs/>
                <w:sz w:val="28"/>
                <w:szCs w:val="28"/>
              </w:rPr>
              <w:t>1</w:t>
            </w:r>
            <w:r w:rsidR="00B44D6B">
              <w:rPr>
                <w:bCs/>
                <w:sz w:val="28"/>
                <w:szCs w:val="28"/>
              </w:rPr>
              <w:t xml:space="preserve"> improve, upgrade and/or refurbish community facilities</w:t>
            </w:r>
          </w:p>
        </w:tc>
      </w:tr>
      <w:tr w:rsidR="0077586F" w14:paraId="31D8EC8C" w14:textId="77777777" w:rsidTr="00B44D6B">
        <w:trPr>
          <w:trHeight w:hRule="exact" w:val="397"/>
        </w:trPr>
        <w:tc>
          <w:tcPr>
            <w:tcW w:w="10154" w:type="dxa"/>
          </w:tcPr>
          <w:p w14:paraId="381C5440" w14:textId="77777777" w:rsidR="0077586F" w:rsidRDefault="0077586F" w:rsidP="00B44D6B">
            <w:pPr>
              <w:rPr>
                <w:bCs/>
                <w:sz w:val="28"/>
                <w:szCs w:val="28"/>
              </w:rPr>
            </w:pPr>
            <w:r>
              <w:rPr>
                <w:bCs/>
                <w:sz w:val="28"/>
                <w:szCs w:val="28"/>
              </w:rPr>
              <w:t>2</w:t>
            </w:r>
            <w:r w:rsidR="00B44D6B">
              <w:rPr>
                <w:bCs/>
                <w:sz w:val="28"/>
                <w:szCs w:val="28"/>
              </w:rPr>
              <w:t xml:space="preserve"> to offer activities and services which help to increase opportunity, </w:t>
            </w:r>
          </w:p>
        </w:tc>
      </w:tr>
      <w:tr w:rsidR="0077586F" w14:paraId="59ECCF65" w14:textId="77777777" w:rsidTr="00B44D6B">
        <w:trPr>
          <w:trHeight w:hRule="exact" w:val="397"/>
        </w:trPr>
        <w:tc>
          <w:tcPr>
            <w:tcW w:w="10154" w:type="dxa"/>
          </w:tcPr>
          <w:p w14:paraId="69F793C5" w14:textId="77777777" w:rsidR="0077586F" w:rsidRDefault="0077586F" w:rsidP="00B44D6B">
            <w:pPr>
              <w:rPr>
                <w:bCs/>
                <w:sz w:val="28"/>
                <w:szCs w:val="28"/>
              </w:rPr>
            </w:pPr>
            <w:r>
              <w:rPr>
                <w:bCs/>
                <w:sz w:val="28"/>
                <w:szCs w:val="28"/>
              </w:rPr>
              <w:t>3</w:t>
            </w:r>
            <w:r w:rsidR="00B44D6B">
              <w:rPr>
                <w:bCs/>
                <w:sz w:val="28"/>
                <w:szCs w:val="28"/>
              </w:rPr>
              <w:t xml:space="preserve"> to reduce inequality, strengthen community engagement</w:t>
            </w:r>
          </w:p>
        </w:tc>
      </w:tr>
      <w:tr w:rsidR="0077586F" w14:paraId="7FD0BF68" w14:textId="77777777" w:rsidTr="00B44D6B">
        <w:trPr>
          <w:trHeight w:hRule="exact" w:val="397"/>
        </w:trPr>
        <w:tc>
          <w:tcPr>
            <w:tcW w:w="10154" w:type="dxa"/>
          </w:tcPr>
          <w:p w14:paraId="6CDD45EE" w14:textId="77777777" w:rsidR="0077586F" w:rsidRDefault="0077586F" w:rsidP="00B44D6B">
            <w:pPr>
              <w:rPr>
                <w:bCs/>
                <w:sz w:val="28"/>
                <w:szCs w:val="28"/>
              </w:rPr>
            </w:pPr>
            <w:r>
              <w:rPr>
                <w:bCs/>
                <w:sz w:val="28"/>
                <w:szCs w:val="28"/>
              </w:rPr>
              <w:t>4</w:t>
            </w:r>
            <w:r w:rsidR="00B44D6B">
              <w:rPr>
                <w:bCs/>
                <w:sz w:val="28"/>
                <w:szCs w:val="28"/>
              </w:rPr>
              <w:t xml:space="preserve"> to provide better access to existing services</w:t>
            </w:r>
            <w:r w:rsidR="00A01992">
              <w:rPr>
                <w:bCs/>
                <w:sz w:val="28"/>
                <w:szCs w:val="28"/>
              </w:rPr>
              <w:t>, create a wider range of services</w:t>
            </w:r>
          </w:p>
        </w:tc>
      </w:tr>
      <w:tr w:rsidR="0077586F" w14:paraId="2ADDF5D5" w14:textId="77777777" w:rsidTr="00B44D6B">
        <w:trPr>
          <w:trHeight w:hRule="exact" w:val="397"/>
        </w:trPr>
        <w:tc>
          <w:tcPr>
            <w:tcW w:w="10154" w:type="dxa"/>
          </w:tcPr>
          <w:p w14:paraId="064BF40B" w14:textId="77777777" w:rsidR="0077586F" w:rsidRDefault="0077586F" w:rsidP="00B44D6B">
            <w:pPr>
              <w:rPr>
                <w:bCs/>
                <w:sz w:val="28"/>
                <w:szCs w:val="28"/>
              </w:rPr>
            </w:pPr>
            <w:r>
              <w:rPr>
                <w:bCs/>
                <w:sz w:val="28"/>
                <w:szCs w:val="28"/>
              </w:rPr>
              <w:t>5</w:t>
            </w:r>
            <w:r w:rsidR="00A01992">
              <w:rPr>
                <w:bCs/>
                <w:sz w:val="28"/>
                <w:szCs w:val="28"/>
              </w:rPr>
              <w:t xml:space="preserve"> help strengthen &amp; improve community links and networks</w:t>
            </w:r>
          </w:p>
        </w:tc>
      </w:tr>
    </w:tbl>
    <w:p w14:paraId="202CA9D3" w14:textId="77777777" w:rsidR="0077586F" w:rsidRDefault="0077586F" w:rsidP="0077586F">
      <w:pPr>
        <w:rPr>
          <w:b/>
          <w:sz w:val="28"/>
          <w:szCs w:val="28"/>
        </w:rPr>
      </w:pPr>
    </w:p>
    <w:p w14:paraId="6C7BB507" w14:textId="77777777" w:rsidR="0077586F" w:rsidRDefault="0077586F" w:rsidP="0077586F">
      <w:pPr>
        <w:pStyle w:val="BodyText"/>
      </w:pPr>
      <w:r>
        <w:t xml:space="preserve">Are there any expected benefits to the Section 75 categories/groups from this </w:t>
      </w:r>
      <w:r>
        <w:rPr>
          <w:rFonts w:cs="Arial"/>
        </w:rPr>
        <w:t>activity/policy</w:t>
      </w:r>
      <w:r>
        <w:t>? If so, please explain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1B380995" w14:textId="77777777" w:rsidTr="00B44D6B">
        <w:tc>
          <w:tcPr>
            <w:tcW w:w="10154" w:type="dxa"/>
          </w:tcPr>
          <w:p w14:paraId="60DCC248" w14:textId="77777777" w:rsidR="0077586F" w:rsidRDefault="0077586F" w:rsidP="00B44D6B">
            <w:pPr>
              <w:rPr>
                <w:rFonts w:cs="Arial"/>
                <w:sz w:val="28"/>
                <w:szCs w:val="28"/>
              </w:rPr>
            </w:pPr>
          </w:p>
          <w:p w14:paraId="10161E00" w14:textId="77777777" w:rsidR="00966281" w:rsidRDefault="00246920" w:rsidP="00246920">
            <w:pPr>
              <w:rPr>
                <w:rFonts w:ascii="Arial" w:hAnsi="Arial" w:cs="Arial"/>
                <w:sz w:val="24"/>
                <w:szCs w:val="24"/>
              </w:rPr>
            </w:pPr>
            <w:r w:rsidRPr="00AF7058">
              <w:rPr>
                <w:rFonts w:ascii="Arial" w:hAnsi="Arial" w:cs="Arial"/>
                <w:sz w:val="24"/>
                <w:szCs w:val="24"/>
              </w:rPr>
              <w:t xml:space="preserve">The </w:t>
            </w:r>
            <w:r>
              <w:rPr>
                <w:rFonts w:ascii="Arial" w:hAnsi="Arial" w:cs="Arial"/>
                <w:sz w:val="24"/>
                <w:szCs w:val="24"/>
              </w:rPr>
              <w:t>Community Facility Fund (CFF) is grant scheme to support minor capital works and repairs and/or implementation of digital solutions to enable groups/organisations to improve income opportunities, make</w:t>
            </w:r>
            <w:r w:rsidR="00966281">
              <w:rPr>
                <w:rFonts w:ascii="Arial" w:hAnsi="Arial" w:cs="Arial"/>
                <w:sz w:val="24"/>
                <w:szCs w:val="24"/>
              </w:rPr>
              <w:t xml:space="preserve"> changes to the facility us and/</w:t>
            </w:r>
            <w:r>
              <w:rPr>
                <w:rFonts w:ascii="Arial" w:hAnsi="Arial" w:cs="Arial"/>
                <w:sz w:val="24"/>
                <w:szCs w:val="24"/>
              </w:rPr>
              <w:t xml:space="preserve">or make the facility more accessible and inclusive to further engage the local community. </w:t>
            </w:r>
          </w:p>
          <w:p w14:paraId="3B89914F" w14:textId="743A5F4F" w:rsidR="00246920" w:rsidRDefault="00246920" w:rsidP="00246920">
            <w:pPr>
              <w:rPr>
                <w:rFonts w:ascii="Arial" w:hAnsi="Arial" w:cs="Arial"/>
                <w:sz w:val="24"/>
                <w:szCs w:val="24"/>
              </w:rPr>
            </w:pPr>
            <w:r>
              <w:rPr>
                <w:rFonts w:ascii="Arial" w:hAnsi="Arial" w:cs="Arial"/>
                <w:sz w:val="24"/>
                <w:szCs w:val="24"/>
              </w:rPr>
              <w:t>It is open to community/voluntary organisations based in the LCCC area that meet the criteria</w:t>
            </w:r>
            <w:r w:rsidR="00966281">
              <w:rPr>
                <w:rFonts w:ascii="Arial" w:hAnsi="Arial" w:cs="Arial"/>
                <w:sz w:val="24"/>
                <w:szCs w:val="24"/>
              </w:rPr>
              <w:t xml:space="preserve">.  This fund is not specifically targeting any particular equality group </w:t>
            </w:r>
            <w:r w:rsidR="00783CE1">
              <w:rPr>
                <w:rFonts w:ascii="Arial" w:hAnsi="Arial" w:cs="Arial"/>
                <w:sz w:val="24"/>
                <w:szCs w:val="24"/>
              </w:rPr>
              <w:t>however</w:t>
            </w:r>
            <w:r w:rsidR="00966281">
              <w:rPr>
                <w:rFonts w:ascii="Arial" w:hAnsi="Arial" w:cs="Arial"/>
                <w:sz w:val="24"/>
                <w:szCs w:val="24"/>
              </w:rPr>
              <w:t xml:space="preserve"> funding may result in benefits for a number of groups, for example, improved accessibility and participation opportunities for older people or people with a disability or enhanced provision of services for various groups.</w:t>
            </w:r>
          </w:p>
          <w:p w14:paraId="27985D17" w14:textId="77777777" w:rsidR="0077586F" w:rsidRPr="00966281" w:rsidRDefault="0077586F" w:rsidP="00B44D6B">
            <w:pPr>
              <w:rPr>
                <w:rFonts w:ascii="Arial" w:hAnsi="Arial" w:cs="Arial"/>
                <w:sz w:val="24"/>
                <w:szCs w:val="24"/>
              </w:rPr>
            </w:pPr>
          </w:p>
        </w:tc>
      </w:tr>
    </w:tbl>
    <w:p w14:paraId="4FD464E1" w14:textId="77777777" w:rsidR="0077586F" w:rsidRDefault="0077586F" w:rsidP="0077586F">
      <w:pPr>
        <w:rPr>
          <w:rFonts w:cs="Arial"/>
          <w:sz w:val="28"/>
          <w:szCs w:val="28"/>
        </w:rPr>
      </w:pPr>
    </w:p>
    <w:p w14:paraId="222EFE15" w14:textId="77777777" w:rsidR="0077586F" w:rsidRDefault="0077586F" w:rsidP="0077586F">
      <w:pPr>
        <w:rPr>
          <w:rFonts w:cs="Arial"/>
          <w:sz w:val="28"/>
          <w:szCs w:val="28"/>
        </w:rPr>
      </w:pPr>
      <w:r>
        <w:rPr>
          <w:rFonts w:cs="Arial"/>
          <w:sz w:val="28"/>
          <w:szCs w:val="28"/>
        </w:rPr>
        <w:lastRenderedPageBreak/>
        <w:t>Who initiated or wrote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55825453" w14:textId="77777777" w:rsidTr="00B44D6B">
        <w:tc>
          <w:tcPr>
            <w:tcW w:w="10154" w:type="dxa"/>
          </w:tcPr>
          <w:p w14:paraId="7FD62625" w14:textId="77777777" w:rsidR="0077586F" w:rsidRDefault="00664EE9" w:rsidP="00B44D6B">
            <w:pPr>
              <w:rPr>
                <w:rFonts w:cs="Arial"/>
                <w:sz w:val="28"/>
                <w:szCs w:val="28"/>
              </w:rPr>
            </w:pPr>
            <w:r>
              <w:rPr>
                <w:rFonts w:cs="Arial"/>
                <w:sz w:val="28"/>
                <w:szCs w:val="28"/>
              </w:rPr>
              <w:t xml:space="preserve">Head of Communities </w:t>
            </w:r>
            <w:r w:rsidR="00B54D14">
              <w:rPr>
                <w:rFonts w:cs="Arial"/>
                <w:sz w:val="28"/>
                <w:szCs w:val="28"/>
              </w:rPr>
              <w:t>- Policy written by</w:t>
            </w:r>
            <w:r>
              <w:rPr>
                <w:rFonts w:cs="Arial"/>
                <w:sz w:val="28"/>
                <w:szCs w:val="28"/>
              </w:rPr>
              <w:t xml:space="preserve"> Peace Manager</w:t>
            </w:r>
          </w:p>
        </w:tc>
      </w:tr>
    </w:tbl>
    <w:p w14:paraId="03E9C9CD" w14:textId="77777777" w:rsidR="0077586F" w:rsidRDefault="0077586F" w:rsidP="0077586F">
      <w:pPr>
        <w:rPr>
          <w:rFonts w:cs="Arial"/>
          <w:sz w:val="28"/>
          <w:szCs w:val="28"/>
        </w:rPr>
      </w:pPr>
    </w:p>
    <w:p w14:paraId="3AEF6230" w14:textId="77777777" w:rsidR="0077586F" w:rsidRDefault="0077586F" w:rsidP="0077586F">
      <w:pPr>
        <w:rPr>
          <w:b/>
          <w:sz w:val="28"/>
          <w:szCs w:val="28"/>
        </w:rPr>
      </w:pPr>
      <w:r>
        <w:rPr>
          <w:rFonts w:cs="Arial"/>
          <w:sz w:val="28"/>
          <w:szCs w:val="28"/>
        </w:rPr>
        <w:t>Who owns and who implements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0A552636" w14:textId="77777777" w:rsidTr="00B44D6B">
        <w:tc>
          <w:tcPr>
            <w:tcW w:w="10154" w:type="dxa"/>
          </w:tcPr>
          <w:p w14:paraId="0C96A56E" w14:textId="77777777" w:rsidR="0077586F" w:rsidRPr="00B54D14" w:rsidRDefault="00664EE9" w:rsidP="00B44D6B">
            <w:pPr>
              <w:rPr>
                <w:rFonts w:cs="Arial"/>
                <w:sz w:val="28"/>
                <w:szCs w:val="28"/>
              </w:rPr>
            </w:pPr>
            <w:r w:rsidRPr="00AF7058">
              <w:rPr>
                <w:rFonts w:cs="Arial"/>
                <w:sz w:val="28"/>
                <w:szCs w:val="28"/>
              </w:rPr>
              <w:t>Community Services owns the policy – implemented by Community</w:t>
            </w:r>
            <w:r w:rsidR="0056128B">
              <w:rPr>
                <w:rFonts w:cs="Arial"/>
                <w:sz w:val="28"/>
                <w:szCs w:val="28"/>
              </w:rPr>
              <w:t xml:space="preserve"> Development &amp; Resources Manager</w:t>
            </w:r>
            <w:r w:rsidRPr="00AF7058">
              <w:rPr>
                <w:rFonts w:cs="Arial"/>
                <w:sz w:val="28"/>
                <w:szCs w:val="28"/>
              </w:rPr>
              <w:t xml:space="preserve"> </w:t>
            </w:r>
          </w:p>
        </w:tc>
      </w:tr>
    </w:tbl>
    <w:p w14:paraId="7FA79066" w14:textId="77777777" w:rsidR="0077586F" w:rsidRDefault="0077586F" w:rsidP="0077586F">
      <w:pPr>
        <w:rPr>
          <w:rFonts w:cs="Arial"/>
          <w:b/>
          <w:sz w:val="28"/>
          <w:szCs w:val="28"/>
        </w:rPr>
      </w:pPr>
    </w:p>
    <w:p w14:paraId="5A5B8E64" w14:textId="77777777" w:rsidR="0077586F" w:rsidRPr="006A7D1D" w:rsidRDefault="0077586F" w:rsidP="0077586F">
      <w:pPr>
        <w:rPr>
          <w:rFonts w:cs="Arial"/>
          <w:b/>
          <w:sz w:val="28"/>
          <w:szCs w:val="28"/>
        </w:rPr>
      </w:pPr>
      <w:r>
        <w:rPr>
          <w:rFonts w:cs="Arial"/>
          <w:b/>
          <w:sz w:val="28"/>
          <w:szCs w:val="28"/>
        </w:rPr>
        <w:t>Implementation factors</w:t>
      </w:r>
    </w:p>
    <w:p w14:paraId="05727D8E" w14:textId="77777777" w:rsidR="0077586F" w:rsidRPr="004B70DC" w:rsidRDefault="0077586F" w:rsidP="0077586F">
      <w:pPr>
        <w:rPr>
          <w:rFonts w:cs="Arial"/>
          <w:sz w:val="28"/>
          <w:szCs w:val="28"/>
        </w:rPr>
      </w:pPr>
      <w:r>
        <w:rPr>
          <w:rFonts w:cs="Arial"/>
          <w:sz w:val="28"/>
          <w:szCs w:val="28"/>
        </w:rPr>
        <w:t>Are there any factors which could contribute to/detract from the intended aim/outcome of the activity/policy/decision?</w:t>
      </w:r>
    </w:p>
    <w:p w14:paraId="1447614B" w14:textId="77777777" w:rsidR="0077586F" w:rsidRDefault="0077586F" w:rsidP="0077586F">
      <w:pPr>
        <w:rPr>
          <w:rFonts w:cs="Arial"/>
          <w:sz w:val="28"/>
          <w:szCs w:val="28"/>
        </w:rPr>
      </w:pPr>
      <w:r>
        <w:rPr>
          <w:rFonts w:cs="Arial"/>
          <w:sz w:val="28"/>
          <w:szCs w:val="28"/>
        </w:rPr>
        <w:t>If yes, are they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521"/>
        <w:gridCol w:w="2635"/>
        <w:gridCol w:w="500"/>
        <w:gridCol w:w="2536"/>
        <w:gridCol w:w="529"/>
      </w:tblGrid>
      <w:tr w:rsidR="0077586F" w14:paraId="4DBA6482" w14:textId="77777777" w:rsidTr="00B44D6B">
        <w:trPr>
          <w:trHeight w:hRule="exact" w:val="397"/>
        </w:trPr>
        <w:tc>
          <w:tcPr>
            <w:tcW w:w="2824" w:type="dxa"/>
          </w:tcPr>
          <w:p w14:paraId="116C3046" w14:textId="77777777" w:rsidR="0077586F" w:rsidRDefault="0077586F" w:rsidP="00B44D6B">
            <w:pPr>
              <w:pStyle w:val="Heading1"/>
            </w:pPr>
            <w:r>
              <w:t>Financial?</w:t>
            </w:r>
          </w:p>
        </w:tc>
        <w:tc>
          <w:tcPr>
            <w:tcW w:w="556" w:type="dxa"/>
          </w:tcPr>
          <w:p w14:paraId="7E849F7A" w14:textId="71344114" w:rsidR="0077586F" w:rsidRDefault="00307122" w:rsidP="00B44D6B">
            <w:pPr>
              <w:rPr>
                <w:b/>
                <w:sz w:val="28"/>
                <w:szCs w:val="28"/>
              </w:rPr>
            </w:pPr>
            <w:r>
              <w:rPr>
                <w:b/>
                <w:sz w:val="28"/>
                <w:szCs w:val="28"/>
              </w:rPr>
              <w:t>x</w:t>
            </w:r>
          </w:p>
        </w:tc>
        <w:tc>
          <w:tcPr>
            <w:tcW w:w="2824" w:type="dxa"/>
          </w:tcPr>
          <w:p w14:paraId="40E71869" w14:textId="77777777" w:rsidR="0077586F" w:rsidRDefault="0077586F" w:rsidP="00B44D6B">
            <w:pPr>
              <w:pStyle w:val="Heading1"/>
            </w:pPr>
            <w:r>
              <w:t>Legislative?</w:t>
            </w:r>
          </w:p>
        </w:tc>
        <w:tc>
          <w:tcPr>
            <w:tcW w:w="556" w:type="dxa"/>
          </w:tcPr>
          <w:p w14:paraId="7CA04F2E" w14:textId="77777777" w:rsidR="0077586F" w:rsidRDefault="0077586F" w:rsidP="00B44D6B">
            <w:pPr>
              <w:rPr>
                <w:b/>
                <w:sz w:val="28"/>
                <w:szCs w:val="28"/>
              </w:rPr>
            </w:pPr>
          </w:p>
        </w:tc>
        <w:tc>
          <w:tcPr>
            <w:tcW w:w="2829" w:type="dxa"/>
          </w:tcPr>
          <w:p w14:paraId="2D0A8C27" w14:textId="77777777" w:rsidR="0077586F" w:rsidRDefault="0077586F" w:rsidP="00B44D6B">
            <w:pPr>
              <w:pStyle w:val="Heading1"/>
            </w:pPr>
            <w:r>
              <w:t>Other?</w:t>
            </w:r>
          </w:p>
        </w:tc>
        <w:tc>
          <w:tcPr>
            <w:tcW w:w="561" w:type="dxa"/>
          </w:tcPr>
          <w:p w14:paraId="08AF7223" w14:textId="77777777" w:rsidR="0077586F" w:rsidRDefault="00966281" w:rsidP="00B44D6B">
            <w:pPr>
              <w:rPr>
                <w:b/>
                <w:sz w:val="28"/>
                <w:szCs w:val="28"/>
              </w:rPr>
            </w:pPr>
            <w:r>
              <w:rPr>
                <w:b/>
                <w:sz w:val="28"/>
                <w:szCs w:val="28"/>
              </w:rPr>
              <w:t>X</w:t>
            </w:r>
          </w:p>
        </w:tc>
      </w:tr>
    </w:tbl>
    <w:p w14:paraId="02AEA71F" w14:textId="77777777" w:rsidR="0077586F" w:rsidRDefault="0077586F" w:rsidP="0077586F">
      <w:pPr>
        <w:rPr>
          <w:rFonts w:cs="Arial"/>
          <w:sz w:val="28"/>
          <w:szCs w:val="28"/>
        </w:rPr>
      </w:pPr>
    </w:p>
    <w:p w14:paraId="014E0637" w14:textId="77777777" w:rsidR="0077586F" w:rsidRDefault="0077586F" w:rsidP="0077586F">
      <w:pPr>
        <w:rPr>
          <w:rFonts w:cs="Arial"/>
          <w:sz w:val="28"/>
          <w:szCs w:val="28"/>
        </w:rPr>
      </w:pPr>
      <w:r>
        <w:rPr>
          <w:rFonts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26EEC2A9" w14:textId="77777777" w:rsidTr="00B44D6B">
        <w:tc>
          <w:tcPr>
            <w:tcW w:w="10154" w:type="dxa"/>
          </w:tcPr>
          <w:p w14:paraId="63E28450" w14:textId="77777777" w:rsidR="004B70DC" w:rsidRDefault="00B54D14" w:rsidP="00B44D6B">
            <w:pPr>
              <w:rPr>
                <w:rFonts w:cs="Arial"/>
                <w:sz w:val="28"/>
                <w:szCs w:val="28"/>
              </w:rPr>
            </w:pPr>
            <w:r>
              <w:rPr>
                <w:rFonts w:cs="Arial"/>
                <w:sz w:val="28"/>
                <w:szCs w:val="28"/>
              </w:rPr>
              <w:t>S</w:t>
            </w:r>
            <w:r w:rsidR="0056128B">
              <w:rPr>
                <w:rFonts w:cs="Arial"/>
                <w:sz w:val="28"/>
                <w:szCs w:val="28"/>
              </w:rPr>
              <w:t>uccessful groups/organisations in each of the 7 DEA can apply to the scheme providing they meet the eligibility criteria as detailed in the guidance notes and</w:t>
            </w:r>
            <w:r>
              <w:rPr>
                <w:rFonts w:cs="Arial"/>
                <w:sz w:val="28"/>
                <w:szCs w:val="28"/>
              </w:rPr>
              <w:t xml:space="preserve"> adhere to the ongoing NI</w:t>
            </w:r>
            <w:r w:rsidR="002E1E9F">
              <w:rPr>
                <w:rFonts w:cs="Arial"/>
                <w:sz w:val="28"/>
                <w:szCs w:val="28"/>
              </w:rPr>
              <w:t xml:space="preserve"> Execut</w:t>
            </w:r>
            <w:r w:rsidR="0056128B">
              <w:rPr>
                <w:rFonts w:cs="Arial"/>
                <w:sz w:val="28"/>
                <w:szCs w:val="28"/>
              </w:rPr>
              <w:t>ive Guidance in relation to COVID-19</w:t>
            </w:r>
            <w:r w:rsidR="00307122">
              <w:rPr>
                <w:rFonts w:cs="Arial"/>
                <w:sz w:val="28"/>
                <w:szCs w:val="28"/>
              </w:rPr>
              <w:t>.</w:t>
            </w:r>
          </w:p>
          <w:p w14:paraId="48972275" w14:textId="77777777" w:rsidR="00307122" w:rsidRDefault="00307122" w:rsidP="00B44D6B">
            <w:pPr>
              <w:rPr>
                <w:rFonts w:cs="Arial"/>
                <w:sz w:val="28"/>
                <w:szCs w:val="28"/>
              </w:rPr>
            </w:pPr>
          </w:p>
          <w:p w14:paraId="29511711" w14:textId="20CF6423" w:rsidR="00307122" w:rsidRDefault="00307122" w:rsidP="00B44D6B">
            <w:pPr>
              <w:rPr>
                <w:rFonts w:cs="Arial"/>
                <w:sz w:val="28"/>
                <w:szCs w:val="28"/>
              </w:rPr>
            </w:pPr>
            <w:r>
              <w:rPr>
                <w:rFonts w:cs="Arial"/>
                <w:sz w:val="28"/>
                <w:szCs w:val="28"/>
              </w:rPr>
              <w:t>Agreed and fulfilled expenditure in line with the awarding of the scheme will be essential to the activity being successful.  Any deviation from the agreed spend will require approval.</w:t>
            </w:r>
          </w:p>
        </w:tc>
      </w:tr>
    </w:tbl>
    <w:p w14:paraId="30AE8BC6" w14:textId="77777777" w:rsidR="0077586F" w:rsidRDefault="0077586F" w:rsidP="0077586F">
      <w:pPr>
        <w:rPr>
          <w:rFonts w:cs="Arial"/>
          <w:sz w:val="28"/>
          <w:szCs w:val="28"/>
        </w:rPr>
      </w:pPr>
    </w:p>
    <w:p w14:paraId="3334F9DE" w14:textId="77777777" w:rsidR="0077586F" w:rsidRDefault="0077586F" w:rsidP="0077586F">
      <w:pPr>
        <w:rPr>
          <w:rFonts w:cs="Arial"/>
          <w:b/>
          <w:sz w:val="28"/>
          <w:szCs w:val="28"/>
        </w:rPr>
      </w:pPr>
      <w:r>
        <w:rPr>
          <w:rFonts w:cs="Arial"/>
          <w:b/>
          <w:sz w:val="28"/>
          <w:szCs w:val="28"/>
        </w:rPr>
        <w:t>Main stakeholders affected</w:t>
      </w:r>
    </w:p>
    <w:p w14:paraId="12628E0F" w14:textId="77777777" w:rsidR="0077586F" w:rsidRDefault="0077586F" w:rsidP="0077586F">
      <w:pPr>
        <w:rPr>
          <w:rFonts w:cs="Arial"/>
          <w:sz w:val="28"/>
          <w:szCs w:val="28"/>
        </w:rPr>
      </w:pPr>
      <w:r>
        <w:rPr>
          <w:rFonts w:cs="Arial"/>
          <w:sz w:val="28"/>
          <w:szCs w:val="28"/>
        </w:rPr>
        <w:t>Who are the internal and external stakeholders (actual or potential) that the activity/policy will impact upon?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9"/>
        <w:gridCol w:w="4624"/>
      </w:tblGrid>
      <w:tr w:rsidR="0077586F" w14:paraId="31829C3A" w14:textId="77777777" w:rsidTr="00B44D6B">
        <w:tc>
          <w:tcPr>
            <w:tcW w:w="5077" w:type="dxa"/>
          </w:tcPr>
          <w:p w14:paraId="69F08D75" w14:textId="77777777" w:rsidR="0077586F" w:rsidRDefault="0077586F" w:rsidP="00B44D6B">
            <w:pPr>
              <w:spacing w:before="120"/>
              <w:rPr>
                <w:rFonts w:cs="Arial"/>
                <w:sz w:val="28"/>
                <w:szCs w:val="28"/>
              </w:rPr>
            </w:pPr>
            <w:r>
              <w:rPr>
                <w:rFonts w:cs="Arial"/>
                <w:sz w:val="28"/>
                <w:szCs w:val="28"/>
              </w:rPr>
              <w:t>Staff</w:t>
            </w:r>
          </w:p>
        </w:tc>
        <w:tc>
          <w:tcPr>
            <w:tcW w:w="5077" w:type="dxa"/>
          </w:tcPr>
          <w:p w14:paraId="4C6FA5F2" w14:textId="77777777" w:rsidR="0077586F" w:rsidRDefault="002E1E9F" w:rsidP="00B44D6B">
            <w:pPr>
              <w:spacing w:before="120"/>
              <w:rPr>
                <w:rFonts w:cs="Arial"/>
                <w:sz w:val="28"/>
                <w:szCs w:val="28"/>
              </w:rPr>
            </w:pPr>
            <w:r>
              <w:rPr>
                <w:rFonts w:cs="Arial"/>
                <w:sz w:val="28"/>
                <w:szCs w:val="28"/>
              </w:rPr>
              <w:t>Community Service staff who implement the scheme</w:t>
            </w:r>
          </w:p>
          <w:p w14:paraId="723E0E60" w14:textId="77777777" w:rsidR="002E1E9F" w:rsidRDefault="00AD5C95" w:rsidP="00B44D6B">
            <w:pPr>
              <w:spacing w:before="120"/>
              <w:rPr>
                <w:rFonts w:cs="Arial"/>
                <w:sz w:val="28"/>
                <w:szCs w:val="28"/>
              </w:rPr>
            </w:pPr>
            <w:r>
              <w:rPr>
                <w:rFonts w:cs="Arial"/>
                <w:sz w:val="28"/>
                <w:szCs w:val="28"/>
              </w:rPr>
              <w:t>Assets</w:t>
            </w:r>
            <w:r w:rsidR="002312D6">
              <w:rPr>
                <w:rFonts w:cs="Arial"/>
                <w:sz w:val="28"/>
                <w:szCs w:val="28"/>
              </w:rPr>
              <w:t>/</w:t>
            </w:r>
            <w:r w:rsidR="002E1E9F">
              <w:rPr>
                <w:rFonts w:cs="Arial"/>
                <w:sz w:val="28"/>
                <w:szCs w:val="28"/>
              </w:rPr>
              <w:t xml:space="preserve">Estates re Compliance </w:t>
            </w:r>
          </w:p>
          <w:p w14:paraId="51BA746E" w14:textId="77777777" w:rsidR="002E1E9F" w:rsidRDefault="002E1E9F" w:rsidP="00B44D6B">
            <w:pPr>
              <w:spacing w:before="120"/>
              <w:rPr>
                <w:rFonts w:cs="Arial"/>
                <w:sz w:val="28"/>
                <w:szCs w:val="28"/>
              </w:rPr>
            </w:pPr>
            <w:r>
              <w:rPr>
                <w:rFonts w:cs="Arial"/>
                <w:sz w:val="28"/>
                <w:szCs w:val="28"/>
              </w:rPr>
              <w:lastRenderedPageBreak/>
              <w:t>Building Control re adaptations/modifications to premises</w:t>
            </w:r>
          </w:p>
          <w:p w14:paraId="79118E07" w14:textId="692BC1B8" w:rsidR="002E1E9F" w:rsidRDefault="002E1E9F" w:rsidP="00F84623">
            <w:pPr>
              <w:spacing w:before="120"/>
              <w:rPr>
                <w:rFonts w:cs="Arial"/>
                <w:sz w:val="28"/>
                <w:szCs w:val="28"/>
              </w:rPr>
            </w:pPr>
            <w:r>
              <w:rPr>
                <w:rFonts w:cs="Arial"/>
                <w:sz w:val="28"/>
                <w:szCs w:val="28"/>
              </w:rPr>
              <w:t xml:space="preserve">Planning </w:t>
            </w:r>
            <w:r w:rsidR="00F84623">
              <w:rPr>
                <w:rFonts w:cs="Arial"/>
                <w:sz w:val="28"/>
                <w:szCs w:val="28"/>
              </w:rPr>
              <w:t>may be involved</w:t>
            </w:r>
          </w:p>
        </w:tc>
      </w:tr>
      <w:tr w:rsidR="0077586F" w14:paraId="555D5FD7" w14:textId="77777777" w:rsidTr="00B44D6B">
        <w:tc>
          <w:tcPr>
            <w:tcW w:w="5077" w:type="dxa"/>
          </w:tcPr>
          <w:p w14:paraId="7AB0364F" w14:textId="77777777" w:rsidR="0077586F" w:rsidRDefault="0077586F" w:rsidP="00B44D6B">
            <w:pPr>
              <w:spacing w:before="120"/>
              <w:rPr>
                <w:rFonts w:cs="Arial"/>
                <w:sz w:val="28"/>
                <w:szCs w:val="28"/>
              </w:rPr>
            </w:pPr>
            <w:r>
              <w:rPr>
                <w:rFonts w:cs="Arial"/>
                <w:sz w:val="28"/>
                <w:szCs w:val="28"/>
              </w:rPr>
              <w:lastRenderedPageBreak/>
              <w:t>Service Users</w:t>
            </w:r>
          </w:p>
        </w:tc>
        <w:tc>
          <w:tcPr>
            <w:tcW w:w="5077" w:type="dxa"/>
          </w:tcPr>
          <w:p w14:paraId="15D29B9D" w14:textId="77777777" w:rsidR="0077586F" w:rsidRDefault="002E1E9F" w:rsidP="00B44D6B">
            <w:pPr>
              <w:spacing w:before="120"/>
              <w:rPr>
                <w:rFonts w:cs="Arial"/>
                <w:sz w:val="28"/>
                <w:szCs w:val="28"/>
              </w:rPr>
            </w:pPr>
            <w:r>
              <w:rPr>
                <w:rFonts w:cs="Arial"/>
                <w:sz w:val="28"/>
                <w:szCs w:val="28"/>
              </w:rPr>
              <w:t>The general public</w:t>
            </w:r>
          </w:p>
          <w:p w14:paraId="46D51CB0" w14:textId="77777777" w:rsidR="00307122" w:rsidRDefault="00307122" w:rsidP="00B44D6B">
            <w:pPr>
              <w:spacing w:before="120"/>
              <w:rPr>
                <w:rFonts w:cs="Arial"/>
                <w:sz w:val="28"/>
                <w:szCs w:val="28"/>
              </w:rPr>
            </w:pPr>
            <w:r>
              <w:rPr>
                <w:rFonts w:cs="Arial"/>
                <w:sz w:val="28"/>
                <w:szCs w:val="28"/>
              </w:rPr>
              <w:t>Applicants to the scheme</w:t>
            </w:r>
          </w:p>
          <w:p w14:paraId="55205B5A" w14:textId="1F1983CF" w:rsidR="00307122" w:rsidRDefault="00307122" w:rsidP="00B44D6B">
            <w:pPr>
              <w:spacing w:before="120"/>
              <w:rPr>
                <w:rFonts w:cs="Arial"/>
                <w:sz w:val="28"/>
                <w:szCs w:val="28"/>
              </w:rPr>
            </w:pPr>
            <w:r>
              <w:rPr>
                <w:rFonts w:cs="Arial"/>
                <w:sz w:val="28"/>
                <w:szCs w:val="28"/>
              </w:rPr>
              <w:t>Beneficiaries of the outcomes from the funding scheme</w:t>
            </w:r>
          </w:p>
        </w:tc>
      </w:tr>
      <w:tr w:rsidR="0077586F" w14:paraId="19966FF1" w14:textId="77777777" w:rsidTr="00B44D6B">
        <w:tc>
          <w:tcPr>
            <w:tcW w:w="5077" w:type="dxa"/>
          </w:tcPr>
          <w:p w14:paraId="7A329444" w14:textId="77777777" w:rsidR="0077586F" w:rsidRDefault="0077586F" w:rsidP="00B44D6B">
            <w:pPr>
              <w:spacing w:before="120"/>
              <w:rPr>
                <w:rFonts w:cs="Arial"/>
                <w:sz w:val="28"/>
                <w:szCs w:val="28"/>
              </w:rPr>
            </w:pPr>
            <w:r>
              <w:rPr>
                <w:rFonts w:cs="Arial"/>
                <w:sz w:val="28"/>
                <w:szCs w:val="28"/>
              </w:rPr>
              <w:t>Other Public Sector Organisations – please list</w:t>
            </w:r>
          </w:p>
        </w:tc>
        <w:tc>
          <w:tcPr>
            <w:tcW w:w="5077" w:type="dxa"/>
          </w:tcPr>
          <w:p w14:paraId="016EFAC1" w14:textId="66321009" w:rsidR="0077586F" w:rsidRDefault="00307122" w:rsidP="00B44D6B">
            <w:pPr>
              <w:spacing w:before="120"/>
              <w:rPr>
                <w:rFonts w:cs="Arial"/>
                <w:sz w:val="28"/>
                <w:szCs w:val="28"/>
              </w:rPr>
            </w:pPr>
            <w:r>
              <w:rPr>
                <w:rFonts w:cs="Arial"/>
                <w:sz w:val="28"/>
                <w:szCs w:val="28"/>
              </w:rPr>
              <w:t>N/A</w:t>
            </w:r>
          </w:p>
        </w:tc>
      </w:tr>
      <w:tr w:rsidR="0077586F" w14:paraId="4B7AC346" w14:textId="77777777" w:rsidTr="00B44D6B">
        <w:tc>
          <w:tcPr>
            <w:tcW w:w="5077" w:type="dxa"/>
          </w:tcPr>
          <w:p w14:paraId="3B514260" w14:textId="77777777" w:rsidR="0077586F" w:rsidRDefault="0077586F" w:rsidP="00B44D6B">
            <w:pPr>
              <w:spacing w:before="120"/>
              <w:rPr>
                <w:rFonts w:cs="Arial"/>
                <w:sz w:val="28"/>
                <w:szCs w:val="28"/>
              </w:rPr>
            </w:pPr>
            <w:r>
              <w:rPr>
                <w:rFonts w:cs="Arial"/>
                <w:sz w:val="28"/>
                <w:szCs w:val="28"/>
              </w:rPr>
              <w:t>Voluntary/Community/Trade Unions – please list</w:t>
            </w:r>
          </w:p>
        </w:tc>
        <w:tc>
          <w:tcPr>
            <w:tcW w:w="5077" w:type="dxa"/>
          </w:tcPr>
          <w:p w14:paraId="376C2957" w14:textId="2A163E53" w:rsidR="0077586F" w:rsidRDefault="002E1E9F" w:rsidP="003367FB">
            <w:pPr>
              <w:spacing w:before="120"/>
              <w:rPr>
                <w:rFonts w:cs="Arial"/>
                <w:sz w:val="28"/>
                <w:szCs w:val="28"/>
              </w:rPr>
            </w:pPr>
            <w:r>
              <w:rPr>
                <w:rFonts w:cs="Arial"/>
                <w:sz w:val="28"/>
                <w:szCs w:val="28"/>
              </w:rPr>
              <w:t>Loc</w:t>
            </w:r>
            <w:r w:rsidR="003367FB">
              <w:rPr>
                <w:rFonts w:cs="Arial"/>
                <w:sz w:val="28"/>
                <w:szCs w:val="28"/>
              </w:rPr>
              <w:t xml:space="preserve">al community organisations </w:t>
            </w:r>
            <w:r w:rsidR="00AD5C95">
              <w:rPr>
                <w:rFonts w:cs="Arial"/>
                <w:sz w:val="28"/>
                <w:szCs w:val="28"/>
              </w:rPr>
              <w:t>across the 7 DEA</w:t>
            </w:r>
            <w:r>
              <w:rPr>
                <w:rFonts w:cs="Arial"/>
                <w:sz w:val="28"/>
                <w:szCs w:val="28"/>
              </w:rPr>
              <w:t>s</w:t>
            </w:r>
            <w:r w:rsidR="00307122">
              <w:rPr>
                <w:rFonts w:cs="Arial"/>
                <w:sz w:val="28"/>
                <w:szCs w:val="28"/>
              </w:rPr>
              <w:t xml:space="preserve"> who are successful in receiving financial assistance</w:t>
            </w:r>
          </w:p>
        </w:tc>
      </w:tr>
      <w:tr w:rsidR="0077586F" w14:paraId="669097D5" w14:textId="77777777" w:rsidTr="00B44D6B">
        <w:tc>
          <w:tcPr>
            <w:tcW w:w="5077" w:type="dxa"/>
          </w:tcPr>
          <w:p w14:paraId="3FA23802" w14:textId="77777777" w:rsidR="0077586F" w:rsidRDefault="004B2382" w:rsidP="004B2382">
            <w:pPr>
              <w:spacing w:before="120"/>
              <w:rPr>
                <w:rFonts w:cs="Arial"/>
                <w:sz w:val="28"/>
                <w:szCs w:val="28"/>
              </w:rPr>
            </w:pPr>
            <w:r>
              <w:rPr>
                <w:rFonts w:cs="Arial"/>
                <w:sz w:val="28"/>
                <w:szCs w:val="28"/>
              </w:rPr>
              <w:t>Other, eg,</w:t>
            </w:r>
            <w:r w:rsidR="0077586F">
              <w:rPr>
                <w:rFonts w:cs="Arial"/>
                <w:sz w:val="28"/>
                <w:szCs w:val="28"/>
              </w:rPr>
              <w:t xml:space="preserve"> Elected Members</w:t>
            </w:r>
            <w:r>
              <w:rPr>
                <w:rFonts w:cs="Arial"/>
                <w:sz w:val="28"/>
                <w:szCs w:val="28"/>
              </w:rPr>
              <w:t xml:space="preserve"> – please list</w:t>
            </w:r>
          </w:p>
        </w:tc>
        <w:tc>
          <w:tcPr>
            <w:tcW w:w="5077" w:type="dxa"/>
          </w:tcPr>
          <w:p w14:paraId="4D4B8DED" w14:textId="44065C31" w:rsidR="0077586F" w:rsidRDefault="00307122" w:rsidP="00B44D6B">
            <w:pPr>
              <w:spacing w:before="120"/>
              <w:rPr>
                <w:rFonts w:cs="Arial"/>
                <w:sz w:val="28"/>
                <w:szCs w:val="28"/>
              </w:rPr>
            </w:pPr>
            <w:r>
              <w:rPr>
                <w:rFonts w:cs="Arial"/>
                <w:sz w:val="28"/>
                <w:szCs w:val="28"/>
              </w:rPr>
              <w:t>Elected Members re: support and promotion</w:t>
            </w:r>
          </w:p>
        </w:tc>
      </w:tr>
    </w:tbl>
    <w:p w14:paraId="541DC54E" w14:textId="77777777" w:rsidR="0077586F" w:rsidRDefault="0077586F" w:rsidP="0077586F">
      <w:pPr>
        <w:rPr>
          <w:rFonts w:cs="Arial"/>
          <w:sz w:val="28"/>
          <w:szCs w:val="28"/>
        </w:rPr>
      </w:pPr>
    </w:p>
    <w:p w14:paraId="15273601" w14:textId="77777777" w:rsidR="004B2382" w:rsidRDefault="004B2382" w:rsidP="0077586F">
      <w:pPr>
        <w:rPr>
          <w:b/>
          <w:sz w:val="28"/>
          <w:szCs w:val="28"/>
        </w:rPr>
      </w:pPr>
    </w:p>
    <w:p w14:paraId="1C4F70B9" w14:textId="77777777" w:rsidR="0077586F" w:rsidRPr="004B70DC" w:rsidRDefault="0077586F" w:rsidP="0077586F">
      <w:pPr>
        <w:rPr>
          <w:rFonts w:ascii="Arial Bold" w:hAnsi="Arial Bold"/>
          <w:b/>
          <w:bCs/>
          <w:sz w:val="28"/>
          <w:szCs w:val="28"/>
        </w:rPr>
      </w:pPr>
      <w:r w:rsidRPr="00F87C31">
        <w:rPr>
          <w:b/>
          <w:sz w:val="28"/>
          <w:szCs w:val="28"/>
        </w:rPr>
        <w:t>Other documents/</w:t>
      </w:r>
      <w:r>
        <w:rPr>
          <w:b/>
          <w:sz w:val="28"/>
          <w:szCs w:val="28"/>
        </w:rPr>
        <w:t>activities/</w:t>
      </w:r>
      <w:r w:rsidRPr="00F87C31">
        <w:rPr>
          <w:b/>
          <w:sz w:val="28"/>
          <w:szCs w:val="28"/>
        </w:rPr>
        <w:t>polices with a bearing on</w:t>
      </w:r>
      <w:r>
        <w:rPr>
          <w:b/>
          <w:sz w:val="28"/>
          <w:szCs w:val="28"/>
        </w:rPr>
        <w:t xml:space="preserve"> this </w:t>
      </w:r>
      <w:r w:rsidRPr="00F87C31">
        <w:rPr>
          <w:b/>
          <w:sz w:val="28"/>
          <w:szCs w:val="28"/>
        </w:rPr>
        <w:t>a</w:t>
      </w:r>
      <w:r>
        <w:rPr>
          <w:b/>
          <w:sz w:val="28"/>
          <w:szCs w:val="28"/>
        </w:rPr>
        <w:t>ctivity</w:t>
      </w:r>
      <w:r w:rsidRPr="00F87C31">
        <w:rPr>
          <w:b/>
          <w:sz w:val="28"/>
          <w:szCs w:val="28"/>
        </w:rPr>
        <w:t>/policy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76"/>
      </w:tblGrid>
      <w:tr w:rsidR="0077586F" w14:paraId="1A3DC78A" w14:textId="77777777" w:rsidTr="00B44D6B">
        <w:trPr>
          <w:trHeight w:hRule="exact" w:val="680"/>
        </w:trPr>
        <w:tc>
          <w:tcPr>
            <w:tcW w:w="5077" w:type="dxa"/>
          </w:tcPr>
          <w:p w14:paraId="2EA43111" w14:textId="77777777" w:rsidR="0077586F" w:rsidRDefault="0077586F" w:rsidP="00B44D6B">
            <w:pPr>
              <w:rPr>
                <w:rFonts w:cs="Arial"/>
                <w:sz w:val="28"/>
                <w:szCs w:val="28"/>
                <w:lang w:val="en-US"/>
              </w:rPr>
            </w:pPr>
            <w:r>
              <w:rPr>
                <w:rFonts w:cs="Arial"/>
                <w:sz w:val="28"/>
                <w:szCs w:val="28"/>
                <w:lang w:val="en-US"/>
              </w:rPr>
              <w:t>Name of document/activity/policy</w:t>
            </w:r>
          </w:p>
        </w:tc>
        <w:tc>
          <w:tcPr>
            <w:tcW w:w="5077" w:type="dxa"/>
          </w:tcPr>
          <w:p w14:paraId="6BFB1411" w14:textId="77777777" w:rsidR="0077586F" w:rsidRDefault="0077586F" w:rsidP="00B44D6B">
            <w:pPr>
              <w:rPr>
                <w:rFonts w:cs="Arial"/>
                <w:sz w:val="28"/>
                <w:szCs w:val="28"/>
                <w:lang w:val="en-US"/>
              </w:rPr>
            </w:pPr>
            <w:r>
              <w:rPr>
                <w:rFonts w:cs="Arial"/>
                <w:sz w:val="28"/>
                <w:szCs w:val="28"/>
                <w:lang w:val="en-US"/>
              </w:rPr>
              <w:t>Who owns or implements document/activity/policy?</w:t>
            </w:r>
          </w:p>
        </w:tc>
      </w:tr>
      <w:tr w:rsidR="0077586F" w14:paraId="593A8775" w14:textId="77777777" w:rsidTr="00B44D6B">
        <w:trPr>
          <w:trHeight w:hRule="exact" w:val="397"/>
        </w:trPr>
        <w:tc>
          <w:tcPr>
            <w:tcW w:w="5077" w:type="dxa"/>
          </w:tcPr>
          <w:p w14:paraId="4F1CBA3F" w14:textId="77777777" w:rsidR="0077586F" w:rsidRDefault="0077586F" w:rsidP="00B44D6B">
            <w:pPr>
              <w:rPr>
                <w:rFonts w:cs="Arial"/>
                <w:sz w:val="28"/>
                <w:szCs w:val="28"/>
                <w:lang w:val="en-US"/>
              </w:rPr>
            </w:pPr>
            <w:r>
              <w:rPr>
                <w:rFonts w:cs="Arial"/>
                <w:sz w:val="28"/>
                <w:szCs w:val="28"/>
                <w:lang w:val="en-US"/>
              </w:rPr>
              <w:t>1</w:t>
            </w:r>
            <w:r w:rsidR="00AD5C95">
              <w:rPr>
                <w:rFonts w:cs="Arial"/>
                <w:sz w:val="28"/>
                <w:szCs w:val="28"/>
                <w:lang w:val="en-US"/>
              </w:rPr>
              <w:t>. Rural Needs I</w:t>
            </w:r>
            <w:r w:rsidR="002312D6">
              <w:rPr>
                <w:rFonts w:cs="Arial"/>
                <w:sz w:val="28"/>
                <w:szCs w:val="28"/>
                <w:lang w:val="en-US"/>
              </w:rPr>
              <w:t>mpact Assessment</w:t>
            </w:r>
          </w:p>
        </w:tc>
        <w:tc>
          <w:tcPr>
            <w:tcW w:w="5077" w:type="dxa"/>
          </w:tcPr>
          <w:p w14:paraId="1C21D6CF" w14:textId="77777777" w:rsidR="0077586F" w:rsidRDefault="002312D6" w:rsidP="00B44D6B">
            <w:pPr>
              <w:rPr>
                <w:rFonts w:cs="Arial"/>
                <w:sz w:val="28"/>
                <w:szCs w:val="28"/>
                <w:lang w:val="en-US"/>
              </w:rPr>
            </w:pPr>
            <w:r>
              <w:rPr>
                <w:rFonts w:cs="Arial"/>
                <w:sz w:val="28"/>
                <w:szCs w:val="28"/>
                <w:lang w:val="en-US"/>
              </w:rPr>
              <w:t>Economic Development</w:t>
            </w:r>
          </w:p>
        </w:tc>
      </w:tr>
      <w:tr w:rsidR="0077586F" w14:paraId="1065E267" w14:textId="77777777" w:rsidTr="00B44D6B">
        <w:trPr>
          <w:trHeight w:hRule="exact" w:val="397"/>
        </w:trPr>
        <w:tc>
          <w:tcPr>
            <w:tcW w:w="5077" w:type="dxa"/>
          </w:tcPr>
          <w:p w14:paraId="356B7F8D" w14:textId="77777777" w:rsidR="0077586F" w:rsidRDefault="0077586F" w:rsidP="00B44D6B">
            <w:pPr>
              <w:rPr>
                <w:rFonts w:cs="Arial"/>
                <w:sz w:val="28"/>
                <w:szCs w:val="28"/>
                <w:lang w:val="en-US"/>
              </w:rPr>
            </w:pPr>
            <w:r>
              <w:rPr>
                <w:rFonts w:cs="Arial"/>
                <w:sz w:val="28"/>
                <w:szCs w:val="28"/>
                <w:lang w:val="en-US"/>
              </w:rPr>
              <w:t>2</w:t>
            </w:r>
            <w:r w:rsidR="002312D6">
              <w:rPr>
                <w:rFonts w:cs="Arial"/>
                <w:sz w:val="28"/>
                <w:szCs w:val="28"/>
                <w:lang w:val="en-US"/>
              </w:rPr>
              <w:t>. H&amp;S/Covid Compliance</w:t>
            </w:r>
          </w:p>
        </w:tc>
        <w:tc>
          <w:tcPr>
            <w:tcW w:w="5077" w:type="dxa"/>
          </w:tcPr>
          <w:p w14:paraId="78091B36" w14:textId="77777777" w:rsidR="0077586F" w:rsidRDefault="002312D6" w:rsidP="00B44D6B">
            <w:pPr>
              <w:rPr>
                <w:rFonts w:cs="Arial"/>
                <w:sz w:val="28"/>
                <w:szCs w:val="28"/>
                <w:lang w:val="en-US"/>
              </w:rPr>
            </w:pPr>
            <w:r>
              <w:rPr>
                <w:rFonts w:cs="Arial"/>
                <w:sz w:val="28"/>
                <w:szCs w:val="28"/>
                <w:lang w:val="en-US"/>
              </w:rPr>
              <w:t>Environmental Health</w:t>
            </w:r>
          </w:p>
        </w:tc>
      </w:tr>
      <w:tr w:rsidR="0077586F" w14:paraId="18FE51BE" w14:textId="77777777" w:rsidTr="00B44D6B">
        <w:trPr>
          <w:trHeight w:hRule="exact" w:val="397"/>
        </w:trPr>
        <w:tc>
          <w:tcPr>
            <w:tcW w:w="5077" w:type="dxa"/>
          </w:tcPr>
          <w:p w14:paraId="2FAB3F98" w14:textId="77777777" w:rsidR="0077586F" w:rsidRDefault="0077586F" w:rsidP="00B44D6B">
            <w:pPr>
              <w:rPr>
                <w:rFonts w:cs="Arial"/>
                <w:sz w:val="28"/>
                <w:szCs w:val="28"/>
                <w:lang w:val="en-US"/>
              </w:rPr>
            </w:pPr>
            <w:r>
              <w:rPr>
                <w:rFonts w:cs="Arial"/>
                <w:sz w:val="28"/>
                <w:szCs w:val="28"/>
                <w:lang w:val="en-US"/>
              </w:rPr>
              <w:t>3</w:t>
            </w:r>
            <w:r w:rsidR="002312D6">
              <w:rPr>
                <w:rFonts w:cs="Arial"/>
                <w:sz w:val="28"/>
                <w:szCs w:val="28"/>
                <w:lang w:val="en-US"/>
              </w:rPr>
              <w:t>. Assets Technical advice/expertise</w:t>
            </w:r>
          </w:p>
        </w:tc>
        <w:tc>
          <w:tcPr>
            <w:tcW w:w="5077" w:type="dxa"/>
          </w:tcPr>
          <w:p w14:paraId="57B36A35" w14:textId="77777777" w:rsidR="0077586F" w:rsidRDefault="002312D6" w:rsidP="00B44D6B">
            <w:pPr>
              <w:rPr>
                <w:rFonts w:cs="Arial"/>
                <w:sz w:val="28"/>
                <w:szCs w:val="28"/>
                <w:lang w:val="en-US"/>
              </w:rPr>
            </w:pPr>
            <w:r>
              <w:rPr>
                <w:rFonts w:cs="Arial"/>
                <w:sz w:val="28"/>
                <w:szCs w:val="28"/>
                <w:lang w:val="en-US"/>
              </w:rPr>
              <w:t>Assets</w:t>
            </w:r>
          </w:p>
        </w:tc>
      </w:tr>
      <w:tr w:rsidR="0077586F" w14:paraId="62ECF00A" w14:textId="77777777" w:rsidTr="00B44D6B">
        <w:trPr>
          <w:trHeight w:hRule="exact" w:val="397"/>
        </w:trPr>
        <w:tc>
          <w:tcPr>
            <w:tcW w:w="5077" w:type="dxa"/>
          </w:tcPr>
          <w:p w14:paraId="6F929B5F" w14:textId="77777777" w:rsidR="0077586F" w:rsidRDefault="0077586F" w:rsidP="00B44D6B">
            <w:pPr>
              <w:rPr>
                <w:rFonts w:cs="Arial"/>
                <w:sz w:val="28"/>
                <w:szCs w:val="28"/>
                <w:lang w:val="en-US"/>
              </w:rPr>
            </w:pPr>
            <w:r>
              <w:rPr>
                <w:rFonts w:cs="Arial"/>
                <w:sz w:val="28"/>
                <w:szCs w:val="28"/>
                <w:lang w:val="en-US"/>
              </w:rPr>
              <w:t>4</w:t>
            </w:r>
            <w:r w:rsidR="002312D6">
              <w:rPr>
                <w:rFonts w:cs="Arial"/>
                <w:sz w:val="28"/>
                <w:szCs w:val="28"/>
                <w:lang w:val="en-US"/>
              </w:rPr>
              <w:t>. Planning if required</w:t>
            </w:r>
          </w:p>
          <w:p w14:paraId="665F71F0" w14:textId="77777777" w:rsidR="002312D6" w:rsidRDefault="002312D6" w:rsidP="00B44D6B">
            <w:pPr>
              <w:rPr>
                <w:rFonts w:cs="Arial"/>
                <w:sz w:val="28"/>
                <w:szCs w:val="28"/>
                <w:lang w:val="en-US"/>
              </w:rPr>
            </w:pPr>
          </w:p>
        </w:tc>
        <w:tc>
          <w:tcPr>
            <w:tcW w:w="5077" w:type="dxa"/>
          </w:tcPr>
          <w:p w14:paraId="76A2E9B6" w14:textId="77777777" w:rsidR="0077586F" w:rsidRDefault="002312D6" w:rsidP="00B44D6B">
            <w:pPr>
              <w:rPr>
                <w:rFonts w:cs="Arial"/>
                <w:sz w:val="28"/>
                <w:szCs w:val="28"/>
                <w:lang w:val="en-US"/>
              </w:rPr>
            </w:pPr>
            <w:r>
              <w:rPr>
                <w:rFonts w:cs="Arial"/>
                <w:sz w:val="28"/>
                <w:szCs w:val="28"/>
                <w:lang w:val="en-US"/>
              </w:rPr>
              <w:t>Planning</w:t>
            </w:r>
          </w:p>
        </w:tc>
      </w:tr>
      <w:tr w:rsidR="0077586F" w14:paraId="559074C2" w14:textId="77777777" w:rsidTr="00B44D6B">
        <w:trPr>
          <w:trHeight w:hRule="exact" w:val="397"/>
        </w:trPr>
        <w:tc>
          <w:tcPr>
            <w:tcW w:w="5077" w:type="dxa"/>
          </w:tcPr>
          <w:p w14:paraId="36C19277" w14:textId="77777777" w:rsidR="0077586F" w:rsidRDefault="0077586F" w:rsidP="00B44D6B">
            <w:pPr>
              <w:rPr>
                <w:rFonts w:cs="Arial"/>
                <w:sz w:val="28"/>
                <w:szCs w:val="28"/>
                <w:lang w:val="en-US"/>
              </w:rPr>
            </w:pPr>
            <w:r>
              <w:rPr>
                <w:rFonts w:cs="Arial"/>
                <w:sz w:val="28"/>
                <w:szCs w:val="28"/>
                <w:lang w:val="en-US"/>
              </w:rPr>
              <w:t>5</w:t>
            </w:r>
            <w:r w:rsidR="002312D6">
              <w:rPr>
                <w:rFonts w:cs="Arial"/>
                <w:sz w:val="28"/>
                <w:szCs w:val="28"/>
                <w:lang w:val="en-US"/>
              </w:rPr>
              <w:t>. Building Control if required</w:t>
            </w:r>
          </w:p>
        </w:tc>
        <w:tc>
          <w:tcPr>
            <w:tcW w:w="5077" w:type="dxa"/>
          </w:tcPr>
          <w:p w14:paraId="3B1CA91C" w14:textId="77777777" w:rsidR="0077586F" w:rsidRDefault="002312D6" w:rsidP="00B44D6B">
            <w:pPr>
              <w:rPr>
                <w:rFonts w:cs="Arial"/>
                <w:sz w:val="28"/>
                <w:szCs w:val="28"/>
                <w:lang w:val="en-US"/>
              </w:rPr>
            </w:pPr>
            <w:r>
              <w:rPr>
                <w:rFonts w:cs="Arial"/>
                <w:sz w:val="28"/>
                <w:szCs w:val="28"/>
                <w:lang w:val="en-US"/>
              </w:rPr>
              <w:t>Building Control</w:t>
            </w:r>
          </w:p>
        </w:tc>
      </w:tr>
    </w:tbl>
    <w:p w14:paraId="21DC0B4C" w14:textId="77777777" w:rsidR="0077586F" w:rsidRDefault="0077586F" w:rsidP="0077586F">
      <w:pPr>
        <w:spacing w:line="240" w:lineRule="atLeast"/>
        <w:rPr>
          <w:rFonts w:cs="Arial"/>
          <w:sz w:val="28"/>
          <w:szCs w:val="28"/>
          <w:lang w:val="en-US"/>
        </w:rPr>
      </w:pPr>
    </w:p>
    <w:p w14:paraId="11AA2DC4" w14:textId="77777777" w:rsidR="0077586F" w:rsidRDefault="0077586F" w:rsidP="0077586F">
      <w:pPr>
        <w:spacing w:line="240" w:lineRule="atLeast"/>
        <w:rPr>
          <w:rFonts w:cs="Arial"/>
          <w:bCs/>
          <w:sz w:val="28"/>
          <w:szCs w:val="28"/>
        </w:rPr>
      </w:pPr>
      <w:r>
        <w:rPr>
          <w:rFonts w:cs="Arial"/>
          <w:bCs/>
          <w:sz w:val="28"/>
          <w:szCs w:val="28"/>
        </w:rPr>
        <w:t>The above would include both internal</w:t>
      </w:r>
      <w:r w:rsidR="006A7D1D">
        <w:rPr>
          <w:rFonts w:cs="Arial"/>
          <w:bCs/>
          <w:sz w:val="28"/>
          <w:szCs w:val="28"/>
        </w:rPr>
        <w:t xml:space="preserve"> and external </w:t>
      </w:r>
      <w:r>
        <w:rPr>
          <w:rFonts w:cs="Arial"/>
          <w:bCs/>
          <w:sz w:val="28"/>
          <w:szCs w:val="28"/>
        </w:rPr>
        <w:t>documents/activities/policies.</w:t>
      </w:r>
    </w:p>
    <w:p w14:paraId="48AA72CC" w14:textId="77777777" w:rsidR="0077586F" w:rsidRPr="006A7D1D" w:rsidRDefault="0077586F" w:rsidP="006A7D1D">
      <w:pPr>
        <w:spacing w:line="240" w:lineRule="atLeast"/>
        <w:rPr>
          <w:rFonts w:cs="Arial"/>
          <w:bCs/>
          <w:sz w:val="28"/>
          <w:szCs w:val="28"/>
        </w:rPr>
      </w:pPr>
      <w:r>
        <w:rPr>
          <w:rFonts w:cs="Arial"/>
          <w:bCs/>
          <w:sz w:val="28"/>
          <w:szCs w:val="28"/>
        </w:rPr>
        <w:t>If there is a web-link/link to any of the above please provide details.</w:t>
      </w:r>
    </w:p>
    <w:p w14:paraId="4E02D799"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5E15DA1A" w14:textId="77777777" w:rsidR="0077586F" w:rsidRDefault="0077586F" w:rsidP="0077586F">
      <w:pPr>
        <w:autoSpaceDE w:val="0"/>
        <w:autoSpaceDN w:val="0"/>
        <w:adjustRightInd w:val="0"/>
        <w:rPr>
          <w:rFonts w:cs="Arial"/>
          <w:b/>
          <w:sz w:val="28"/>
          <w:szCs w:val="28"/>
        </w:rPr>
      </w:pPr>
      <w:r>
        <w:rPr>
          <w:rFonts w:cs="Arial"/>
          <w:sz w:val="28"/>
          <w:szCs w:val="28"/>
        </w:rPr>
        <w:lastRenderedPageBreak/>
        <w:t>What evidence/information (both qualitative and quantitative) have you gathered to inform this activity</w:t>
      </w:r>
      <w:r w:rsidRPr="00295E3F">
        <w:rPr>
          <w:rFonts w:cs="Arial"/>
          <w:sz w:val="28"/>
          <w:szCs w:val="28"/>
        </w:rPr>
        <w:t>/policy</w:t>
      </w:r>
      <w:r>
        <w:rPr>
          <w:rFonts w:cs="Arial"/>
          <w:sz w:val="28"/>
          <w:szCs w:val="28"/>
        </w:rPr>
        <w:t>?  Specify details for each of the Section 75 categories.</w:t>
      </w:r>
    </w:p>
    <w:p w14:paraId="075D0944" w14:textId="77777777" w:rsidR="004B70DC" w:rsidRDefault="004B70DC" w:rsidP="0077586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4"/>
        <w:gridCol w:w="4749"/>
      </w:tblGrid>
      <w:tr w:rsidR="0077586F" w14:paraId="020E3AEA" w14:textId="77777777" w:rsidTr="00B44D6B">
        <w:tc>
          <w:tcPr>
            <w:tcW w:w="5077" w:type="dxa"/>
          </w:tcPr>
          <w:p w14:paraId="173925CF" w14:textId="77777777" w:rsidR="0077586F" w:rsidRDefault="0077586F" w:rsidP="00B44D6B">
            <w:pPr>
              <w:autoSpaceDE w:val="0"/>
              <w:autoSpaceDN w:val="0"/>
              <w:adjustRightInd w:val="0"/>
              <w:rPr>
                <w:rFonts w:cs="Arial"/>
                <w:bCs/>
                <w:sz w:val="28"/>
                <w:szCs w:val="28"/>
              </w:rPr>
            </w:pPr>
            <w:r>
              <w:rPr>
                <w:rFonts w:cs="Arial"/>
                <w:bCs/>
                <w:sz w:val="28"/>
                <w:szCs w:val="28"/>
              </w:rPr>
              <w:t>Sec 75 Category</w:t>
            </w:r>
          </w:p>
        </w:tc>
        <w:tc>
          <w:tcPr>
            <w:tcW w:w="5077" w:type="dxa"/>
          </w:tcPr>
          <w:p w14:paraId="066C4135" w14:textId="77777777" w:rsidR="0077586F" w:rsidRDefault="0077586F" w:rsidP="00B44D6B">
            <w:pPr>
              <w:pStyle w:val="Heading1"/>
              <w:autoSpaceDE w:val="0"/>
              <w:autoSpaceDN w:val="0"/>
              <w:adjustRightInd w:val="0"/>
              <w:rPr>
                <w:rFonts w:cs="Arial"/>
              </w:rPr>
            </w:pPr>
            <w:r>
              <w:rPr>
                <w:rFonts w:cs="Arial"/>
              </w:rPr>
              <w:t>Details of evidence/information</w:t>
            </w:r>
          </w:p>
        </w:tc>
      </w:tr>
      <w:tr w:rsidR="0077586F" w14:paraId="48CF30E1" w14:textId="77777777" w:rsidTr="00B44D6B">
        <w:tc>
          <w:tcPr>
            <w:tcW w:w="5077" w:type="dxa"/>
          </w:tcPr>
          <w:p w14:paraId="76F6E05F" w14:textId="77777777" w:rsidR="0077586F" w:rsidRDefault="0077586F" w:rsidP="00B44D6B">
            <w:pPr>
              <w:autoSpaceDE w:val="0"/>
              <w:autoSpaceDN w:val="0"/>
              <w:adjustRightInd w:val="0"/>
              <w:rPr>
                <w:rFonts w:cs="Arial"/>
                <w:bCs/>
                <w:sz w:val="28"/>
                <w:szCs w:val="28"/>
              </w:rPr>
            </w:pPr>
            <w:r>
              <w:rPr>
                <w:rFonts w:cs="Arial"/>
                <w:bCs/>
                <w:sz w:val="28"/>
                <w:szCs w:val="28"/>
              </w:rPr>
              <w:t>Religious Belief</w:t>
            </w:r>
          </w:p>
        </w:tc>
        <w:tc>
          <w:tcPr>
            <w:tcW w:w="5077" w:type="dxa"/>
          </w:tcPr>
          <w:p w14:paraId="780A93A6" w14:textId="1BB0B1A4" w:rsidR="0033237B" w:rsidRPr="002E69BF" w:rsidRDefault="00F0343F" w:rsidP="0033237B">
            <w:pPr>
              <w:autoSpaceDE w:val="0"/>
              <w:autoSpaceDN w:val="0"/>
              <w:adjustRightInd w:val="0"/>
              <w:rPr>
                <w:rFonts w:cs="Arial"/>
                <w:bCs/>
                <w:sz w:val="28"/>
                <w:szCs w:val="28"/>
              </w:rPr>
            </w:pPr>
            <w:r w:rsidRPr="002E69BF">
              <w:rPr>
                <w:rFonts w:cs="Arial"/>
                <w:bCs/>
                <w:sz w:val="28"/>
                <w:szCs w:val="28"/>
              </w:rPr>
              <w:t>This ac</w:t>
            </w:r>
            <w:r w:rsidR="00C61E14" w:rsidRPr="002E69BF">
              <w:rPr>
                <w:rFonts w:cs="Arial"/>
                <w:bCs/>
                <w:sz w:val="28"/>
                <w:szCs w:val="28"/>
              </w:rPr>
              <w:t xml:space="preserve">tivity is in line with the Community Development </w:t>
            </w:r>
            <w:r w:rsidRPr="002E69BF">
              <w:rPr>
                <w:rFonts w:cs="Arial"/>
                <w:bCs/>
                <w:sz w:val="28"/>
                <w:szCs w:val="28"/>
              </w:rPr>
              <w:t>strategy to build community cohesion, a sense of place &amp; local identity &amp; community involvement. LCCC recognise</w:t>
            </w:r>
            <w:r w:rsidR="00966281" w:rsidRPr="002E69BF">
              <w:rPr>
                <w:rFonts w:cs="Arial"/>
                <w:bCs/>
                <w:sz w:val="28"/>
                <w:szCs w:val="28"/>
              </w:rPr>
              <w:t>s</w:t>
            </w:r>
            <w:r w:rsidRPr="002E69BF">
              <w:rPr>
                <w:rFonts w:cs="Arial"/>
                <w:bCs/>
                <w:sz w:val="28"/>
                <w:szCs w:val="28"/>
              </w:rPr>
              <w:t xml:space="preserve"> the important part that local groups can play in developing strong, united &amp; connected communities.</w:t>
            </w:r>
            <w:r w:rsidR="00042780" w:rsidRPr="002E69BF">
              <w:rPr>
                <w:rFonts w:cs="Arial"/>
                <w:bCs/>
                <w:sz w:val="28"/>
                <w:szCs w:val="28"/>
              </w:rPr>
              <w:t xml:space="preserve"> </w:t>
            </w:r>
            <w:r w:rsidR="0033237B" w:rsidRPr="002E69BF">
              <w:rPr>
                <w:sz w:val="28"/>
                <w:szCs w:val="28"/>
              </w:rPr>
              <w:t xml:space="preserve"> All DEAs have a higher proportion of residents from a Protestant community background and have range of community organisations, some of which are single identity and will cater mainly for that group.  </w:t>
            </w:r>
          </w:p>
        </w:tc>
      </w:tr>
      <w:tr w:rsidR="0077586F" w14:paraId="447CFDCB" w14:textId="77777777" w:rsidTr="00B44D6B">
        <w:tc>
          <w:tcPr>
            <w:tcW w:w="5077" w:type="dxa"/>
          </w:tcPr>
          <w:p w14:paraId="4F92FF07" w14:textId="77777777" w:rsidR="0077586F" w:rsidRDefault="0077586F" w:rsidP="00B44D6B">
            <w:pPr>
              <w:autoSpaceDE w:val="0"/>
              <w:autoSpaceDN w:val="0"/>
              <w:adjustRightInd w:val="0"/>
              <w:rPr>
                <w:rFonts w:cs="Arial"/>
                <w:bCs/>
                <w:sz w:val="28"/>
                <w:szCs w:val="28"/>
              </w:rPr>
            </w:pPr>
            <w:r>
              <w:rPr>
                <w:rFonts w:cs="Arial"/>
                <w:bCs/>
                <w:sz w:val="28"/>
                <w:szCs w:val="28"/>
              </w:rPr>
              <w:t>Political Opinion</w:t>
            </w:r>
          </w:p>
        </w:tc>
        <w:tc>
          <w:tcPr>
            <w:tcW w:w="5077" w:type="dxa"/>
          </w:tcPr>
          <w:p w14:paraId="554EA0D5" w14:textId="504F93AC" w:rsidR="0077586F" w:rsidRPr="002E69BF" w:rsidRDefault="002E69BF" w:rsidP="00B44D6B">
            <w:pPr>
              <w:autoSpaceDE w:val="0"/>
              <w:autoSpaceDN w:val="0"/>
              <w:adjustRightInd w:val="0"/>
              <w:rPr>
                <w:rFonts w:cs="Arial"/>
                <w:bCs/>
                <w:sz w:val="28"/>
                <w:szCs w:val="28"/>
              </w:rPr>
            </w:pPr>
            <w:r>
              <w:rPr>
                <w:rFonts w:cs="Arial"/>
                <w:bCs/>
                <w:sz w:val="28"/>
                <w:szCs w:val="28"/>
              </w:rPr>
              <w:t>O</w:t>
            </w:r>
            <w:r w:rsidR="000B387D" w:rsidRPr="002E69BF">
              <w:rPr>
                <w:rFonts w:cs="Arial"/>
                <w:bCs/>
                <w:sz w:val="28"/>
                <w:szCs w:val="28"/>
              </w:rPr>
              <w:t>pen to all</w:t>
            </w:r>
            <w:r w:rsidR="00307122">
              <w:rPr>
                <w:rFonts w:cs="Arial"/>
                <w:bCs/>
                <w:sz w:val="28"/>
                <w:szCs w:val="28"/>
              </w:rPr>
              <w:t xml:space="preserve"> community &amp; voluntary groups to apply, across the council area.</w:t>
            </w:r>
          </w:p>
        </w:tc>
      </w:tr>
      <w:tr w:rsidR="0077586F" w14:paraId="06A03835" w14:textId="77777777" w:rsidTr="00B44D6B">
        <w:tc>
          <w:tcPr>
            <w:tcW w:w="5077" w:type="dxa"/>
          </w:tcPr>
          <w:p w14:paraId="0A213C9A" w14:textId="77777777" w:rsidR="0077586F" w:rsidRDefault="0077586F" w:rsidP="00B44D6B">
            <w:pPr>
              <w:autoSpaceDE w:val="0"/>
              <w:autoSpaceDN w:val="0"/>
              <w:adjustRightInd w:val="0"/>
              <w:rPr>
                <w:rFonts w:cs="Arial"/>
                <w:bCs/>
                <w:sz w:val="28"/>
                <w:szCs w:val="28"/>
              </w:rPr>
            </w:pPr>
            <w:r>
              <w:rPr>
                <w:rFonts w:cs="Arial"/>
                <w:bCs/>
                <w:sz w:val="28"/>
                <w:szCs w:val="28"/>
              </w:rPr>
              <w:t>Racial Group</w:t>
            </w:r>
          </w:p>
        </w:tc>
        <w:tc>
          <w:tcPr>
            <w:tcW w:w="5077" w:type="dxa"/>
          </w:tcPr>
          <w:p w14:paraId="381E89FB" w14:textId="204FC169" w:rsidR="0077586F" w:rsidRDefault="000B387D" w:rsidP="00B44D6B">
            <w:pPr>
              <w:autoSpaceDE w:val="0"/>
              <w:autoSpaceDN w:val="0"/>
              <w:adjustRightInd w:val="0"/>
              <w:rPr>
                <w:rFonts w:cs="Arial"/>
                <w:bCs/>
                <w:sz w:val="28"/>
                <w:szCs w:val="28"/>
              </w:rPr>
            </w:pPr>
            <w:r>
              <w:rPr>
                <w:rFonts w:cs="Arial"/>
                <w:bCs/>
                <w:sz w:val="28"/>
                <w:szCs w:val="28"/>
              </w:rPr>
              <w:t>LCCC has a minority of BM</w:t>
            </w:r>
            <w:r w:rsidR="00AD5C95">
              <w:rPr>
                <w:rFonts w:cs="Arial"/>
                <w:bCs/>
                <w:sz w:val="28"/>
                <w:szCs w:val="28"/>
              </w:rPr>
              <w:t xml:space="preserve">E </w:t>
            </w:r>
            <w:r w:rsidR="00DF2A1B">
              <w:rPr>
                <w:rFonts w:cs="Arial"/>
                <w:bCs/>
                <w:sz w:val="28"/>
                <w:szCs w:val="28"/>
              </w:rPr>
              <w:t xml:space="preserve">residents </w:t>
            </w:r>
            <w:r w:rsidR="00AD5C95">
              <w:rPr>
                <w:rFonts w:cs="Arial"/>
                <w:bCs/>
                <w:sz w:val="28"/>
                <w:szCs w:val="28"/>
              </w:rPr>
              <w:t xml:space="preserve"> across all 7 DEA</w:t>
            </w:r>
            <w:r w:rsidR="00307122">
              <w:rPr>
                <w:rFonts w:cs="Arial"/>
                <w:bCs/>
                <w:sz w:val="28"/>
                <w:szCs w:val="28"/>
              </w:rPr>
              <w:t>’</w:t>
            </w:r>
            <w:r>
              <w:rPr>
                <w:rFonts w:cs="Arial"/>
                <w:bCs/>
                <w:sz w:val="28"/>
                <w:szCs w:val="28"/>
              </w:rPr>
              <w:t>s</w:t>
            </w:r>
            <w:r w:rsidR="00B9086D">
              <w:rPr>
                <w:rFonts w:cs="Arial"/>
                <w:bCs/>
                <w:sz w:val="28"/>
                <w:szCs w:val="28"/>
              </w:rPr>
              <w:t xml:space="preserve">  &amp; </w:t>
            </w:r>
            <w:r w:rsidR="000426C8">
              <w:rPr>
                <w:rFonts w:cs="Arial"/>
                <w:bCs/>
                <w:sz w:val="28"/>
                <w:szCs w:val="28"/>
              </w:rPr>
              <w:t>there are a number of</w:t>
            </w:r>
            <w:r w:rsidR="00B9086D">
              <w:rPr>
                <w:rFonts w:cs="Arial"/>
                <w:bCs/>
                <w:sz w:val="28"/>
                <w:szCs w:val="28"/>
              </w:rPr>
              <w:t xml:space="preserve"> support groups across the </w:t>
            </w:r>
            <w:r w:rsidR="000426C8">
              <w:rPr>
                <w:rFonts w:cs="Arial"/>
                <w:bCs/>
                <w:sz w:val="28"/>
                <w:szCs w:val="28"/>
              </w:rPr>
              <w:t>are</w:t>
            </w:r>
            <w:r w:rsidR="002E69BF">
              <w:rPr>
                <w:rFonts w:cs="Arial"/>
                <w:bCs/>
                <w:sz w:val="28"/>
                <w:szCs w:val="28"/>
              </w:rPr>
              <w:t>a</w:t>
            </w:r>
            <w:r w:rsidR="00307122">
              <w:rPr>
                <w:rFonts w:cs="Arial"/>
                <w:bCs/>
                <w:sz w:val="28"/>
                <w:szCs w:val="28"/>
              </w:rPr>
              <w:t>.  The activity of this funding scheme will be based on merit of the application process and alignment with the criteria</w:t>
            </w:r>
            <w:r w:rsidR="00953D15">
              <w:rPr>
                <w:rFonts w:cs="Arial"/>
                <w:bCs/>
                <w:sz w:val="28"/>
                <w:szCs w:val="28"/>
              </w:rPr>
              <w:t>.</w:t>
            </w:r>
          </w:p>
        </w:tc>
      </w:tr>
      <w:tr w:rsidR="0077586F" w14:paraId="3EF11D60" w14:textId="77777777" w:rsidTr="00B44D6B">
        <w:tc>
          <w:tcPr>
            <w:tcW w:w="5077" w:type="dxa"/>
          </w:tcPr>
          <w:p w14:paraId="4B98EA72" w14:textId="77777777" w:rsidR="0077586F" w:rsidRDefault="0077586F" w:rsidP="00B44D6B">
            <w:pPr>
              <w:autoSpaceDE w:val="0"/>
              <w:autoSpaceDN w:val="0"/>
              <w:adjustRightInd w:val="0"/>
              <w:rPr>
                <w:rFonts w:cs="Arial"/>
                <w:bCs/>
                <w:sz w:val="28"/>
                <w:szCs w:val="28"/>
              </w:rPr>
            </w:pPr>
            <w:r>
              <w:rPr>
                <w:rFonts w:cs="Arial"/>
                <w:bCs/>
                <w:sz w:val="28"/>
                <w:szCs w:val="28"/>
              </w:rPr>
              <w:t>Age</w:t>
            </w:r>
          </w:p>
        </w:tc>
        <w:tc>
          <w:tcPr>
            <w:tcW w:w="5077" w:type="dxa"/>
          </w:tcPr>
          <w:p w14:paraId="44670329" w14:textId="222C8907" w:rsidR="0077586F" w:rsidRDefault="000B387D" w:rsidP="002E69BF">
            <w:pPr>
              <w:autoSpaceDE w:val="0"/>
              <w:autoSpaceDN w:val="0"/>
              <w:adjustRightInd w:val="0"/>
              <w:rPr>
                <w:rFonts w:cs="Arial"/>
                <w:bCs/>
                <w:sz w:val="28"/>
                <w:szCs w:val="28"/>
              </w:rPr>
            </w:pPr>
            <w:r>
              <w:rPr>
                <w:rFonts w:cs="Arial"/>
                <w:bCs/>
                <w:sz w:val="28"/>
                <w:szCs w:val="28"/>
              </w:rPr>
              <w:t>LCCC has a slightly older population than the NI average</w:t>
            </w:r>
            <w:r w:rsidR="001F7444">
              <w:rPr>
                <w:rFonts w:cs="Arial"/>
                <w:bCs/>
                <w:sz w:val="28"/>
                <w:szCs w:val="28"/>
              </w:rPr>
              <w:t xml:space="preserve">. There are a number of support groups for older people such as Age NI, Age Friendly &amp; </w:t>
            </w:r>
            <w:r w:rsidR="001F7444">
              <w:rPr>
                <w:rFonts w:cs="Arial"/>
                <w:bCs/>
                <w:sz w:val="28"/>
                <w:szCs w:val="28"/>
              </w:rPr>
              <w:lastRenderedPageBreak/>
              <w:t>community groups also catering for the needs of older people.</w:t>
            </w:r>
          </w:p>
        </w:tc>
      </w:tr>
      <w:tr w:rsidR="0077586F" w14:paraId="74397CF4" w14:textId="77777777" w:rsidTr="00B44D6B">
        <w:tc>
          <w:tcPr>
            <w:tcW w:w="5077" w:type="dxa"/>
          </w:tcPr>
          <w:p w14:paraId="4300D1C7" w14:textId="77777777" w:rsidR="0077586F" w:rsidRDefault="0077586F" w:rsidP="00B44D6B">
            <w:pPr>
              <w:autoSpaceDE w:val="0"/>
              <w:autoSpaceDN w:val="0"/>
              <w:adjustRightInd w:val="0"/>
              <w:rPr>
                <w:rFonts w:cs="Arial"/>
                <w:bCs/>
                <w:sz w:val="28"/>
                <w:szCs w:val="28"/>
              </w:rPr>
            </w:pPr>
            <w:r>
              <w:rPr>
                <w:rFonts w:cs="Arial"/>
                <w:bCs/>
                <w:sz w:val="28"/>
                <w:szCs w:val="28"/>
              </w:rPr>
              <w:lastRenderedPageBreak/>
              <w:t>Marital Status</w:t>
            </w:r>
          </w:p>
        </w:tc>
        <w:tc>
          <w:tcPr>
            <w:tcW w:w="5077" w:type="dxa"/>
          </w:tcPr>
          <w:p w14:paraId="117C9A56" w14:textId="77777777" w:rsidR="0077586F" w:rsidRDefault="000B387D" w:rsidP="00B44D6B">
            <w:pPr>
              <w:autoSpaceDE w:val="0"/>
              <w:autoSpaceDN w:val="0"/>
              <w:adjustRightInd w:val="0"/>
              <w:rPr>
                <w:rFonts w:cs="Arial"/>
                <w:bCs/>
                <w:sz w:val="28"/>
                <w:szCs w:val="28"/>
              </w:rPr>
            </w:pPr>
            <w:r>
              <w:rPr>
                <w:rFonts w:cs="Arial"/>
                <w:bCs/>
                <w:sz w:val="28"/>
                <w:szCs w:val="28"/>
              </w:rPr>
              <w:t>As above</w:t>
            </w:r>
          </w:p>
        </w:tc>
      </w:tr>
      <w:tr w:rsidR="0077586F" w14:paraId="57FA573B" w14:textId="77777777" w:rsidTr="0022472C">
        <w:trPr>
          <w:trHeight w:val="2275"/>
        </w:trPr>
        <w:tc>
          <w:tcPr>
            <w:tcW w:w="5077" w:type="dxa"/>
          </w:tcPr>
          <w:p w14:paraId="5C7B80D1" w14:textId="77777777" w:rsidR="0077586F" w:rsidRDefault="0077586F" w:rsidP="00B44D6B">
            <w:pPr>
              <w:autoSpaceDE w:val="0"/>
              <w:autoSpaceDN w:val="0"/>
              <w:adjustRightInd w:val="0"/>
              <w:rPr>
                <w:rFonts w:cs="Arial"/>
                <w:bCs/>
                <w:sz w:val="28"/>
                <w:szCs w:val="28"/>
              </w:rPr>
            </w:pPr>
            <w:r>
              <w:rPr>
                <w:rFonts w:cs="Arial"/>
                <w:bCs/>
                <w:sz w:val="28"/>
                <w:szCs w:val="28"/>
              </w:rPr>
              <w:t>Sexual Orientation</w:t>
            </w:r>
          </w:p>
        </w:tc>
        <w:tc>
          <w:tcPr>
            <w:tcW w:w="5077" w:type="dxa"/>
          </w:tcPr>
          <w:p w14:paraId="22108544" w14:textId="6ED54F7A" w:rsidR="0022472C" w:rsidRPr="002E69BF" w:rsidRDefault="0022472C" w:rsidP="0022472C">
            <w:pPr>
              <w:pStyle w:val="CommentText"/>
              <w:rPr>
                <w:sz w:val="28"/>
                <w:szCs w:val="28"/>
              </w:rPr>
            </w:pPr>
            <w:r w:rsidRPr="002E69BF">
              <w:rPr>
                <w:sz w:val="28"/>
                <w:szCs w:val="28"/>
              </w:rPr>
              <w:t>NISRA data – around 2% but likely to be much higher due to under-reporting.  No LGB support groups in LCCC area at present</w:t>
            </w:r>
          </w:p>
          <w:p w14:paraId="0909CC96" w14:textId="3EC837C6" w:rsidR="0077586F" w:rsidRPr="002E69BF" w:rsidRDefault="0077586F" w:rsidP="00B44D6B">
            <w:pPr>
              <w:autoSpaceDE w:val="0"/>
              <w:autoSpaceDN w:val="0"/>
              <w:adjustRightInd w:val="0"/>
              <w:rPr>
                <w:rFonts w:cs="Arial"/>
                <w:bCs/>
                <w:sz w:val="28"/>
                <w:szCs w:val="28"/>
              </w:rPr>
            </w:pPr>
          </w:p>
        </w:tc>
      </w:tr>
      <w:tr w:rsidR="0077586F" w14:paraId="7705E155" w14:textId="77777777" w:rsidTr="00B44D6B">
        <w:tc>
          <w:tcPr>
            <w:tcW w:w="5077" w:type="dxa"/>
          </w:tcPr>
          <w:p w14:paraId="39F149E0" w14:textId="77777777" w:rsidR="0077586F" w:rsidRDefault="0077586F" w:rsidP="00B44D6B">
            <w:pPr>
              <w:autoSpaceDE w:val="0"/>
              <w:autoSpaceDN w:val="0"/>
              <w:adjustRightInd w:val="0"/>
              <w:rPr>
                <w:rFonts w:cs="Arial"/>
                <w:bCs/>
                <w:sz w:val="28"/>
                <w:szCs w:val="28"/>
              </w:rPr>
            </w:pPr>
            <w:r>
              <w:rPr>
                <w:rFonts w:cs="Arial"/>
                <w:bCs/>
                <w:sz w:val="28"/>
                <w:szCs w:val="28"/>
              </w:rPr>
              <w:t>Men &amp; Women Generally</w:t>
            </w:r>
          </w:p>
        </w:tc>
        <w:tc>
          <w:tcPr>
            <w:tcW w:w="5077" w:type="dxa"/>
          </w:tcPr>
          <w:p w14:paraId="78ABEF3D" w14:textId="44C35ACF" w:rsidR="0077586F" w:rsidRPr="002E69BF" w:rsidRDefault="0022472C" w:rsidP="00B44D6B">
            <w:pPr>
              <w:autoSpaceDE w:val="0"/>
              <w:autoSpaceDN w:val="0"/>
              <w:adjustRightInd w:val="0"/>
              <w:rPr>
                <w:rFonts w:cs="Arial"/>
                <w:bCs/>
                <w:sz w:val="28"/>
                <w:szCs w:val="28"/>
              </w:rPr>
            </w:pPr>
            <w:r w:rsidRPr="002E69BF">
              <w:rPr>
                <w:sz w:val="28"/>
                <w:szCs w:val="28"/>
              </w:rPr>
              <w:t>NISRA data – 51% female – LCCC has range of women’s</w:t>
            </w:r>
            <w:r w:rsidR="00405835" w:rsidRPr="002E69BF">
              <w:rPr>
                <w:sz w:val="28"/>
                <w:szCs w:val="28"/>
              </w:rPr>
              <w:t xml:space="preserve"> group</w:t>
            </w:r>
            <w:r w:rsidR="00A00F53">
              <w:rPr>
                <w:sz w:val="28"/>
                <w:szCs w:val="28"/>
              </w:rPr>
              <w:t xml:space="preserve"> eg Hen Sheds. </w:t>
            </w:r>
            <w:r w:rsidR="00405835" w:rsidRPr="002E69BF">
              <w:rPr>
                <w:sz w:val="28"/>
                <w:szCs w:val="28"/>
              </w:rPr>
              <w:t xml:space="preserve"> Women’s Aid Women’s Centre, and </w:t>
            </w:r>
            <w:r w:rsidR="00A00F53">
              <w:rPr>
                <w:sz w:val="28"/>
                <w:szCs w:val="28"/>
              </w:rPr>
              <w:t>men’s groups</w:t>
            </w:r>
            <w:r w:rsidRPr="002E69BF">
              <w:rPr>
                <w:sz w:val="28"/>
                <w:szCs w:val="28"/>
              </w:rPr>
              <w:t xml:space="preserve"> to include BMMG, Men Shed</w:t>
            </w:r>
            <w:r w:rsidR="00405835" w:rsidRPr="002E69BF">
              <w:rPr>
                <w:sz w:val="28"/>
                <w:szCs w:val="28"/>
              </w:rPr>
              <w:t>’</w:t>
            </w:r>
            <w:r w:rsidRPr="002E69BF">
              <w:rPr>
                <w:sz w:val="28"/>
                <w:szCs w:val="28"/>
              </w:rPr>
              <w:t>s</w:t>
            </w:r>
            <w:r w:rsidR="00405835" w:rsidRPr="002E69BF">
              <w:rPr>
                <w:sz w:val="28"/>
                <w:szCs w:val="28"/>
              </w:rPr>
              <w:t>,</w:t>
            </w:r>
            <w:r w:rsidRPr="002E69BF">
              <w:rPr>
                <w:sz w:val="28"/>
                <w:szCs w:val="28"/>
              </w:rPr>
              <w:t xml:space="preserve"> but majority of community groups/organisations provide services for both.</w:t>
            </w:r>
          </w:p>
        </w:tc>
      </w:tr>
      <w:tr w:rsidR="0077586F" w14:paraId="34D7E691" w14:textId="77777777" w:rsidTr="00B44D6B">
        <w:tc>
          <w:tcPr>
            <w:tcW w:w="5077" w:type="dxa"/>
          </w:tcPr>
          <w:p w14:paraId="37A2628E" w14:textId="77777777" w:rsidR="0077586F" w:rsidRDefault="0077586F" w:rsidP="00B44D6B">
            <w:pPr>
              <w:autoSpaceDE w:val="0"/>
              <w:autoSpaceDN w:val="0"/>
              <w:adjustRightInd w:val="0"/>
              <w:rPr>
                <w:rFonts w:cs="Arial"/>
                <w:bCs/>
                <w:sz w:val="28"/>
                <w:szCs w:val="28"/>
              </w:rPr>
            </w:pPr>
            <w:r>
              <w:rPr>
                <w:rFonts w:cs="Arial"/>
                <w:bCs/>
                <w:sz w:val="28"/>
                <w:szCs w:val="28"/>
              </w:rPr>
              <w:t>Disability</w:t>
            </w:r>
          </w:p>
        </w:tc>
        <w:tc>
          <w:tcPr>
            <w:tcW w:w="5077" w:type="dxa"/>
          </w:tcPr>
          <w:p w14:paraId="6BABB1FB" w14:textId="5B089180" w:rsidR="0077586F" w:rsidRDefault="000B387D" w:rsidP="00B44D6B">
            <w:pPr>
              <w:autoSpaceDE w:val="0"/>
              <w:autoSpaceDN w:val="0"/>
              <w:adjustRightInd w:val="0"/>
              <w:rPr>
                <w:rFonts w:cs="Arial"/>
                <w:bCs/>
                <w:sz w:val="28"/>
                <w:szCs w:val="28"/>
              </w:rPr>
            </w:pPr>
            <w:r>
              <w:rPr>
                <w:rFonts w:cs="Arial"/>
                <w:bCs/>
                <w:sz w:val="28"/>
                <w:szCs w:val="28"/>
              </w:rPr>
              <w:t>Approx. 20% of the population will have a disability</w:t>
            </w:r>
            <w:r w:rsidR="00AD5C95">
              <w:rPr>
                <w:rFonts w:cs="Arial"/>
                <w:bCs/>
                <w:sz w:val="28"/>
                <w:szCs w:val="28"/>
              </w:rPr>
              <w:t xml:space="preserve"> </w:t>
            </w:r>
            <w:r>
              <w:rPr>
                <w:rFonts w:cs="Arial"/>
                <w:bCs/>
                <w:sz w:val="28"/>
                <w:szCs w:val="28"/>
              </w:rPr>
              <w:t xml:space="preserve">- can be physical, </w:t>
            </w:r>
            <w:r w:rsidR="00A00F53">
              <w:rPr>
                <w:rFonts w:cs="Arial"/>
                <w:bCs/>
                <w:sz w:val="28"/>
                <w:szCs w:val="28"/>
              </w:rPr>
              <w:t>mental</w:t>
            </w:r>
            <w:r>
              <w:rPr>
                <w:rFonts w:cs="Arial"/>
                <w:bCs/>
                <w:sz w:val="28"/>
                <w:szCs w:val="28"/>
              </w:rPr>
              <w:t>, intellectual or sensory impairment</w:t>
            </w:r>
            <w:r w:rsidR="00883CEE">
              <w:rPr>
                <w:rFonts w:cs="Arial"/>
                <w:bCs/>
                <w:sz w:val="28"/>
                <w:szCs w:val="28"/>
              </w:rPr>
              <w:t>. The LCCC area has a number of support groups such as The Cedar Foundation, Disability Action Ni, Lisburn Downtown Centre</w:t>
            </w:r>
          </w:p>
        </w:tc>
      </w:tr>
      <w:tr w:rsidR="0077586F" w14:paraId="38E72D32" w14:textId="77777777" w:rsidTr="00B44D6B">
        <w:tc>
          <w:tcPr>
            <w:tcW w:w="5077" w:type="dxa"/>
          </w:tcPr>
          <w:p w14:paraId="59B5103B" w14:textId="77777777" w:rsidR="0077586F" w:rsidRDefault="0077586F" w:rsidP="00B44D6B">
            <w:pPr>
              <w:autoSpaceDE w:val="0"/>
              <w:autoSpaceDN w:val="0"/>
              <w:adjustRightInd w:val="0"/>
              <w:rPr>
                <w:rFonts w:cs="Arial"/>
                <w:bCs/>
                <w:sz w:val="28"/>
                <w:szCs w:val="28"/>
              </w:rPr>
            </w:pPr>
            <w:r>
              <w:rPr>
                <w:rFonts w:cs="Arial"/>
                <w:bCs/>
                <w:sz w:val="28"/>
                <w:szCs w:val="28"/>
              </w:rPr>
              <w:t>Dependants</w:t>
            </w:r>
          </w:p>
        </w:tc>
        <w:tc>
          <w:tcPr>
            <w:tcW w:w="5077" w:type="dxa"/>
          </w:tcPr>
          <w:p w14:paraId="21CC6A00" w14:textId="77777777" w:rsidR="005D5B0C" w:rsidRDefault="005D5B0C" w:rsidP="002F7FE1">
            <w:pPr>
              <w:autoSpaceDE w:val="0"/>
              <w:autoSpaceDN w:val="0"/>
              <w:adjustRightInd w:val="0"/>
              <w:rPr>
                <w:rFonts w:cs="Arial"/>
                <w:bCs/>
                <w:sz w:val="28"/>
                <w:szCs w:val="28"/>
              </w:rPr>
            </w:pPr>
          </w:p>
          <w:p w14:paraId="123C932F" w14:textId="5BC2BFE6" w:rsidR="0077586F" w:rsidRDefault="00933105" w:rsidP="002F7FE1">
            <w:pPr>
              <w:autoSpaceDE w:val="0"/>
              <w:autoSpaceDN w:val="0"/>
              <w:adjustRightInd w:val="0"/>
              <w:rPr>
                <w:rFonts w:cs="Arial"/>
                <w:bCs/>
                <w:sz w:val="28"/>
                <w:szCs w:val="28"/>
              </w:rPr>
            </w:pPr>
            <w:r>
              <w:rPr>
                <w:rFonts w:cs="Arial"/>
                <w:bCs/>
                <w:sz w:val="28"/>
                <w:szCs w:val="28"/>
              </w:rPr>
              <w:t>There ar</w:t>
            </w:r>
            <w:r w:rsidR="002F7FE1">
              <w:rPr>
                <w:rFonts w:cs="Arial"/>
                <w:bCs/>
                <w:sz w:val="28"/>
                <w:szCs w:val="28"/>
              </w:rPr>
              <w:t xml:space="preserve">e also a number of organisations </w:t>
            </w:r>
            <w:r>
              <w:rPr>
                <w:rFonts w:cs="Arial"/>
                <w:bCs/>
                <w:sz w:val="28"/>
                <w:szCs w:val="28"/>
              </w:rPr>
              <w:t>providing support to carers such as CAUSE</w:t>
            </w:r>
          </w:p>
        </w:tc>
      </w:tr>
    </w:tbl>
    <w:p w14:paraId="17BD96B5" w14:textId="77777777" w:rsidR="0077586F" w:rsidRDefault="0077586F" w:rsidP="0077586F">
      <w:pPr>
        <w:autoSpaceDE w:val="0"/>
        <w:autoSpaceDN w:val="0"/>
        <w:adjustRightInd w:val="0"/>
        <w:rPr>
          <w:rFonts w:cs="Arial"/>
          <w:b/>
          <w:sz w:val="28"/>
          <w:szCs w:val="28"/>
        </w:rPr>
      </w:pPr>
    </w:p>
    <w:p w14:paraId="5F4B526D" w14:textId="77777777" w:rsidR="0077586F" w:rsidRDefault="0077586F" w:rsidP="0077586F">
      <w:pPr>
        <w:pStyle w:val="Heading3"/>
      </w:pPr>
      <w:r>
        <w:t>Needs, experiences and priorities</w:t>
      </w:r>
    </w:p>
    <w:p w14:paraId="67A61409" w14:textId="77777777" w:rsidR="0077586F" w:rsidRDefault="0077586F" w:rsidP="0077586F">
      <w:pPr>
        <w:autoSpaceDE w:val="0"/>
        <w:autoSpaceDN w:val="0"/>
        <w:adjustRightInd w:val="0"/>
        <w:rPr>
          <w:rFonts w:cs="Arial"/>
          <w:b/>
          <w:sz w:val="28"/>
          <w:szCs w:val="28"/>
        </w:rPr>
      </w:pPr>
    </w:p>
    <w:p w14:paraId="695B8172" w14:textId="77777777" w:rsidR="0077586F" w:rsidRDefault="0077586F" w:rsidP="0077586F">
      <w:pPr>
        <w:autoSpaceDE w:val="0"/>
        <w:autoSpaceDN w:val="0"/>
        <w:adjustRightInd w:val="0"/>
        <w:rPr>
          <w:rFonts w:cs="Arial"/>
          <w:sz w:val="28"/>
          <w:szCs w:val="28"/>
        </w:rPr>
      </w:pPr>
      <w:r>
        <w:rPr>
          <w:rFonts w:cs="Arial"/>
          <w:sz w:val="28"/>
          <w:szCs w:val="28"/>
        </w:rPr>
        <w:t>Taking into account the information referred to above, what are the different needs, experiences and priorities of each of the following categories, in relation to the particular activity</w:t>
      </w:r>
      <w:r w:rsidRPr="00295E3F">
        <w:rPr>
          <w:rFonts w:cs="Arial"/>
          <w:sz w:val="28"/>
          <w:szCs w:val="28"/>
        </w:rPr>
        <w:t>/policy</w:t>
      </w:r>
      <w:r>
        <w:rPr>
          <w:rFonts w:cs="Arial"/>
          <w:sz w:val="28"/>
          <w:szCs w:val="28"/>
        </w:rPr>
        <w:t>/decision?  Specify details for each of the Section 75 categories</w:t>
      </w:r>
    </w:p>
    <w:p w14:paraId="7681ECFE" w14:textId="77777777" w:rsidR="0077586F" w:rsidRDefault="0077586F"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4842"/>
      </w:tblGrid>
      <w:tr w:rsidR="0077586F" w14:paraId="1523C96D" w14:textId="77777777" w:rsidTr="00B44D6B">
        <w:tc>
          <w:tcPr>
            <w:tcW w:w="5077" w:type="dxa"/>
          </w:tcPr>
          <w:p w14:paraId="716DD2C4" w14:textId="77777777" w:rsidR="0077586F" w:rsidRDefault="0077586F" w:rsidP="00B44D6B">
            <w:pPr>
              <w:autoSpaceDE w:val="0"/>
              <w:autoSpaceDN w:val="0"/>
              <w:adjustRightInd w:val="0"/>
              <w:rPr>
                <w:rFonts w:cs="Arial"/>
                <w:bCs/>
                <w:sz w:val="28"/>
                <w:szCs w:val="28"/>
              </w:rPr>
            </w:pPr>
            <w:r>
              <w:rPr>
                <w:rFonts w:cs="Arial"/>
                <w:bCs/>
                <w:sz w:val="28"/>
                <w:szCs w:val="28"/>
              </w:rPr>
              <w:t>Sec 75 Category</w:t>
            </w:r>
          </w:p>
        </w:tc>
        <w:tc>
          <w:tcPr>
            <w:tcW w:w="5077" w:type="dxa"/>
          </w:tcPr>
          <w:p w14:paraId="1D3BAB35" w14:textId="77777777" w:rsidR="0077586F" w:rsidRDefault="0077586F" w:rsidP="00B44D6B">
            <w:pPr>
              <w:pStyle w:val="Heading1"/>
              <w:autoSpaceDE w:val="0"/>
              <w:autoSpaceDN w:val="0"/>
              <w:adjustRightInd w:val="0"/>
              <w:rPr>
                <w:rFonts w:cs="Arial"/>
              </w:rPr>
            </w:pPr>
            <w:r>
              <w:rPr>
                <w:rFonts w:cs="Arial"/>
              </w:rPr>
              <w:t>Details of needs/experiences/priorities</w:t>
            </w:r>
          </w:p>
        </w:tc>
      </w:tr>
      <w:tr w:rsidR="0077586F" w14:paraId="4292F5AA" w14:textId="77777777" w:rsidTr="00B44D6B">
        <w:tc>
          <w:tcPr>
            <w:tcW w:w="5077" w:type="dxa"/>
          </w:tcPr>
          <w:p w14:paraId="18F324C8" w14:textId="77777777" w:rsidR="0077586F" w:rsidRDefault="0077586F" w:rsidP="00B44D6B">
            <w:pPr>
              <w:autoSpaceDE w:val="0"/>
              <w:autoSpaceDN w:val="0"/>
              <w:adjustRightInd w:val="0"/>
              <w:rPr>
                <w:rFonts w:cs="Arial"/>
                <w:bCs/>
                <w:sz w:val="28"/>
                <w:szCs w:val="28"/>
              </w:rPr>
            </w:pPr>
            <w:r>
              <w:rPr>
                <w:rFonts w:cs="Arial"/>
                <w:bCs/>
                <w:sz w:val="28"/>
                <w:szCs w:val="28"/>
              </w:rPr>
              <w:t>Religious Belief</w:t>
            </w:r>
          </w:p>
        </w:tc>
        <w:tc>
          <w:tcPr>
            <w:tcW w:w="5077" w:type="dxa"/>
          </w:tcPr>
          <w:p w14:paraId="42D6B963" w14:textId="3A0B44B0" w:rsidR="0077586F" w:rsidRDefault="005D5B0C" w:rsidP="00B44D6B">
            <w:pPr>
              <w:autoSpaceDE w:val="0"/>
              <w:autoSpaceDN w:val="0"/>
              <w:adjustRightInd w:val="0"/>
              <w:rPr>
                <w:rFonts w:cs="Arial"/>
                <w:bCs/>
                <w:sz w:val="28"/>
                <w:szCs w:val="28"/>
              </w:rPr>
            </w:pPr>
            <w:r>
              <w:rPr>
                <w:rFonts w:cs="Arial"/>
                <w:bCs/>
                <w:sz w:val="28"/>
                <w:szCs w:val="28"/>
              </w:rPr>
              <w:t xml:space="preserve">No different needs have been identified. </w:t>
            </w:r>
            <w:r w:rsidR="009720C6">
              <w:rPr>
                <w:rFonts w:cs="Arial"/>
                <w:bCs/>
                <w:sz w:val="28"/>
                <w:szCs w:val="28"/>
              </w:rPr>
              <w:t>This Grant scheme is open to all community groups/ organisation across the 7 DEA’s that meet the criteria for this fund.as a requirement for this grant groups must complete a monitoring form</w:t>
            </w:r>
          </w:p>
        </w:tc>
      </w:tr>
      <w:tr w:rsidR="0077586F" w14:paraId="09A92140" w14:textId="77777777" w:rsidTr="00B44D6B">
        <w:tc>
          <w:tcPr>
            <w:tcW w:w="5077" w:type="dxa"/>
          </w:tcPr>
          <w:p w14:paraId="1AE74769" w14:textId="77777777" w:rsidR="0077586F" w:rsidRDefault="0077586F" w:rsidP="00B44D6B">
            <w:pPr>
              <w:autoSpaceDE w:val="0"/>
              <w:autoSpaceDN w:val="0"/>
              <w:adjustRightInd w:val="0"/>
              <w:rPr>
                <w:rFonts w:cs="Arial"/>
                <w:bCs/>
                <w:sz w:val="28"/>
                <w:szCs w:val="28"/>
              </w:rPr>
            </w:pPr>
            <w:r>
              <w:rPr>
                <w:rFonts w:cs="Arial"/>
                <w:bCs/>
                <w:sz w:val="28"/>
                <w:szCs w:val="28"/>
              </w:rPr>
              <w:t>Political Opinion</w:t>
            </w:r>
          </w:p>
        </w:tc>
        <w:tc>
          <w:tcPr>
            <w:tcW w:w="5077" w:type="dxa"/>
          </w:tcPr>
          <w:p w14:paraId="35AB5A04" w14:textId="77777777" w:rsidR="0077586F" w:rsidRDefault="009720C6" w:rsidP="00B44D6B">
            <w:pPr>
              <w:autoSpaceDE w:val="0"/>
              <w:autoSpaceDN w:val="0"/>
              <w:adjustRightInd w:val="0"/>
              <w:rPr>
                <w:rFonts w:cs="Arial"/>
                <w:bCs/>
                <w:sz w:val="28"/>
                <w:szCs w:val="28"/>
              </w:rPr>
            </w:pPr>
            <w:r>
              <w:rPr>
                <w:rFonts w:cs="Arial"/>
                <w:bCs/>
                <w:sz w:val="28"/>
                <w:szCs w:val="28"/>
              </w:rPr>
              <w:t>As above</w:t>
            </w:r>
          </w:p>
        </w:tc>
      </w:tr>
      <w:tr w:rsidR="0077586F" w14:paraId="3A55A31E" w14:textId="77777777" w:rsidTr="00B44D6B">
        <w:tc>
          <w:tcPr>
            <w:tcW w:w="5077" w:type="dxa"/>
          </w:tcPr>
          <w:p w14:paraId="386D46E7" w14:textId="77777777" w:rsidR="0077586F" w:rsidRDefault="0077586F" w:rsidP="00B44D6B">
            <w:pPr>
              <w:autoSpaceDE w:val="0"/>
              <w:autoSpaceDN w:val="0"/>
              <w:adjustRightInd w:val="0"/>
              <w:rPr>
                <w:rFonts w:cs="Arial"/>
                <w:bCs/>
                <w:sz w:val="28"/>
                <w:szCs w:val="28"/>
              </w:rPr>
            </w:pPr>
            <w:r>
              <w:rPr>
                <w:rFonts w:cs="Arial"/>
                <w:bCs/>
                <w:sz w:val="28"/>
                <w:szCs w:val="28"/>
              </w:rPr>
              <w:t>Racial Group</w:t>
            </w:r>
          </w:p>
        </w:tc>
        <w:tc>
          <w:tcPr>
            <w:tcW w:w="5077" w:type="dxa"/>
          </w:tcPr>
          <w:p w14:paraId="5345DDAA" w14:textId="77777777" w:rsidR="0077586F" w:rsidRDefault="009720C6" w:rsidP="00B44D6B">
            <w:pPr>
              <w:autoSpaceDE w:val="0"/>
              <w:autoSpaceDN w:val="0"/>
              <w:adjustRightInd w:val="0"/>
              <w:rPr>
                <w:rFonts w:cs="Arial"/>
                <w:bCs/>
                <w:sz w:val="28"/>
                <w:szCs w:val="28"/>
              </w:rPr>
            </w:pPr>
            <w:r>
              <w:rPr>
                <w:rFonts w:cs="Arial"/>
                <w:bCs/>
                <w:sz w:val="28"/>
                <w:szCs w:val="28"/>
              </w:rPr>
              <w:t>As above</w:t>
            </w:r>
          </w:p>
        </w:tc>
      </w:tr>
      <w:tr w:rsidR="0077586F" w14:paraId="393B143B" w14:textId="77777777" w:rsidTr="00B44D6B">
        <w:tc>
          <w:tcPr>
            <w:tcW w:w="5077" w:type="dxa"/>
          </w:tcPr>
          <w:p w14:paraId="025F8002" w14:textId="12EE8CAB" w:rsidR="0077586F" w:rsidRDefault="0077586F" w:rsidP="00D74F39">
            <w:pPr>
              <w:tabs>
                <w:tab w:val="left" w:pos="960"/>
              </w:tabs>
              <w:autoSpaceDE w:val="0"/>
              <w:autoSpaceDN w:val="0"/>
              <w:adjustRightInd w:val="0"/>
              <w:rPr>
                <w:rFonts w:cs="Arial"/>
                <w:bCs/>
                <w:sz w:val="28"/>
                <w:szCs w:val="28"/>
              </w:rPr>
            </w:pPr>
            <w:r>
              <w:rPr>
                <w:rFonts w:cs="Arial"/>
                <w:bCs/>
                <w:sz w:val="28"/>
                <w:szCs w:val="28"/>
              </w:rPr>
              <w:t>Age</w:t>
            </w:r>
            <w:r w:rsidR="00D74F39">
              <w:rPr>
                <w:rFonts w:cs="Arial"/>
                <w:bCs/>
                <w:sz w:val="28"/>
                <w:szCs w:val="28"/>
              </w:rPr>
              <w:tab/>
            </w:r>
          </w:p>
        </w:tc>
        <w:tc>
          <w:tcPr>
            <w:tcW w:w="5077" w:type="dxa"/>
          </w:tcPr>
          <w:p w14:paraId="23C9D535" w14:textId="115352E0" w:rsidR="005D5B0C" w:rsidRPr="00A00F53" w:rsidRDefault="005D5B0C" w:rsidP="005D5B0C">
            <w:pPr>
              <w:pStyle w:val="CommentText"/>
              <w:rPr>
                <w:sz w:val="28"/>
                <w:szCs w:val="28"/>
              </w:rPr>
            </w:pPr>
            <w:r w:rsidRPr="00A00F53">
              <w:rPr>
                <w:sz w:val="28"/>
                <w:szCs w:val="28"/>
              </w:rPr>
              <w:t>Older people require facilities and services that are accessible and meet their needs.  Think it has been identified that there are digital literacy issues for older people (which is something this</w:t>
            </w:r>
            <w:r w:rsidR="00A00F53">
              <w:rPr>
                <w:sz w:val="28"/>
                <w:szCs w:val="28"/>
              </w:rPr>
              <w:t xml:space="preserve"> funding is aiming to address) </w:t>
            </w:r>
            <w:r w:rsidRPr="00A00F53">
              <w:rPr>
                <w:sz w:val="28"/>
                <w:szCs w:val="28"/>
              </w:rPr>
              <w:t>Older people may experience more isolation and need support from community organisations, especially with Covid restrictions, etc.</w:t>
            </w:r>
          </w:p>
          <w:p w14:paraId="24BE727E" w14:textId="233E3026" w:rsidR="0077586F" w:rsidRDefault="0077586F" w:rsidP="00B44D6B">
            <w:pPr>
              <w:autoSpaceDE w:val="0"/>
              <w:autoSpaceDN w:val="0"/>
              <w:adjustRightInd w:val="0"/>
              <w:rPr>
                <w:rFonts w:cs="Arial"/>
                <w:bCs/>
                <w:sz w:val="28"/>
                <w:szCs w:val="28"/>
              </w:rPr>
            </w:pPr>
          </w:p>
        </w:tc>
      </w:tr>
      <w:tr w:rsidR="0077586F" w14:paraId="4766ED0F" w14:textId="77777777" w:rsidTr="00B44D6B">
        <w:tc>
          <w:tcPr>
            <w:tcW w:w="5077" w:type="dxa"/>
          </w:tcPr>
          <w:p w14:paraId="2A83FEB7" w14:textId="77777777" w:rsidR="0077586F" w:rsidRDefault="0077586F" w:rsidP="00B44D6B">
            <w:pPr>
              <w:autoSpaceDE w:val="0"/>
              <w:autoSpaceDN w:val="0"/>
              <w:adjustRightInd w:val="0"/>
              <w:rPr>
                <w:rFonts w:cs="Arial"/>
                <w:bCs/>
                <w:sz w:val="28"/>
                <w:szCs w:val="28"/>
              </w:rPr>
            </w:pPr>
            <w:r>
              <w:rPr>
                <w:rFonts w:cs="Arial"/>
                <w:bCs/>
                <w:sz w:val="28"/>
                <w:szCs w:val="28"/>
              </w:rPr>
              <w:t>Marital Status</w:t>
            </w:r>
          </w:p>
        </w:tc>
        <w:tc>
          <w:tcPr>
            <w:tcW w:w="5077" w:type="dxa"/>
          </w:tcPr>
          <w:p w14:paraId="24CF7FCF" w14:textId="2C8271B4" w:rsidR="0077586F" w:rsidRDefault="00A00F53" w:rsidP="00B44D6B">
            <w:pPr>
              <w:autoSpaceDE w:val="0"/>
              <w:autoSpaceDN w:val="0"/>
              <w:adjustRightInd w:val="0"/>
              <w:rPr>
                <w:rFonts w:cs="Arial"/>
                <w:bCs/>
                <w:sz w:val="28"/>
                <w:szCs w:val="28"/>
              </w:rPr>
            </w:pPr>
            <w:r>
              <w:rPr>
                <w:rFonts w:cs="Arial"/>
                <w:bCs/>
                <w:sz w:val="28"/>
                <w:szCs w:val="28"/>
              </w:rPr>
              <w:t>No additional needs identified.</w:t>
            </w:r>
          </w:p>
        </w:tc>
      </w:tr>
      <w:tr w:rsidR="0077586F" w14:paraId="3F8E5D05" w14:textId="77777777" w:rsidTr="00B44D6B">
        <w:tc>
          <w:tcPr>
            <w:tcW w:w="5077" w:type="dxa"/>
          </w:tcPr>
          <w:p w14:paraId="52A12F84" w14:textId="77777777" w:rsidR="0077586F" w:rsidRDefault="0077586F" w:rsidP="00B44D6B">
            <w:pPr>
              <w:autoSpaceDE w:val="0"/>
              <w:autoSpaceDN w:val="0"/>
              <w:adjustRightInd w:val="0"/>
              <w:rPr>
                <w:rFonts w:cs="Arial"/>
                <w:bCs/>
                <w:sz w:val="28"/>
                <w:szCs w:val="28"/>
              </w:rPr>
            </w:pPr>
            <w:r>
              <w:rPr>
                <w:rFonts w:cs="Arial"/>
                <w:bCs/>
                <w:sz w:val="28"/>
                <w:szCs w:val="28"/>
              </w:rPr>
              <w:t>Sexual Orientation</w:t>
            </w:r>
          </w:p>
        </w:tc>
        <w:tc>
          <w:tcPr>
            <w:tcW w:w="5077" w:type="dxa"/>
          </w:tcPr>
          <w:p w14:paraId="0CA8B758" w14:textId="77777777" w:rsidR="0077586F" w:rsidRDefault="009720C6" w:rsidP="00B44D6B">
            <w:pPr>
              <w:autoSpaceDE w:val="0"/>
              <w:autoSpaceDN w:val="0"/>
              <w:adjustRightInd w:val="0"/>
              <w:rPr>
                <w:rFonts w:cs="Arial"/>
                <w:bCs/>
                <w:sz w:val="28"/>
                <w:szCs w:val="28"/>
              </w:rPr>
            </w:pPr>
            <w:r>
              <w:rPr>
                <w:rFonts w:cs="Arial"/>
                <w:bCs/>
                <w:sz w:val="28"/>
                <w:szCs w:val="28"/>
              </w:rPr>
              <w:t>As above</w:t>
            </w:r>
          </w:p>
        </w:tc>
      </w:tr>
      <w:tr w:rsidR="0077586F" w14:paraId="3F0A2FF9" w14:textId="77777777" w:rsidTr="00B44D6B">
        <w:tc>
          <w:tcPr>
            <w:tcW w:w="5077" w:type="dxa"/>
          </w:tcPr>
          <w:p w14:paraId="53936F8B" w14:textId="77777777" w:rsidR="0077586F" w:rsidRDefault="0077586F" w:rsidP="00B44D6B">
            <w:pPr>
              <w:autoSpaceDE w:val="0"/>
              <w:autoSpaceDN w:val="0"/>
              <w:adjustRightInd w:val="0"/>
              <w:rPr>
                <w:rFonts w:cs="Arial"/>
                <w:bCs/>
                <w:sz w:val="28"/>
                <w:szCs w:val="28"/>
              </w:rPr>
            </w:pPr>
            <w:r>
              <w:rPr>
                <w:rFonts w:cs="Arial"/>
                <w:bCs/>
                <w:sz w:val="28"/>
                <w:szCs w:val="28"/>
              </w:rPr>
              <w:t>Men &amp; Women Generally</w:t>
            </w:r>
          </w:p>
        </w:tc>
        <w:tc>
          <w:tcPr>
            <w:tcW w:w="5077" w:type="dxa"/>
          </w:tcPr>
          <w:p w14:paraId="5A2B0275" w14:textId="77777777" w:rsidR="0077586F" w:rsidRDefault="009720C6" w:rsidP="00B44D6B">
            <w:pPr>
              <w:autoSpaceDE w:val="0"/>
              <w:autoSpaceDN w:val="0"/>
              <w:adjustRightInd w:val="0"/>
              <w:rPr>
                <w:rFonts w:cs="Arial"/>
                <w:bCs/>
                <w:sz w:val="28"/>
                <w:szCs w:val="28"/>
              </w:rPr>
            </w:pPr>
            <w:r>
              <w:rPr>
                <w:rFonts w:cs="Arial"/>
                <w:bCs/>
                <w:sz w:val="28"/>
                <w:szCs w:val="28"/>
              </w:rPr>
              <w:t>As above</w:t>
            </w:r>
          </w:p>
        </w:tc>
      </w:tr>
      <w:tr w:rsidR="0077586F" w14:paraId="54269E71" w14:textId="77777777" w:rsidTr="00B44D6B">
        <w:tc>
          <w:tcPr>
            <w:tcW w:w="5077" w:type="dxa"/>
          </w:tcPr>
          <w:p w14:paraId="04DF4BC3" w14:textId="77777777" w:rsidR="0077586F" w:rsidRDefault="0077586F" w:rsidP="00B44D6B">
            <w:pPr>
              <w:autoSpaceDE w:val="0"/>
              <w:autoSpaceDN w:val="0"/>
              <w:adjustRightInd w:val="0"/>
              <w:rPr>
                <w:rFonts w:cs="Arial"/>
                <w:bCs/>
                <w:sz w:val="28"/>
                <w:szCs w:val="28"/>
              </w:rPr>
            </w:pPr>
            <w:r>
              <w:rPr>
                <w:rFonts w:cs="Arial"/>
                <w:bCs/>
                <w:sz w:val="28"/>
                <w:szCs w:val="28"/>
              </w:rPr>
              <w:t>Disability</w:t>
            </w:r>
          </w:p>
        </w:tc>
        <w:tc>
          <w:tcPr>
            <w:tcW w:w="5077" w:type="dxa"/>
          </w:tcPr>
          <w:p w14:paraId="5B269C1F" w14:textId="77777777" w:rsidR="005D5B0C" w:rsidRPr="00A00F53" w:rsidRDefault="009720C6" w:rsidP="005D5B0C">
            <w:pPr>
              <w:pStyle w:val="CommentText"/>
              <w:rPr>
                <w:sz w:val="28"/>
                <w:szCs w:val="28"/>
              </w:rPr>
            </w:pPr>
            <w:r w:rsidRPr="00A00F53">
              <w:rPr>
                <w:rFonts w:cs="Arial"/>
                <w:bCs/>
                <w:sz w:val="28"/>
                <w:szCs w:val="28"/>
              </w:rPr>
              <w:t>Organisations living the  local DEA’s should be aware of the local needs &amp; must be mindful to cater for access needs for different disabilities</w:t>
            </w:r>
            <w:r w:rsidR="005D5B0C" w:rsidRPr="00A00F53">
              <w:rPr>
                <w:rFonts w:cs="Arial"/>
                <w:bCs/>
                <w:sz w:val="28"/>
                <w:szCs w:val="28"/>
              </w:rPr>
              <w:t xml:space="preserve"> </w:t>
            </w:r>
            <w:r w:rsidR="005D5B0C" w:rsidRPr="00A00F53">
              <w:rPr>
                <w:sz w:val="28"/>
                <w:szCs w:val="28"/>
              </w:rPr>
              <w:t xml:space="preserve">Community groups need to provide accessible premises and services to cater for people with disabilities.  </w:t>
            </w:r>
          </w:p>
          <w:p w14:paraId="056A2553" w14:textId="2E6105C1" w:rsidR="0077586F" w:rsidRPr="00A00F53" w:rsidRDefault="0077586F" w:rsidP="00B44D6B">
            <w:pPr>
              <w:autoSpaceDE w:val="0"/>
              <w:autoSpaceDN w:val="0"/>
              <w:adjustRightInd w:val="0"/>
              <w:rPr>
                <w:rFonts w:cs="Arial"/>
                <w:bCs/>
                <w:sz w:val="28"/>
                <w:szCs w:val="28"/>
              </w:rPr>
            </w:pPr>
          </w:p>
        </w:tc>
      </w:tr>
      <w:tr w:rsidR="0077586F" w14:paraId="5BCBF54E" w14:textId="77777777" w:rsidTr="00B44D6B">
        <w:tc>
          <w:tcPr>
            <w:tcW w:w="5077" w:type="dxa"/>
          </w:tcPr>
          <w:p w14:paraId="68994537" w14:textId="77777777" w:rsidR="0077586F" w:rsidRDefault="0077586F" w:rsidP="00B44D6B">
            <w:pPr>
              <w:autoSpaceDE w:val="0"/>
              <w:autoSpaceDN w:val="0"/>
              <w:adjustRightInd w:val="0"/>
              <w:rPr>
                <w:rFonts w:cs="Arial"/>
                <w:bCs/>
                <w:sz w:val="28"/>
                <w:szCs w:val="28"/>
              </w:rPr>
            </w:pPr>
            <w:r>
              <w:rPr>
                <w:rFonts w:cs="Arial"/>
                <w:bCs/>
                <w:sz w:val="28"/>
                <w:szCs w:val="28"/>
              </w:rPr>
              <w:lastRenderedPageBreak/>
              <w:t>Dependants</w:t>
            </w:r>
          </w:p>
        </w:tc>
        <w:tc>
          <w:tcPr>
            <w:tcW w:w="5077" w:type="dxa"/>
          </w:tcPr>
          <w:p w14:paraId="5B014BF6" w14:textId="4668EBC1" w:rsidR="0077586F" w:rsidRPr="00A00F53" w:rsidRDefault="008A1371" w:rsidP="008A1371">
            <w:pPr>
              <w:autoSpaceDE w:val="0"/>
              <w:autoSpaceDN w:val="0"/>
              <w:adjustRightInd w:val="0"/>
              <w:rPr>
                <w:rFonts w:cs="Arial"/>
                <w:bCs/>
                <w:sz w:val="28"/>
                <w:szCs w:val="28"/>
              </w:rPr>
            </w:pPr>
            <w:r w:rsidRPr="00A00F53">
              <w:rPr>
                <w:rFonts w:cs="Arial"/>
                <w:bCs/>
                <w:sz w:val="28"/>
                <w:szCs w:val="28"/>
              </w:rPr>
              <w:t xml:space="preserve"> </w:t>
            </w:r>
            <w:r w:rsidRPr="00A00F53">
              <w:rPr>
                <w:sz w:val="28"/>
                <w:szCs w:val="28"/>
              </w:rPr>
              <w:t>As for older people, those with dependants/carers may have more need for support from community organisations</w:t>
            </w:r>
          </w:p>
        </w:tc>
      </w:tr>
    </w:tbl>
    <w:p w14:paraId="3A8EA27A" w14:textId="77777777" w:rsidR="0077586F" w:rsidRDefault="0077586F" w:rsidP="0077586F">
      <w:pPr>
        <w:rPr>
          <w:rFonts w:cs="Arial"/>
          <w:b/>
          <w:sz w:val="28"/>
          <w:szCs w:val="28"/>
        </w:rPr>
      </w:pPr>
    </w:p>
    <w:p w14:paraId="0CFC06CD" w14:textId="77777777" w:rsidR="0077586F" w:rsidRDefault="0077586F" w:rsidP="0077586F">
      <w:pPr>
        <w:rPr>
          <w:rFonts w:cs="Arial"/>
          <w:b/>
          <w:sz w:val="28"/>
          <w:szCs w:val="28"/>
        </w:rPr>
      </w:pPr>
      <w:r>
        <w:rPr>
          <w:rFonts w:cs="Arial"/>
          <w:b/>
          <w:sz w:val="28"/>
          <w:szCs w:val="28"/>
        </w:rPr>
        <w:t xml:space="preserve">Part 2. Screening questions </w:t>
      </w:r>
    </w:p>
    <w:p w14:paraId="3B9DB034" w14:textId="77777777" w:rsidR="0077586F" w:rsidRDefault="0077586F" w:rsidP="0077586F">
      <w:pPr>
        <w:rPr>
          <w:rFonts w:cs="Arial"/>
          <w:b/>
          <w:sz w:val="28"/>
          <w:szCs w:val="28"/>
        </w:rPr>
      </w:pPr>
    </w:p>
    <w:p w14:paraId="2B7D8A8A" w14:textId="77777777" w:rsidR="0077586F" w:rsidRDefault="0077586F" w:rsidP="0077586F">
      <w:pPr>
        <w:pStyle w:val="BodyText"/>
        <w:rPr>
          <w:rFonts w:cs="Arial"/>
        </w:rPr>
      </w:pPr>
      <w:r>
        <w:rPr>
          <w:rFonts w:cs="Arial"/>
        </w:rPr>
        <w:t>1 What is the likely impact on equality of opportunity for those affected by this activity</w:t>
      </w:r>
      <w:r w:rsidRPr="00295E3F">
        <w:rPr>
          <w:rFonts w:cs="Arial"/>
        </w:rPr>
        <w:t>/policy</w:t>
      </w:r>
      <w:r>
        <w:rPr>
          <w:rFonts w:cs="Arial"/>
        </w:rPr>
        <w:t>, for each of the Sec 75 equality categories? (minor/major/none*)</w:t>
      </w:r>
    </w:p>
    <w:p w14:paraId="0A38AD33" w14:textId="77777777" w:rsidR="0077586F" w:rsidRDefault="0077586F" w:rsidP="0077586F">
      <w:pPr>
        <w:rPr>
          <w:rFonts w:cs="Arial"/>
          <w:b/>
          <w:sz w:val="28"/>
          <w:szCs w:val="28"/>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77586F" w14:paraId="759E6ED9" w14:textId="77777777" w:rsidTr="00B44D6B">
        <w:tc>
          <w:tcPr>
            <w:tcW w:w="3384" w:type="dxa"/>
          </w:tcPr>
          <w:p w14:paraId="3B592192" w14:textId="77777777" w:rsidR="0077586F" w:rsidRDefault="0077586F" w:rsidP="00B44D6B">
            <w:pPr>
              <w:autoSpaceDE w:val="0"/>
              <w:autoSpaceDN w:val="0"/>
              <w:adjustRightInd w:val="0"/>
              <w:rPr>
                <w:rFonts w:cs="Arial"/>
                <w:bCs/>
                <w:sz w:val="28"/>
                <w:szCs w:val="28"/>
              </w:rPr>
            </w:pPr>
            <w:r>
              <w:rPr>
                <w:rFonts w:cs="Arial"/>
                <w:bCs/>
                <w:sz w:val="28"/>
                <w:szCs w:val="28"/>
              </w:rPr>
              <w:t>Sec 75 Category</w:t>
            </w:r>
          </w:p>
        </w:tc>
        <w:tc>
          <w:tcPr>
            <w:tcW w:w="3385" w:type="dxa"/>
          </w:tcPr>
          <w:p w14:paraId="65699FAD" w14:textId="77777777" w:rsidR="0077586F" w:rsidRDefault="0077586F" w:rsidP="00B44D6B">
            <w:pPr>
              <w:rPr>
                <w:rFonts w:cs="Arial"/>
                <w:bCs/>
                <w:sz w:val="28"/>
                <w:szCs w:val="28"/>
              </w:rPr>
            </w:pPr>
            <w:r>
              <w:rPr>
                <w:rFonts w:cs="Arial"/>
                <w:bCs/>
                <w:sz w:val="28"/>
                <w:szCs w:val="28"/>
              </w:rPr>
              <w:t>Details of activity/policy impact</w:t>
            </w:r>
          </w:p>
        </w:tc>
        <w:tc>
          <w:tcPr>
            <w:tcW w:w="3385" w:type="dxa"/>
          </w:tcPr>
          <w:p w14:paraId="201F8E2F" w14:textId="77777777" w:rsidR="0077586F" w:rsidRDefault="0077586F" w:rsidP="00B44D6B">
            <w:pPr>
              <w:pStyle w:val="Heading1"/>
              <w:rPr>
                <w:rFonts w:cs="Arial"/>
              </w:rPr>
            </w:pPr>
            <w:r>
              <w:rPr>
                <w:rFonts w:cs="Arial"/>
              </w:rPr>
              <w:t>Level of impact (minor/major/none*)</w:t>
            </w:r>
          </w:p>
        </w:tc>
      </w:tr>
      <w:tr w:rsidR="0077586F" w14:paraId="6F89C537" w14:textId="77777777" w:rsidTr="00B44D6B">
        <w:tc>
          <w:tcPr>
            <w:tcW w:w="3384" w:type="dxa"/>
          </w:tcPr>
          <w:p w14:paraId="5A0F6980" w14:textId="77777777" w:rsidR="0077586F" w:rsidRDefault="0077586F" w:rsidP="00B44D6B">
            <w:pPr>
              <w:autoSpaceDE w:val="0"/>
              <w:autoSpaceDN w:val="0"/>
              <w:adjustRightInd w:val="0"/>
              <w:rPr>
                <w:rFonts w:cs="Arial"/>
                <w:bCs/>
                <w:sz w:val="28"/>
                <w:szCs w:val="28"/>
              </w:rPr>
            </w:pPr>
            <w:r>
              <w:rPr>
                <w:rFonts w:cs="Arial"/>
                <w:bCs/>
                <w:sz w:val="28"/>
                <w:szCs w:val="28"/>
              </w:rPr>
              <w:t>Religious Belief</w:t>
            </w:r>
          </w:p>
        </w:tc>
        <w:tc>
          <w:tcPr>
            <w:tcW w:w="3385" w:type="dxa"/>
          </w:tcPr>
          <w:p w14:paraId="1C4F3848" w14:textId="77777777" w:rsidR="0077586F" w:rsidRDefault="00EE3811" w:rsidP="00B44D6B">
            <w:pPr>
              <w:rPr>
                <w:rFonts w:cs="Arial"/>
                <w:b/>
                <w:sz w:val="28"/>
                <w:szCs w:val="28"/>
              </w:rPr>
            </w:pPr>
            <w:r>
              <w:rPr>
                <w:rFonts w:cs="Arial"/>
                <w:b/>
                <w:sz w:val="28"/>
                <w:szCs w:val="28"/>
              </w:rPr>
              <w:t>This grant scheme requires applicants to commit to  promoting equality opportunity</w:t>
            </w:r>
          </w:p>
        </w:tc>
        <w:tc>
          <w:tcPr>
            <w:tcW w:w="3385" w:type="dxa"/>
          </w:tcPr>
          <w:p w14:paraId="262EE166" w14:textId="2A73700E" w:rsidR="00BD04D6" w:rsidRPr="00A00F53" w:rsidRDefault="00DF7358" w:rsidP="00A00F53">
            <w:pPr>
              <w:pStyle w:val="CommentText"/>
              <w:rPr>
                <w:sz w:val="28"/>
                <w:szCs w:val="28"/>
              </w:rPr>
            </w:pPr>
            <w:r w:rsidRPr="00A00F53">
              <w:rPr>
                <w:sz w:val="28"/>
                <w:szCs w:val="28"/>
              </w:rPr>
              <w:t>There should be no differential impact as it is open to all who meet the criteria and there is a fair selection process, etc., so groups from different religious backgrounds should have equal opportunity.  There is the potential for some religious groups to benefit if they are</w:t>
            </w:r>
            <w:r w:rsidR="00A00F53">
              <w:rPr>
                <w:sz w:val="28"/>
                <w:szCs w:val="28"/>
              </w:rPr>
              <w:t xml:space="preserve"> successful in an application. </w:t>
            </w:r>
          </w:p>
        </w:tc>
      </w:tr>
      <w:tr w:rsidR="0077586F" w14:paraId="34FA9013" w14:textId="77777777" w:rsidTr="00B44D6B">
        <w:tc>
          <w:tcPr>
            <w:tcW w:w="3384" w:type="dxa"/>
          </w:tcPr>
          <w:p w14:paraId="135FD3E8" w14:textId="77777777" w:rsidR="0077586F" w:rsidRDefault="0077586F" w:rsidP="00B44D6B">
            <w:pPr>
              <w:autoSpaceDE w:val="0"/>
              <w:autoSpaceDN w:val="0"/>
              <w:adjustRightInd w:val="0"/>
              <w:rPr>
                <w:rFonts w:cs="Arial"/>
                <w:bCs/>
                <w:sz w:val="28"/>
                <w:szCs w:val="28"/>
              </w:rPr>
            </w:pPr>
            <w:r>
              <w:rPr>
                <w:rFonts w:cs="Arial"/>
                <w:bCs/>
                <w:sz w:val="28"/>
                <w:szCs w:val="28"/>
              </w:rPr>
              <w:t>Political Opinion</w:t>
            </w:r>
          </w:p>
        </w:tc>
        <w:tc>
          <w:tcPr>
            <w:tcW w:w="3385" w:type="dxa"/>
          </w:tcPr>
          <w:p w14:paraId="5E5127BF" w14:textId="77777777" w:rsidR="0077586F" w:rsidRDefault="00EE3811" w:rsidP="00B44D6B">
            <w:pPr>
              <w:rPr>
                <w:rFonts w:cs="Arial"/>
                <w:b/>
                <w:sz w:val="28"/>
                <w:szCs w:val="28"/>
              </w:rPr>
            </w:pPr>
            <w:r>
              <w:rPr>
                <w:rFonts w:cs="Arial"/>
                <w:b/>
                <w:sz w:val="28"/>
                <w:szCs w:val="28"/>
              </w:rPr>
              <w:t>As above</w:t>
            </w:r>
          </w:p>
        </w:tc>
        <w:tc>
          <w:tcPr>
            <w:tcW w:w="3385" w:type="dxa"/>
          </w:tcPr>
          <w:p w14:paraId="6A6EBAA1" w14:textId="3ED263BB" w:rsidR="0077586F" w:rsidRPr="00A00F53" w:rsidRDefault="003125D1" w:rsidP="00B44D6B">
            <w:pPr>
              <w:rPr>
                <w:rFonts w:cs="Arial"/>
                <w:b/>
                <w:sz w:val="28"/>
                <w:szCs w:val="28"/>
              </w:rPr>
            </w:pPr>
            <w:r w:rsidRPr="00A00F53">
              <w:rPr>
                <w:rFonts w:cs="Arial"/>
                <w:b/>
                <w:sz w:val="28"/>
                <w:szCs w:val="28"/>
              </w:rPr>
              <w:t>as above</w:t>
            </w:r>
          </w:p>
        </w:tc>
      </w:tr>
      <w:tr w:rsidR="00EE3811" w14:paraId="0F40BBBB" w14:textId="77777777" w:rsidTr="00B44D6B">
        <w:tc>
          <w:tcPr>
            <w:tcW w:w="3384" w:type="dxa"/>
          </w:tcPr>
          <w:p w14:paraId="0B75FDBA" w14:textId="77777777" w:rsidR="00EE3811" w:rsidRDefault="00EE3811" w:rsidP="00EE3811">
            <w:pPr>
              <w:autoSpaceDE w:val="0"/>
              <w:autoSpaceDN w:val="0"/>
              <w:adjustRightInd w:val="0"/>
              <w:rPr>
                <w:rFonts w:cs="Arial"/>
                <w:bCs/>
                <w:sz w:val="28"/>
                <w:szCs w:val="28"/>
              </w:rPr>
            </w:pPr>
            <w:r>
              <w:rPr>
                <w:rFonts w:cs="Arial"/>
                <w:bCs/>
                <w:sz w:val="28"/>
                <w:szCs w:val="28"/>
              </w:rPr>
              <w:t>Racial Group</w:t>
            </w:r>
          </w:p>
        </w:tc>
        <w:tc>
          <w:tcPr>
            <w:tcW w:w="3385" w:type="dxa"/>
          </w:tcPr>
          <w:p w14:paraId="48936D5C" w14:textId="77777777" w:rsidR="00EE3811" w:rsidRDefault="00EE3811" w:rsidP="00EE3811">
            <w:pPr>
              <w:rPr>
                <w:rFonts w:cs="Arial"/>
                <w:b/>
                <w:sz w:val="28"/>
                <w:szCs w:val="28"/>
              </w:rPr>
            </w:pPr>
            <w:r>
              <w:rPr>
                <w:rFonts w:cs="Arial"/>
                <w:b/>
                <w:sz w:val="28"/>
                <w:szCs w:val="28"/>
              </w:rPr>
              <w:t>As above</w:t>
            </w:r>
          </w:p>
        </w:tc>
        <w:tc>
          <w:tcPr>
            <w:tcW w:w="3385" w:type="dxa"/>
          </w:tcPr>
          <w:p w14:paraId="5AD74361" w14:textId="6086EE76" w:rsidR="00EE3811" w:rsidRPr="00A00F53" w:rsidRDefault="003125D1" w:rsidP="00EE3811">
            <w:pPr>
              <w:rPr>
                <w:rFonts w:cs="Arial"/>
                <w:b/>
                <w:sz w:val="28"/>
                <w:szCs w:val="28"/>
              </w:rPr>
            </w:pPr>
            <w:r w:rsidRPr="00A00F53">
              <w:rPr>
                <w:rFonts w:cs="Arial"/>
                <w:b/>
                <w:sz w:val="28"/>
                <w:szCs w:val="28"/>
              </w:rPr>
              <w:t>As above</w:t>
            </w:r>
          </w:p>
        </w:tc>
      </w:tr>
      <w:tr w:rsidR="00EE3811" w14:paraId="5D5CC724" w14:textId="77777777" w:rsidTr="00B44D6B">
        <w:tc>
          <w:tcPr>
            <w:tcW w:w="3384" w:type="dxa"/>
          </w:tcPr>
          <w:p w14:paraId="416EA018" w14:textId="77777777" w:rsidR="00EE3811" w:rsidRDefault="00EE3811" w:rsidP="00EE3811">
            <w:pPr>
              <w:autoSpaceDE w:val="0"/>
              <w:autoSpaceDN w:val="0"/>
              <w:adjustRightInd w:val="0"/>
              <w:rPr>
                <w:rFonts w:cs="Arial"/>
                <w:bCs/>
                <w:sz w:val="28"/>
                <w:szCs w:val="28"/>
              </w:rPr>
            </w:pPr>
            <w:r>
              <w:rPr>
                <w:rFonts w:cs="Arial"/>
                <w:bCs/>
                <w:sz w:val="28"/>
                <w:szCs w:val="28"/>
              </w:rPr>
              <w:t>Age</w:t>
            </w:r>
          </w:p>
        </w:tc>
        <w:tc>
          <w:tcPr>
            <w:tcW w:w="3385" w:type="dxa"/>
          </w:tcPr>
          <w:p w14:paraId="4C00842C" w14:textId="77777777" w:rsidR="00EE3811" w:rsidRDefault="00EE3811" w:rsidP="00EE3811">
            <w:pPr>
              <w:rPr>
                <w:rFonts w:cs="Arial"/>
                <w:b/>
                <w:sz w:val="28"/>
                <w:szCs w:val="28"/>
              </w:rPr>
            </w:pPr>
            <w:r>
              <w:rPr>
                <w:rFonts w:cs="Arial"/>
                <w:b/>
                <w:sz w:val="28"/>
                <w:szCs w:val="28"/>
              </w:rPr>
              <w:t>As above</w:t>
            </w:r>
          </w:p>
        </w:tc>
        <w:tc>
          <w:tcPr>
            <w:tcW w:w="3385" w:type="dxa"/>
          </w:tcPr>
          <w:p w14:paraId="4ADB6274" w14:textId="299E87F4" w:rsidR="00EE3811" w:rsidRPr="00A00F53" w:rsidRDefault="003125D1" w:rsidP="003125D1">
            <w:pPr>
              <w:rPr>
                <w:rFonts w:cs="Arial"/>
                <w:b/>
                <w:sz w:val="28"/>
                <w:szCs w:val="28"/>
              </w:rPr>
            </w:pPr>
            <w:r w:rsidRPr="00A00F53">
              <w:rPr>
                <w:sz w:val="28"/>
                <w:szCs w:val="28"/>
              </w:rPr>
              <w:t>There may be an impact if funding enables groups to offer enhanced accessibility or to provide more/better services</w:t>
            </w:r>
          </w:p>
        </w:tc>
      </w:tr>
      <w:tr w:rsidR="00EE3811" w14:paraId="57B06AB4" w14:textId="77777777" w:rsidTr="00B44D6B">
        <w:tc>
          <w:tcPr>
            <w:tcW w:w="3384" w:type="dxa"/>
          </w:tcPr>
          <w:p w14:paraId="4B50A976" w14:textId="77777777" w:rsidR="00EE3811" w:rsidRDefault="00EE3811" w:rsidP="00EE3811">
            <w:pPr>
              <w:autoSpaceDE w:val="0"/>
              <w:autoSpaceDN w:val="0"/>
              <w:adjustRightInd w:val="0"/>
              <w:rPr>
                <w:rFonts w:cs="Arial"/>
                <w:bCs/>
                <w:sz w:val="28"/>
                <w:szCs w:val="28"/>
              </w:rPr>
            </w:pPr>
            <w:r>
              <w:rPr>
                <w:rFonts w:cs="Arial"/>
                <w:bCs/>
                <w:sz w:val="28"/>
                <w:szCs w:val="28"/>
              </w:rPr>
              <w:t>Marital Status</w:t>
            </w:r>
          </w:p>
        </w:tc>
        <w:tc>
          <w:tcPr>
            <w:tcW w:w="3385" w:type="dxa"/>
          </w:tcPr>
          <w:p w14:paraId="7081F798" w14:textId="77777777" w:rsidR="00EE3811" w:rsidRDefault="00EE3811" w:rsidP="00EE3811">
            <w:pPr>
              <w:rPr>
                <w:rFonts w:cs="Arial"/>
                <w:b/>
                <w:sz w:val="28"/>
                <w:szCs w:val="28"/>
              </w:rPr>
            </w:pPr>
            <w:r>
              <w:rPr>
                <w:rFonts w:cs="Arial"/>
                <w:b/>
                <w:sz w:val="28"/>
                <w:szCs w:val="28"/>
              </w:rPr>
              <w:t>As above</w:t>
            </w:r>
          </w:p>
        </w:tc>
        <w:tc>
          <w:tcPr>
            <w:tcW w:w="3385" w:type="dxa"/>
          </w:tcPr>
          <w:p w14:paraId="4504795B" w14:textId="77777777" w:rsidR="00EE3811" w:rsidRDefault="00EE3811" w:rsidP="00EE3811">
            <w:pPr>
              <w:rPr>
                <w:rFonts w:cs="Arial"/>
                <w:b/>
                <w:sz w:val="28"/>
                <w:szCs w:val="28"/>
              </w:rPr>
            </w:pPr>
          </w:p>
        </w:tc>
      </w:tr>
      <w:tr w:rsidR="00EE3811" w14:paraId="78A4120B" w14:textId="77777777" w:rsidTr="00B44D6B">
        <w:tc>
          <w:tcPr>
            <w:tcW w:w="3384" w:type="dxa"/>
          </w:tcPr>
          <w:p w14:paraId="25FA62A5" w14:textId="77777777" w:rsidR="00EE3811" w:rsidRDefault="00EE3811" w:rsidP="00EE3811">
            <w:pPr>
              <w:autoSpaceDE w:val="0"/>
              <w:autoSpaceDN w:val="0"/>
              <w:adjustRightInd w:val="0"/>
              <w:rPr>
                <w:rFonts w:cs="Arial"/>
                <w:bCs/>
                <w:sz w:val="28"/>
                <w:szCs w:val="28"/>
              </w:rPr>
            </w:pPr>
            <w:r>
              <w:rPr>
                <w:rFonts w:cs="Arial"/>
                <w:bCs/>
                <w:sz w:val="28"/>
                <w:szCs w:val="28"/>
              </w:rPr>
              <w:lastRenderedPageBreak/>
              <w:t>Sexual Orientation</w:t>
            </w:r>
          </w:p>
        </w:tc>
        <w:tc>
          <w:tcPr>
            <w:tcW w:w="3385" w:type="dxa"/>
          </w:tcPr>
          <w:p w14:paraId="11A712F6" w14:textId="77777777" w:rsidR="00EE3811" w:rsidRDefault="00EE3811" w:rsidP="00EE3811">
            <w:pPr>
              <w:rPr>
                <w:rFonts w:cs="Arial"/>
                <w:b/>
                <w:sz w:val="28"/>
                <w:szCs w:val="28"/>
              </w:rPr>
            </w:pPr>
            <w:r>
              <w:rPr>
                <w:rFonts w:cs="Arial"/>
                <w:b/>
                <w:sz w:val="28"/>
                <w:szCs w:val="28"/>
              </w:rPr>
              <w:t>As above</w:t>
            </w:r>
          </w:p>
        </w:tc>
        <w:tc>
          <w:tcPr>
            <w:tcW w:w="3385" w:type="dxa"/>
          </w:tcPr>
          <w:p w14:paraId="518F11A0" w14:textId="77777777" w:rsidR="00EE3811" w:rsidRDefault="00EE3811" w:rsidP="00EE3811">
            <w:pPr>
              <w:rPr>
                <w:rFonts w:cs="Arial"/>
                <w:b/>
                <w:sz w:val="28"/>
                <w:szCs w:val="28"/>
              </w:rPr>
            </w:pPr>
          </w:p>
        </w:tc>
      </w:tr>
      <w:tr w:rsidR="00EE3811" w14:paraId="20C91D44" w14:textId="77777777" w:rsidTr="00B44D6B">
        <w:tc>
          <w:tcPr>
            <w:tcW w:w="3384" w:type="dxa"/>
          </w:tcPr>
          <w:p w14:paraId="495537EA" w14:textId="77777777" w:rsidR="00EE3811" w:rsidRDefault="00EE3811" w:rsidP="00EE3811">
            <w:pPr>
              <w:autoSpaceDE w:val="0"/>
              <w:autoSpaceDN w:val="0"/>
              <w:adjustRightInd w:val="0"/>
              <w:rPr>
                <w:rFonts w:cs="Arial"/>
                <w:bCs/>
                <w:sz w:val="28"/>
                <w:szCs w:val="28"/>
              </w:rPr>
            </w:pPr>
            <w:r>
              <w:rPr>
                <w:rFonts w:cs="Arial"/>
                <w:bCs/>
                <w:sz w:val="28"/>
                <w:szCs w:val="28"/>
              </w:rPr>
              <w:t>Men &amp; Women Generally</w:t>
            </w:r>
          </w:p>
        </w:tc>
        <w:tc>
          <w:tcPr>
            <w:tcW w:w="3385" w:type="dxa"/>
          </w:tcPr>
          <w:p w14:paraId="654EF907" w14:textId="77777777" w:rsidR="00EE3811" w:rsidRDefault="00EE3811" w:rsidP="00EE3811">
            <w:pPr>
              <w:rPr>
                <w:rFonts w:cs="Arial"/>
                <w:b/>
                <w:sz w:val="28"/>
                <w:szCs w:val="28"/>
              </w:rPr>
            </w:pPr>
            <w:r>
              <w:rPr>
                <w:rFonts w:cs="Arial"/>
                <w:b/>
                <w:sz w:val="28"/>
                <w:szCs w:val="28"/>
              </w:rPr>
              <w:t>As above</w:t>
            </w:r>
          </w:p>
        </w:tc>
        <w:tc>
          <w:tcPr>
            <w:tcW w:w="3385" w:type="dxa"/>
          </w:tcPr>
          <w:p w14:paraId="21B46666" w14:textId="76407377" w:rsidR="00EE3811" w:rsidRDefault="003125D1" w:rsidP="00EE3811">
            <w:pPr>
              <w:rPr>
                <w:rFonts w:cs="Arial"/>
                <w:b/>
                <w:sz w:val="28"/>
                <w:szCs w:val="28"/>
              </w:rPr>
            </w:pPr>
            <w:r>
              <w:rPr>
                <w:rFonts w:cs="Arial"/>
                <w:b/>
                <w:sz w:val="28"/>
                <w:szCs w:val="28"/>
              </w:rPr>
              <w:t>No differential impact</w:t>
            </w:r>
          </w:p>
        </w:tc>
      </w:tr>
      <w:tr w:rsidR="00EE3811" w14:paraId="15C4F1FB" w14:textId="77777777" w:rsidTr="00B44D6B">
        <w:tc>
          <w:tcPr>
            <w:tcW w:w="3384" w:type="dxa"/>
          </w:tcPr>
          <w:p w14:paraId="5E7474BF" w14:textId="77777777" w:rsidR="00EE3811" w:rsidRDefault="00EE3811" w:rsidP="00EE3811">
            <w:pPr>
              <w:autoSpaceDE w:val="0"/>
              <w:autoSpaceDN w:val="0"/>
              <w:adjustRightInd w:val="0"/>
              <w:rPr>
                <w:rFonts w:cs="Arial"/>
                <w:bCs/>
                <w:sz w:val="28"/>
                <w:szCs w:val="28"/>
              </w:rPr>
            </w:pPr>
            <w:r>
              <w:rPr>
                <w:rFonts w:cs="Arial"/>
                <w:bCs/>
                <w:sz w:val="28"/>
                <w:szCs w:val="28"/>
              </w:rPr>
              <w:t>Disability</w:t>
            </w:r>
          </w:p>
        </w:tc>
        <w:tc>
          <w:tcPr>
            <w:tcW w:w="3385" w:type="dxa"/>
          </w:tcPr>
          <w:p w14:paraId="34AFA252" w14:textId="77777777" w:rsidR="00EE3811" w:rsidRDefault="00EE3811" w:rsidP="00EE3811">
            <w:pPr>
              <w:rPr>
                <w:rFonts w:cs="Arial"/>
                <w:b/>
                <w:sz w:val="28"/>
                <w:szCs w:val="28"/>
              </w:rPr>
            </w:pPr>
            <w:r>
              <w:rPr>
                <w:rFonts w:cs="Arial"/>
                <w:b/>
                <w:sz w:val="28"/>
                <w:szCs w:val="28"/>
              </w:rPr>
              <w:t>As above</w:t>
            </w:r>
          </w:p>
        </w:tc>
        <w:tc>
          <w:tcPr>
            <w:tcW w:w="3385" w:type="dxa"/>
          </w:tcPr>
          <w:p w14:paraId="1C3443EB" w14:textId="7910D9C5" w:rsidR="003125D1" w:rsidRPr="00A00F53" w:rsidRDefault="003125D1" w:rsidP="003125D1">
            <w:pPr>
              <w:pStyle w:val="CommentText"/>
              <w:rPr>
                <w:sz w:val="28"/>
                <w:szCs w:val="28"/>
              </w:rPr>
            </w:pPr>
            <w:r w:rsidRPr="00A00F53">
              <w:rPr>
                <w:sz w:val="28"/>
                <w:szCs w:val="28"/>
              </w:rPr>
              <w:t>Enhanced accessibility should impact positively on disabled people</w:t>
            </w:r>
          </w:p>
          <w:p w14:paraId="50F302F3" w14:textId="77777777" w:rsidR="00EE3811" w:rsidRPr="00A00F53" w:rsidRDefault="00EE3811" w:rsidP="00EE3811">
            <w:pPr>
              <w:rPr>
                <w:rFonts w:cs="Arial"/>
                <w:b/>
                <w:sz w:val="28"/>
                <w:szCs w:val="28"/>
              </w:rPr>
            </w:pPr>
          </w:p>
        </w:tc>
      </w:tr>
      <w:tr w:rsidR="00EE3811" w14:paraId="195D8D6A" w14:textId="77777777" w:rsidTr="00B44D6B">
        <w:tc>
          <w:tcPr>
            <w:tcW w:w="3384" w:type="dxa"/>
          </w:tcPr>
          <w:p w14:paraId="3F83EB85" w14:textId="77777777" w:rsidR="00EE3811" w:rsidRDefault="00EE3811" w:rsidP="00EE3811">
            <w:pPr>
              <w:autoSpaceDE w:val="0"/>
              <w:autoSpaceDN w:val="0"/>
              <w:adjustRightInd w:val="0"/>
              <w:rPr>
                <w:rFonts w:cs="Arial"/>
                <w:bCs/>
                <w:sz w:val="28"/>
                <w:szCs w:val="28"/>
              </w:rPr>
            </w:pPr>
            <w:r>
              <w:rPr>
                <w:rFonts w:cs="Arial"/>
                <w:bCs/>
                <w:sz w:val="28"/>
                <w:szCs w:val="28"/>
              </w:rPr>
              <w:t>Dependants</w:t>
            </w:r>
          </w:p>
        </w:tc>
        <w:tc>
          <w:tcPr>
            <w:tcW w:w="3385" w:type="dxa"/>
          </w:tcPr>
          <w:p w14:paraId="42EF3624" w14:textId="77777777" w:rsidR="00EE3811" w:rsidRDefault="00EE3811" w:rsidP="00EE3811">
            <w:pPr>
              <w:rPr>
                <w:rFonts w:cs="Arial"/>
                <w:b/>
                <w:sz w:val="28"/>
                <w:szCs w:val="28"/>
              </w:rPr>
            </w:pPr>
            <w:r>
              <w:rPr>
                <w:rFonts w:cs="Arial"/>
                <w:b/>
                <w:sz w:val="28"/>
                <w:szCs w:val="28"/>
              </w:rPr>
              <w:t>As above</w:t>
            </w:r>
          </w:p>
        </w:tc>
        <w:tc>
          <w:tcPr>
            <w:tcW w:w="3385" w:type="dxa"/>
          </w:tcPr>
          <w:p w14:paraId="6DFCE156" w14:textId="5049AE12" w:rsidR="00EE3811" w:rsidRPr="00A00F53" w:rsidRDefault="003125D1" w:rsidP="00EE3811">
            <w:pPr>
              <w:rPr>
                <w:rFonts w:cs="Arial"/>
                <w:b/>
                <w:sz w:val="28"/>
                <w:szCs w:val="28"/>
              </w:rPr>
            </w:pPr>
            <w:r w:rsidRPr="00A00F53">
              <w:rPr>
                <w:sz w:val="28"/>
                <w:szCs w:val="28"/>
              </w:rPr>
              <w:t>May be some minor (positive) impacts on people with dependants</w:t>
            </w:r>
          </w:p>
        </w:tc>
      </w:tr>
    </w:tbl>
    <w:p w14:paraId="3506E803" w14:textId="77777777"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64FF8006" w14:textId="77777777" w:rsidR="0077586F" w:rsidRDefault="0077586F" w:rsidP="0077586F">
      <w:pPr>
        <w:rPr>
          <w:rFonts w:cs="Arial"/>
          <w:b/>
          <w:sz w:val="28"/>
          <w:szCs w:val="28"/>
        </w:rPr>
      </w:pPr>
    </w:p>
    <w:p w14:paraId="38DF4437" w14:textId="77777777" w:rsidR="0077586F" w:rsidRDefault="0077586F" w:rsidP="0077586F">
      <w:pPr>
        <w:autoSpaceDE w:val="0"/>
        <w:autoSpaceDN w:val="0"/>
        <w:adjustRightInd w:val="0"/>
        <w:rPr>
          <w:rFonts w:cs="Arial"/>
          <w:sz w:val="16"/>
          <w:szCs w:val="16"/>
        </w:rPr>
      </w:pPr>
    </w:p>
    <w:p w14:paraId="6848CA3E" w14:textId="77777777" w:rsidR="0077586F" w:rsidRDefault="0077586F" w:rsidP="0077586F">
      <w:pPr>
        <w:pStyle w:val="BodyText"/>
        <w:rPr>
          <w:bCs w:val="0"/>
          <w:szCs w:val="20"/>
        </w:rPr>
      </w:pPr>
      <w:r>
        <w:rPr>
          <w:bCs w:val="0"/>
          <w:szCs w:val="20"/>
        </w:rPr>
        <w:t>2 Are there opportunities to better promote equality of opportunity for people within the Sec 75 equality categories?</w:t>
      </w:r>
    </w:p>
    <w:p w14:paraId="4B83ABAD" w14:textId="77777777" w:rsidR="0077586F" w:rsidRDefault="0077586F" w:rsidP="0077586F"/>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48C76162" w14:textId="77777777" w:rsidTr="00B44D6B">
        <w:tc>
          <w:tcPr>
            <w:tcW w:w="3384" w:type="dxa"/>
          </w:tcPr>
          <w:p w14:paraId="155DEF0E" w14:textId="77777777" w:rsidR="0077586F" w:rsidRDefault="0077586F" w:rsidP="00B44D6B">
            <w:pPr>
              <w:autoSpaceDE w:val="0"/>
              <w:autoSpaceDN w:val="0"/>
              <w:adjustRightInd w:val="0"/>
              <w:rPr>
                <w:rFonts w:cs="Arial"/>
                <w:bCs/>
                <w:sz w:val="28"/>
                <w:szCs w:val="28"/>
              </w:rPr>
            </w:pPr>
            <w:r>
              <w:rPr>
                <w:rFonts w:cs="Arial"/>
                <w:bCs/>
                <w:sz w:val="28"/>
                <w:szCs w:val="28"/>
              </w:rPr>
              <w:t>Sec 75 Category</w:t>
            </w:r>
          </w:p>
        </w:tc>
        <w:tc>
          <w:tcPr>
            <w:tcW w:w="3384" w:type="dxa"/>
          </w:tcPr>
          <w:p w14:paraId="4FA8B271" w14:textId="77777777" w:rsidR="0077586F" w:rsidRPr="00A11D24" w:rsidRDefault="0077586F" w:rsidP="00B44D6B">
            <w:pPr>
              <w:rPr>
                <w:sz w:val="28"/>
                <w:szCs w:val="28"/>
              </w:rPr>
            </w:pPr>
            <w:r w:rsidRPr="00A11D24">
              <w:rPr>
                <w:sz w:val="28"/>
                <w:szCs w:val="28"/>
              </w:rPr>
              <w:t>IF Yes, provide details</w:t>
            </w:r>
          </w:p>
        </w:tc>
        <w:tc>
          <w:tcPr>
            <w:tcW w:w="3385" w:type="dxa"/>
          </w:tcPr>
          <w:p w14:paraId="15D28866" w14:textId="77777777" w:rsidR="0077586F" w:rsidRPr="00A11D24" w:rsidRDefault="0077586F" w:rsidP="00B44D6B">
            <w:pPr>
              <w:rPr>
                <w:sz w:val="28"/>
                <w:szCs w:val="28"/>
              </w:rPr>
            </w:pPr>
            <w:r w:rsidRPr="00A11D24">
              <w:rPr>
                <w:sz w:val="28"/>
                <w:szCs w:val="28"/>
              </w:rPr>
              <w:t>If No, provide details</w:t>
            </w:r>
          </w:p>
        </w:tc>
      </w:tr>
      <w:tr w:rsidR="00956850" w14:paraId="2770ECD8" w14:textId="77777777" w:rsidTr="00B44D6B">
        <w:tc>
          <w:tcPr>
            <w:tcW w:w="3384" w:type="dxa"/>
          </w:tcPr>
          <w:p w14:paraId="23EFCC83" w14:textId="77777777" w:rsidR="00956850" w:rsidRDefault="00956850" w:rsidP="00B44D6B">
            <w:pPr>
              <w:autoSpaceDE w:val="0"/>
              <w:autoSpaceDN w:val="0"/>
              <w:adjustRightInd w:val="0"/>
              <w:rPr>
                <w:rFonts w:cs="Arial"/>
                <w:bCs/>
                <w:sz w:val="28"/>
                <w:szCs w:val="28"/>
              </w:rPr>
            </w:pPr>
            <w:r>
              <w:rPr>
                <w:rFonts w:cs="Arial"/>
                <w:bCs/>
                <w:sz w:val="28"/>
                <w:szCs w:val="28"/>
              </w:rPr>
              <w:t>Religious Belief</w:t>
            </w:r>
          </w:p>
        </w:tc>
        <w:tc>
          <w:tcPr>
            <w:tcW w:w="3384" w:type="dxa"/>
            <w:vMerge w:val="restart"/>
          </w:tcPr>
          <w:p w14:paraId="2605EEC3" w14:textId="223AE9B6" w:rsidR="00956850" w:rsidRPr="006E0E2A" w:rsidRDefault="00956850" w:rsidP="00B44D6B">
            <w:pPr>
              <w:rPr>
                <w:sz w:val="28"/>
                <w:szCs w:val="28"/>
              </w:rPr>
            </w:pPr>
            <w:r w:rsidRPr="006E0E2A">
              <w:rPr>
                <w:sz w:val="28"/>
                <w:szCs w:val="28"/>
              </w:rPr>
              <w:t>LCCC will aim to reinforce the responsibility of groups /organisations complying with all relevant equality legislation and contributing to the Council’s equality obligations in relation to Section 75.</w:t>
            </w:r>
          </w:p>
          <w:p w14:paraId="7BCC3FCA" w14:textId="77777777" w:rsidR="00956850" w:rsidRPr="006E0E2A" w:rsidRDefault="00956850" w:rsidP="00B44D6B">
            <w:pPr>
              <w:rPr>
                <w:sz w:val="28"/>
                <w:szCs w:val="28"/>
              </w:rPr>
            </w:pPr>
            <w:r w:rsidRPr="006E0E2A">
              <w:rPr>
                <w:sz w:val="28"/>
                <w:szCs w:val="28"/>
              </w:rPr>
              <w:t xml:space="preserve">We will promote and encourage diverse groups to apply via the Ezine, social media, council website, &amp; through the CDOs working on the ground.  </w:t>
            </w:r>
          </w:p>
          <w:p w14:paraId="69E8CB67" w14:textId="09ACD7EF" w:rsidR="00956850" w:rsidRPr="006E0E2A" w:rsidRDefault="00956850" w:rsidP="00B44D6B">
            <w:pPr>
              <w:rPr>
                <w:sz w:val="28"/>
                <w:szCs w:val="28"/>
              </w:rPr>
            </w:pPr>
            <w:r w:rsidRPr="006E0E2A">
              <w:rPr>
                <w:sz w:val="28"/>
                <w:szCs w:val="28"/>
              </w:rPr>
              <w:t xml:space="preserve">If groups need help or support to enable them to </w:t>
            </w:r>
            <w:r w:rsidRPr="006E0E2A">
              <w:rPr>
                <w:sz w:val="28"/>
                <w:szCs w:val="28"/>
              </w:rPr>
              <w:lastRenderedPageBreak/>
              <w:t>understand Council’s funding processes and enable them to apply, that can be provided.</w:t>
            </w:r>
          </w:p>
          <w:p w14:paraId="3A2F49BE" w14:textId="3615F4A7" w:rsidR="00956850" w:rsidRDefault="00956850" w:rsidP="00B44D6B"/>
        </w:tc>
        <w:tc>
          <w:tcPr>
            <w:tcW w:w="3385" w:type="dxa"/>
          </w:tcPr>
          <w:p w14:paraId="432CC43B" w14:textId="77777777" w:rsidR="00956850" w:rsidRDefault="00956850" w:rsidP="00B44D6B"/>
        </w:tc>
      </w:tr>
      <w:tr w:rsidR="00956850" w14:paraId="38F39F1E" w14:textId="77777777" w:rsidTr="00B44D6B">
        <w:tc>
          <w:tcPr>
            <w:tcW w:w="3384" w:type="dxa"/>
          </w:tcPr>
          <w:p w14:paraId="323AD30A" w14:textId="1F23F087" w:rsidR="00956850" w:rsidRDefault="00956850" w:rsidP="00B44D6B">
            <w:pPr>
              <w:autoSpaceDE w:val="0"/>
              <w:autoSpaceDN w:val="0"/>
              <w:adjustRightInd w:val="0"/>
              <w:rPr>
                <w:rFonts w:cs="Arial"/>
                <w:bCs/>
                <w:sz w:val="28"/>
                <w:szCs w:val="28"/>
              </w:rPr>
            </w:pPr>
            <w:r>
              <w:rPr>
                <w:rFonts w:cs="Arial"/>
                <w:bCs/>
                <w:sz w:val="28"/>
                <w:szCs w:val="28"/>
              </w:rPr>
              <w:t>Political Opinion</w:t>
            </w:r>
          </w:p>
        </w:tc>
        <w:tc>
          <w:tcPr>
            <w:tcW w:w="3384" w:type="dxa"/>
            <w:vMerge/>
          </w:tcPr>
          <w:p w14:paraId="15BF05CB" w14:textId="273372EA" w:rsidR="00956850" w:rsidRDefault="00956850" w:rsidP="00B44D6B"/>
        </w:tc>
        <w:tc>
          <w:tcPr>
            <w:tcW w:w="3385" w:type="dxa"/>
          </w:tcPr>
          <w:p w14:paraId="5C4E0A72" w14:textId="77777777" w:rsidR="00956850" w:rsidRDefault="00956850" w:rsidP="00B44D6B"/>
        </w:tc>
      </w:tr>
      <w:tr w:rsidR="00956850" w14:paraId="49806EC5" w14:textId="77777777" w:rsidTr="00B44D6B">
        <w:tc>
          <w:tcPr>
            <w:tcW w:w="3384" w:type="dxa"/>
          </w:tcPr>
          <w:p w14:paraId="752C045B" w14:textId="77777777" w:rsidR="00956850" w:rsidRDefault="00956850" w:rsidP="00B44D6B">
            <w:pPr>
              <w:autoSpaceDE w:val="0"/>
              <w:autoSpaceDN w:val="0"/>
              <w:adjustRightInd w:val="0"/>
              <w:rPr>
                <w:rFonts w:cs="Arial"/>
                <w:bCs/>
                <w:sz w:val="28"/>
                <w:szCs w:val="28"/>
              </w:rPr>
            </w:pPr>
            <w:r>
              <w:rPr>
                <w:rFonts w:cs="Arial"/>
                <w:bCs/>
                <w:sz w:val="28"/>
                <w:szCs w:val="28"/>
              </w:rPr>
              <w:t>Racial Group</w:t>
            </w:r>
          </w:p>
        </w:tc>
        <w:tc>
          <w:tcPr>
            <w:tcW w:w="3384" w:type="dxa"/>
            <w:vMerge/>
          </w:tcPr>
          <w:p w14:paraId="34B01BAF" w14:textId="2CF5B6E3" w:rsidR="00956850" w:rsidRDefault="00956850" w:rsidP="00B44D6B"/>
        </w:tc>
        <w:tc>
          <w:tcPr>
            <w:tcW w:w="3385" w:type="dxa"/>
          </w:tcPr>
          <w:p w14:paraId="6322CF88" w14:textId="77777777" w:rsidR="00956850" w:rsidRDefault="00956850" w:rsidP="00B44D6B"/>
        </w:tc>
      </w:tr>
      <w:tr w:rsidR="00956850" w14:paraId="4C4F8CB7" w14:textId="77777777" w:rsidTr="00B44D6B">
        <w:tc>
          <w:tcPr>
            <w:tcW w:w="3384" w:type="dxa"/>
          </w:tcPr>
          <w:p w14:paraId="5F2657A7" w14:textId="77777777" w:rsidR="00956850" w:rsidRDefault="00956850" w:rsidP="00B44D6B">
            <w:pPr>
              <w:autoSpaceDE w:val="0"/>
              <w:autoSpaceDN w:val="0"/>
              <w:adjustRightInd w:val="0"/>
              <w:rPr>
                <w:rFonts w:cs="Arial"/>
                <w:bCs/>
                <w:sz w:val="28"/>
                <w:szCs w:val="28"/>
              </w:rPr>
            </w:pPr>
            <w:r>
              <w:rPr>
                <w:rFonts w:cs="Arial"/>
                <w:bCs/>
                <w:sz w:val="28"/>
                <w:szCs w:val="28"/>
              </w:rPr>
              <w:t>Age</w:t>
            </w:r>
          </w:p>
        </w:tc>
        <w:tc>
          <w:tcPr>
            <w:tcW w:w="3384" w:type="dxa"/>
            <w:vMerge/>
          </w:tcPr>
          <w:p w14:paraId="5CFD8492" w14:textId="3C9061D6" w:rsidR="00956850" w:rsidRDefault="00956850" w:rsidP="00B44D6B"/>
        </w:tc>
        <w:tc>
          <w:tcPr>
            <w:tcW w:w="3385" w:type="dxa"/>
          </w:tcPr>
          <w:p w14:paraId="04D3CC41" w14:textId="77777777" w:rsidR="00956850" w:rsidRDefault="00956850" w:rsidP="00B44D6B"/>
        </w:tc>
      </w:tr>
      <w:tr w:rsidR="00956850" w14:paraId="24468AA2" w14:textId="77777777" w:rsidTr="00B44D6B">
        <w:tc>
          <w:tcPr>
            <w:tcW w:w="3384" w:type="dxa"/>
          </w:tcPr>
          <w:p w14:paraId="22D61DAD" w14:textId="77777777" w:rsidR="00956850" w:rsidRDefault="00956850" w:rsidP="00B44D6B">
            <w:pPr>
              <w:autoSpaceDE w:val="0"/>
              <w:autoSpaceDN w:val="0"/>
              <w:adjustRightInd w:val="0"/>
              <w:rPr>
                <w:rFonts w:cs="Arial"/>
                <w:bCs/>
                <w:sz w:val="28"/>
                <w:szCs w:val="28"/>
              </w:rPr>
            </w:pPr>
            <w:r>
              <w:rPr>
                <w:rFonts w:cs="Arial"/>
                <w:bCs/>
                <w:sz w:val="28"/>
                <w:szCs w:val="28"/>
              </w:rPr>
              <w:t>Marital Status</w:t>
            </w:r>
          </w:p>
        </w:tc>
        <w:tc>
          <w:tcPr>
            <w:tcW w:w="3384" w:type="dxa"/>
            <w:vMerge/>
          </w:tcPr>
          <w:p w14:paraId="0B3D3D7C" w14:textId="24FF6582" w:rsidR="00956850" w:rsidRDefault="00956850" w:rsidP="00B44D6B"/>
        </w:tc>
        <w:tc>
          <w:tcPr>
            <w:tcW w:w="3385" w:type="dxa"/>
          </w:tcPr>
          <w:p w14:paraId="476C6409" w14:textId="77777777" w:rsidR="00956850" w:rsidRDefault="00956850" w:rsidP="00B44D6B"/>
        </w:tc>
      </w:tr>
      <w:tr w:rsidR="00956850" w14:paraId="674C6AF9" w14:textId="77777777" w:rsidTr="00B44D6B">
        <w:tc>
          <w:tcPr>
            <w:tcW w:w="3384" w:type="dxa"/>
          </w:tcPr>
          <w:p w14:paraId="414128C4" w14:textId="77777777" w:rsidR="00956850" w:rsidRDefault="00956850" w:rsidP="00B44D6B">
            <w:pPr>
              <w:autoSpaceDE w:val="0"/>
              <w:autoSpaceDN w:val="0"/>
              <w:adjustRightInd w:val="0"/>
              <w:rPr>
                <w:rFonts w:cs="Arial"/>
                <w:bCs/>
                <w:sz w:val="28"/>
                <w:szCs w:val="28"/>
              </w:rPr>
            </w:pPr>
            <w:r>
              <w:rPr>
                <w:rFonts w:cs="Arial"/>
                <w:bCs/>
                <w:sz w:val="28"/>
                <w:szCs w:val="28"/>
              </w:rPr>
              <w:t>Sexual Orientation</w:t>
            </w:r>
          </w:p>
        </w:tc>
        <w:tc>
          <w:tcPr>
            <w:tcW w:w="3384" w:type="dxa"/>
            <w:vMerge/>
          </w:tcPr>
          <w:p w14:paraId="7BC5BEB7" w14:textId="24CBDBE6" w:rsidR="00956850" w:rsidRDefault="00956850" w:rsidP="00B44D6B"/>
        </w:tc>
        <w:tc>
          <w:tcPr>
            <w:tcW w:w="3385" w:type="dxa"/>
          </w:tcPr>
          <w:p w14:paraId="6C3278AD" w14:textId="77777777" w:rsidR="00956850" w:rsidRDefault="00956850" w:rsidP="00B44D6B"/>
        </w:tc>
      </w:tr>
      <w:tr w:rsidR="00956850" w14:paraId="202274D9" w14:textId="77777777" w:rsidTr="00B44D6B">
        <w:tc>
          <w:tcPr>
            <w:tcW w:w="3384" w:type="dxa"/>
          </w:tcPr>
          <w:p w14:paraId="79B0C279" w14:textId="77777777" w:rsidR="00956850" w:rsidRDefault="00956850" w:rsidP="00B44D6B">
            <w:pPr>
              <w:autoSpaceDE w:val="0"/>
              <w:autoSpaceDN w:val="0"/>
              <w:adjustRightInd w:val="0"/>
              <w:rPr>
                <w:rFonts w:cs="Arial"/>
                <w:bCs/>
                <w:sz w:val="28"/>
                <w:szCs w:val="28"/>
              </w:rPr>
            </w:pPr>
            <w:r>
              <w:rPr>
                <w:rFonts w:cs="Arial"/>
                <w:bCs/>
                <w:sz w:val="28"/>
                <w:szCs w:val="28"/>
              </w:rPr>
              <w:t>Men &amp; Women Generally</w:t>
            </w:r>
          </w:p>
        </w:tc>
        <w:tc>
          <w:tcPr>
            <w:tcW w:w="3384" w:type="dxa"/>
            <w:vMerge/>
          </w:tcPr>
          <w:p w14:paraId="0D218B01" w14:textId="249B514E" w:rsidR="00956850" w:rsidRDefault="00956850" w:rsidP="00B44D6B"/>
        </w:tc>
        <w:tc>
          <w:tcPr>
            <w:tcW w:w="3385" w:type="dxa"/>
          </w:tcPr>
          <w:p w14:paraId="5ADE6055" w14:textId="77777777" w:rsidR="00956850" w:rsidRDefault="00956850" w:rsidP="00B44D6B"/>
        </w:tc>
      </w:tr>
      <w:tr w:rsidR="00956850" w14:paraId="07863AB2" w14:textId="77777777" w:rsidTr="00B44D6B">
        <w:tc>
          <w:tcPr>
            <w:tcW w:w="3384" w:type="dxa"/>
          </w:tcPr>
          <w:p w14:paraId="64E965BF" w14:textId="77777777" w:rsidR="00956850" w:rsidRDefault="00956850" w:rsidP="00B44D6B">
            <w:pPr>
              <w:autoSpaceDE w:val="0"/>
              <w:autoSpaceDN w:val="0"/>
              <w:adjustRightInd w:val="0"/>
              <w:rPr>
                <w:rFonts w:cs="Arial"/>
                <w:bCs/>
                <w:sz w:val="28"/>
                <w:szCs w:val="28"/>
              </w:rPr>
            </w:pPr>
            <w:r>
              <w:rPr>
                <w:rFonts w:cs="Arial"/>
                <w:bCs/>
                <w:sz w:val="28"/>
                <w:szCs w:val="28"/>
              </w:rPr>
              <w:t>Disability</w:t>
            </w:r>
          </w:p>
        </w:tc>
        <w:tc>
          <w:tcPr>
            <w:tcW w:w="3384" w:type="dxa"/>
            <w:vMerge/>
          </w:tcPr>
          <w:p w14:paraId="68F14413" w14:textId="0A6B6D0B" w:rsidR="00956850" w:rsidRDefault="00956850" w:rsidP="00B44D6B"/>
        </w:tc>
        <w:tc>
          <w:tcPr>
            <w:tcW w:w="3385" w:type="dxa"/>
          </w:tcPr>
          <w:p w14:paraId="0ACD7821" w14:textId="77777777" w:rsidR="00956850" w:rsidRDefault="00956850" w:rsidP="00B44D6B"/>
        </w:tc>
      </w:tr>
      <w:tr w:rsidR="00956850" w14:paraId="64C83D32" w14:textId="77777777" w:rsidTr="00B44D6B">
        <w:tc>
          <w:tcPr>
            <w:tcW w:w="3384" w:type="dxa"/>
          </w:tcPr>
          <w:p w14:paraId="438674B0" w14:textId="77777777" w:rsidR="00956850" w:rsidRDefault="00956850" w:rsidP="00B44D6B">
            <w:pPr>
              <w:autoSpaceDE w:val="0"/>
              <w:autoSpaceDN w:val="0"/>
              <w:adjustRightInd w:val="0"/>
              <w:rPr>
                <w:rFonts w:cs="Arial"/>
                <w:bCs/>
                <w:sz w:val="28"/>
                <w:szCs w:val="28"/>
              </w:rPr>
            </w:pPr>
            <w:r>
              <w:rPr>
                <w:rFonts w:cs="Arial"/>
                <w:bCs/>
                <w:sz w:val="28"/>
                <w:szCs w:val="28"/>
              </w:rPr>
              <w:t>Dependants</w:t>
            </w:r>
          </w:p>
        </w:tc>
        <w:tc>
          <w:tcPr>
            <w:tcW w:w="3384" w:type="dxa"/>
            <w:vMerge/>
          </w:tcPr>
          <w:p w14:paraId="18375C5B" w14:textId="37DBB4FD" w:rsidR="00956850" w:rsidRDefault="00956850" w:rsidP="00B44D6B"/>
        </w:tc>
        <w:tc>
          <w:tcPr>
            <w:tcW w:w="3385" w:type="dxa"/>
          </w:tcPr>
          <w:p w14:paraId="1EDECF6D" w14:textId="77777777" w:rsidR="00956850" w:rsidRDefault="00956850" w:rsidP="00B44D6B"/>
        </w:tc>
      </w:tr>
    </w:tbl>
    <w:p w14:paraId="70E094A2" w14:textId="77777777" w:rsidR="0077586F" w:rsidRDefault="0077586F" w:rsidP="0077586F"/>
    <w:p w14:paraId="72B2F326" w14:textId="77777777" w:rsidR="0077586F" w:rsidRDefault="0077586F" w:rsidP="0077586F"/>
    <w:p w14:paraId="5626F303" w14:textId="77777777" w:rsidR="0077586F" w:rsidRDefault="0077586F" w:rsidP="0077586F">
      <w:pPr>
        <w:pStyle w:val="Footer"/>
        <w:rPr>
          <w:sz w:val="28"/>
        </w:rPr>
      </w:pPr>
      <w:r>
        <w:rPr>
          <w:sz w:val="28"/>
        </w:rPr>
        <w:t xml:space="preserve">3 To what extent is the </w:t>
      </w:r>
      <w:r>
        <w:rPr>
          <w:rFonts w:cs="Arial"/>
          <w:sz w:val="28"/>
          <w:szCs w:val="28"/>
        </w:rPr>
        <w:t>activity</w:t>
      </w:r>
      <w:r w:rsidRPr="00295E3F">
        <w:rPr>
          <w:rFonts w:cs="Arial"/>
          <w:sz w:val="28"/>
          <w:szCs w:val="28"/>
        </w:rPr>
        <w:t>/policy</w:t>
      </w:r>
      <w:r>
        <w:rPr>
          <w:sz w:val="28"/>
        </w:rPr>
        <w:t xml:space="preserve"> likely to impact on good relations between people of different religious belief, political opinion or racial group? </w:t>
      </w:r>
      <w:r>
        <w:rPr>
          <w:rFonts w:cs="Arial"/>
          <w:bCs/>
          <w:sz w:val="28"/>
        </w:rPr>
        <w:t>(minor/major/none*)</w:t>
      </w:r>
    </w:p>
    <w:p w14:paraId="2F459DD2" w14:textId="77777777" w:rsidR="0077586F" w:rsidRDefault="0077586F" w:rsidP="0077586F"/>
    <w:p w14:paraId="1CC45210" w14:textId="77777777" w:rsidR="0077586F" w:rsidRDefault="0077586F" w:rsidP="007758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3"/>
        <w:gridCol w:w="3087"/>
        <w:gridCol w:w="3253"/>
      </w:tblGrid>
      <w:tr w:rsidR="0077586F" w14:paraId="07E72FFF" w14:textId="77777777" w:rsidTr="00956850">
        <w:tc>
          <w:tcPr>
            <w:tcW w:w="2983" w:type="dxa"/>
          </w:tcPr>
          <w:p w14:paraId="328D024F" w14:textId="77777777" w:rsidR="0077586F" w:rsidRPr="00A11D24" w:rsidRDefault="0077586F" w:rsidP="00B44D6B">
            <w:pPr>
              <w:rPr>
                <w:sz w:val="28"/>
                <w:szCs w:val="28"/>
              </w:rPr>
            </w:pPr>
            <w:r w:rsidRPr="00A11D24">
              <w:rPr>
                <w:sz w:val="28"/>
                <w:szCs w:val="28"/>
              </w:rPr>
              <w:t>Good Relations Category</w:t>
            </w:r>
          </w:p>
        </w:tc>
        <w:tc>
          <w:tcPr>
            <w:tcW w:w="3087" w:type="dxa"/>
          </w:tcPr>
          <w:p w14:paraId="669E6A03" w14:textId="77777777" w:rsidR="0077586F" w:rsidRDefault="0077586F" w:rsidP="00B44D6B">
            <w:pPr>
              <w:rPr>
                <w:rFonts w:cs="Arial"/>
                <w:bCs/>
                <w:sz w:val="28"/>
                <w:szCs w:val="28"/>
              </w:rPr>
            </w:pPr>
            <w:r>
              <w:rPr>
                <w:rFonts w:cs="Arial"/>
                <w:bCs/>
                <w:sz w:val="28"/>
                <w:szCs w:val="28"/>
              </w:rPr>
              <w:t>Details of activity/policy impact</w:t>
            </w:r>
          </w:p>
        </w:tc>
        <w:tc>
          <w:tcPr>
            <w:tcW w:w="3253" w:type="dxa"/>
          </w:tcPr>
          <w:p w14:paraId="6655E2B5" w14:textId="77777777" w:rsidR="0077586F" w:rsidRDefault="0077586F" w:rsidP="00B44D6B">
            <w:pPr>
              <w:pStyle w:val="Heading1"/>
              <w:rPr>
                <w:rFonts w:cs="Arial"/>
              </w:rPr>
            </w:pPr>
            <w:r>
              <w:rPr>
                <w:rFonts w:cs="Arial"/>
              </w:rPr>
              <w:t>Level of impact (minor/major/none*)</w:t>
            </w:r>
          </w:p>
        </w:tc>
      </w:tr>
      <w:tr w:rsidR="00956850" w14:paraId="5BFC4EB7" w14:textId="77777777" w:rsidTr="00956850">
        <w:tc>
          <w:tcPr>
            <w:tcW w:w="2983" w:type="dxa"/>
          </w:tcPr>
          <w:p w14:paraId="4B28EEE0" w14:textId="77777777" w:rsidR="00956850" w:rsidRPr="00A11D24" w:rsidRDefault="00956850" w:rsidP="00B44D6B">
            <w:pPr>
              <w:rPr>
                <w:sz w:val="28"/>
                <w:szCs w:val="28"/>
              </w:rPr>
            </w:pPr>
            <w:r w:rsidRPr="00A11D24">
              <w:rPr>
                <w:sz w:val="28"/>
                <w:szCs w:val="28"/>
              </w:rPr>
              <w:t>Religious Belief</w:t>
            </w:r>
          </w:p>
        </w:tc>
        <w:tc>
          <w:tcPr>
            <w:tcW w:w="3087" w:type="dxa"/>
            <w:vMerge w:val="restart"/>
          </w:tcPr>
          <w:p w14:paraId="46E4AA64" w14:textId="77777777" w:rsidR="00956850" w:rsidRPr="006E0E2A" w:rsidRDefault="00956850" w:rsidP="00B44D6B">
            <w:pPr>
              <w:rPr>
                <w:sz w:val="28"/>
                <w:szCs w:val="28"/>
              </w:rPr>
            </w:pPr>
            <w:r w:rsidRPr="006E0E2A">
              <w:rPr>
                <w:sz w:val="28"/>
                <w:szCs w:val="28"/>
              </w:rPr>
              <w:t xml:space="preserve">The scheme is open to all community groups/ organisations across the 7 DEAs that meet the objectives and eligibility criteria. </w:t>
            </w:r>
          </w:p>
          <w:p w14:paraId="1D1E08C0" w14:textId="56D012E1" w:rsidR="00956850" w:rsidRPr="006E0E2A" w:rsidRDefault="00956850" w:rsidP="00B44D6B">
            <w:pPr>
              <w:rPr>
                <w:sz w:val="28"/>
                <w:szCs w:val="28"/>
              </w:rPr>
            </w:pPr>
            <w:r w:rsidRPr="006E0E2A">
              <w:rPr>
                <w:sz w:val="28"/>
                <w:szCs w:val="28"/>
              </w:rPr>
              <w:t>Some successful organisations may undertake good relations work so there may be some impact.</w:t>
            </w:r>
          </w:p>
          <w:p w14:paraId="7C60EBC7" w14:textId="7C07EB05" w:rsidR="00956850" w:rsidRDefault="00956850" w:rsidP="00B44D6B"/>
        </w:tc>
        <w:tc>
          <w:tcPr>
            <w:tcW w:w="3253" w:type="dxa"/>
          </w:tcPr>
          <w:p w14:paraId="2D421A6B" w14:textId="0E2763F3" w:rsidR="00956850" w:rsidRPr="000701B2" w:rsidRDefault="00956850" w:rsidP="00B44D6B">
            <w:pPr>
              <w:rPr>
                <w:sz w:val="28"/>
                <w:szCs w:val="28"/>
              </w:rPr>
            </w:pPr>
            <w:r w:rsidRPr="000701B2">
              <w:rPr>
                <w:sz w:val="28"/>
                <w:szCs w:val="28"/>
              </w:rPr>
              <w:t>Minor - positive</w:t>
            </w:r>
          </w:p>
        </w:tc>
      </w:tr>
      <w:tr w:rsidR="00956850" w14:paraId="2EEA43A3" w14:textId="77777777" w:rsidTr="00956850">
        <w:tc>
          <w:tcPr>
            <w:tcW w:w="2983" w:type="dxa"/>
          </w:tcPr>
          <w:p w14:paraId="7964A622" w14:textId="77777777" w:rsidR="00956850" w:rsidRPr="00A11D24" w:rsidRDefault="00956850" w:rsidP="00B44D6B">
            <w:pPr>
              <w:rPr>
                <w:sz w:val="28"/>
                <w:szCs w:val="28"/>
              </w:rPr>
            </w:pPr>
            <w:r w:rsidRPr="00A11D24">
              <w:rPr>
                <w:sz w:val="28"/>
                <w:szCs w:val="28"/>
              </w:rPr>
              <w:t>Political Opinion</w:t>
            </w:r>
          </w:p>
        </w:tc>
        <w:tc>
          <w:tcPr>
            <w:tcW w:w="3087" w:type="dxa"/>
            <w:vMerge/>
          </w:tcPr>
          <w:p w14:paraId="25465685" w14:textId="30F520F5" w:rsidR="00956850" w:rsidRDefault="00956850" w:rsidP="00B44D6B"/>
        </w:tc>
        <w:tc>
          <w:tcPr>
            <w:tcW w:w="3253" w:type="dxa"/>
          </w:tcPr>
          <w:p w14:paraId="16720303" w14:textId="77777777" w:rsidR="00956850" w:rsidRDefault="00956850" w:rsidP="00B44D6B"/>
        </w:tc>
      </w:tr>
      <w:tr w:rsidR="00956850" w14:paraId="57DFCDB5" w14:textId="77777777" w:rsidTr="00956850">
        <w:tc>
          <w:tcPr>
            <w:tcW w:w="2983" w:type="dxa"/>
          </w:tcPr>
          <w:p w14:paraId="6C318ADF" w14:textId="77777777" w:rsidR="00956850" w:rsidRPr="00A11D24" w:rsidRDefault="00956850" w:rsidP="00B44D6B">
            <w:pPr>
              <w:rPr>
                <w:sz w:val="28"/>
                <w:szCs w:val="28"/>
              </w:rPr>
            </w:pPr>
            <w:r w:rsidRPr="00A11D24">
              <w:rPr>
                <w:sz w:val="28"/>
                <w:szCs w:val="28"/>
              </w:rPr>
              <w:t>Racial Group</w:t>
            </w:r>
          </w:p>
        </w:tc>
        <w:tc>
          <w:tcPr>
            <w:tcW w:w="3087" w:type="dxa"/>
            <w:vMerge/>
          </w:tcPr>
          <w:p w14:paraId="43A971DE" w14:textId="228B44A1" w:rsidR="00956850" w:rsidRDefault="00956850" w:rsidP="00B44D6B"/>
        </w:tc>
        <w:tc>
          <w:tcPr>
            <w:tcW w:w="3253" w:type="dxa"/>
          </w:tcPr>
          <w:p w14:paraId="56821801" w14:textId="77777777" w:rsidR="00956850" w:rsidRDefault="00956850" w:rsidP="00B44D6B"/>
        </w:tc>
      </w:tr>
    </w:tbl>
    <w:p w14:paraId="3FE36F72" w14:textId="77777777"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13374853" w14:textId="77777777" w:rsidR="0077586F" w:rsidRDefault="0077586F" w:rsidP="0077586F"/>
    <w:p w14:paraId="4ADE5ECF" w14:textId="77777777" w:rsidR="0077586F" w:rsidRDefault="0077586F" w:rsidP="0077586F"/>
    <w:p w14:paraId="4FE8100D" w14:textId="77777777" w:rsidR="0077586F" w:rsidRDefault="0077586F" w:rsidP="0077586F"/>
    <w:p w14:paraId="14BCAF4C" w14:textId="77777777" w:rsidR="0077586F" w:rsidRDefault="0077586F" w:rsidP="0077586F">
      <w:pPr>
        <w:pStyle w:val="BodyText"/>
        <w:rPr>
          <w:bCs w:val="0"/>
          <w:szCs w:val="20"/>
        </w:rPr>
      </w:pPr>
      <w:r>
        <w:rPr>
          <w:bCs w:val="0"/>
          <w:szCs w:val="20"/>
        </w:rPr>
        <w:t>4 Are there opportunities to better promote good relations between people of different religious belief, political opinion or racial group?</w:t>
      </w:r>
    </w:p>
    <w:p w14:paraId="259DB1A8" w14:textId="77777777" w:rsidR="0077586F" w:rsidRDefault="0077586F" w:rsidP="007758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4"/>
        <w:gridCol w:w="3264"/>
        <w:gridCol w:w="3015"/>
      </w:tblGrid>
      <w:tr w:rsidR="0077586F" w14:paraId="40AFFCED" w14:textId="77777777" w:rsidTr="00956850">
        <w:tc>
          <w:tcPr>
            <w:tcW w:w="3044" w:type="dxa"/>
          </w:tcPr>
          <w:p w14:paraId="2DB5329B" w14:textId="77777777" w:rsidR="0077586F" w:rsidRPr="00A11D24" w:rsidRDefault="0077586F" w:rsidP="00B44D6B">
            <w:pPr>
              <w:rPr>
                <w:sz w:val="28"/>
                <w:szCs w:val="28"/>
              </w:rPr>
            </w:pPr>
            <w:r w:rsidRPr="00A11D24">
              <w:rPr>
                <w:sz w:val="28"/>
                <w:szCs w:val="28"/>
              </w:rPr>
              <w:lastRenderedPageBreak/>
              <w:t>Good Relations Category</w:t>
            </w:r>
          </w:p>
        </w:tc>
        <w:tc>
          <w:tcPr>
            <w:tcW w:w="3264" w:type="dxa"/>
          </w:tcPr>
          <w:p w14:paraId="1B631D1B" w14:textId="77777777" w:rsidR="0077586F" w:rsidRPr="00A11D24" w:rsidRDefault="0077586F" w:rsidP="00B44D6B">
            <w:pPr>
              <w:rPr>
                <w:sz w:val="28"/>
                <w:szCs w:val="28"/>
              </w:rPr>
            </w:pPr>
            <w:r w:rsidRPr="00A11D24">
              <w:rPr>
                <w:sz w:val="28"/>
                <w:szCs w:val="28"/>
              </w:rPr>
              <w:t>IF Yes, provide details</w:t>
            </w:r>
          </w:p>
        </w:tc>
        <w:tc>
          <w:tcPr>
            <w:tcW w:w="3015" w:type="dxa"/>
          </w:tcPr>
          <w:p w14:paraId="44606282" w14:textId="77777777" w:rsidR="0077586F" w:rsidRPr="00A11D24" w:rsidRDefault="0077586F" w:rsidP="00B44D6B">
            <w:pPr>
              <w:rPr>
                <w:sz w:val="28"/>
                <w:szCs w:val="28"/>
              </w:rPr>
            </w:pPr>
            <w:r w:rsidRPr="00A11D24">
              <w:rPr>
                <w:sz w:val="28"/>
                <w:szCs w:val="28"/>
              </w:rPr>
              <w:t>If No, provide details</w:t>
            </w:r>
          </w:p>
        </w:tc>
      </w:tr>
      <w:tr w:rsidR="00956850" w14:paraId="14411D70" w14:textId="77777777" w:rsidTr="00956850">
        <w:tc>
          <w:tcPr>
            <w:tcW w:w="3044" w:type="dxa"/>
          </w:tcPr>
          <w:p w14:paraId="3A86F8EC" w14:textId="77777777" w:rsidR="00956850" w:rsidRPr="00A11D24" w:rsidRDefault="00956850" w:rsidP="00B44D6B">
            <w:pPr>
              <w:rPr>
                <w:sz w:val="28"/>
                <w:szCs w:val="28"/>
              </w:rPr>
            </w:pPr>
            <w:r w:rsidRPr="00A11D24">
              <w:rPr>
                <w:sz w:val="28"/>
                <w:szCs w:val="28"/>
              </w:rPr>
              <w:t>Religious Belief</w:t>
            </w:r>
          </w:p>
        </w:tc>
        <w:tc>
          <w:tcPr>
            <w:tcW w:w="3264" w:type="dxa"/>
            <w:vMerge w:val="restart"/>
          </w:tcPr>
          <w:p w14:paraId="670853FE" w14:textId="3CDC30E4" w:rsidR="00956850" w:rsidRDefault="00956850" w:rsidP="00B44D6B">
            <w:pPr>
              <w:rPr>
                <w:sz w:val="28"/>
                <w:szCs w:val="28"/>
              </w:rPr>
            </w:pPr>
            <w:r>
              <w:rPr>
                <w:sz w:val="28"/>
                <w:szCs w:val="28"/>
              </w:rPr>
              <w:t>Council can proactively promote the scheme to diverse community groups/organisations via social media, council website, E zine or via the CDOs.</w:t>
            </w:r>
          </w:p>
          <w:p w14:paraId="34D45D17" w14:textId="77777777" w:rsidR="00956850" w:rsidRPr="00A11D24" w:rsidRDefault="00956850" w:rsidP="00AD5C95">
            <w:pPr>
              <w:rPr>
                <w:sz w:val="28"/>
                <w:szCs w:val="28"/>
              </w:rPr>
            </w:pPr>
            <w:r>
              <w:rPr>
                <w:sz w:val="28"/>
                <w:szCs w:val="28"/>
              </w:rPr>
              <w:t>LCCC also encourages successful applicants to do what they can to promote good relations.</w:t>
            </w:r>
          </w:p>
          <w:p w14:paraId="458B2472" w14:textId="664C8214" w:rsidR="00956850" w:rsidRPr="00A11D24" w:rsidRDefault="00956850" w:rsidP="00B44D6B">
            <w:pPr>
              <w:rPr>
                <w:sz w:val="28"/>
                <w:szCs w:val="28"/>
              </w:rPr>
            </w:pPr>
          </w:p>
        </w:tc>
        <w:tc>
          <w:tcPr>
            <w:tcW w:w="3015" w:type="dxa"/>
          </w:tcPr>
          <w:p w14:paraId="0601F5D8" w14:textId="77777777" w:rsidR="00956850" w:rsidRPr="00A11D24" w:rsidRDefault="00956850" w:rsidP="00B44D6B">
            <w:pPr>
              <w:rPr>
                <w:sz w:val="28"/>
                <w:szCs w:val="28"/>
              </w:rPr>
            </w:pPr>
          </w:p>
        </w:tc>
      </w:tr>
      <w:tr w:rsidR="00956850" w14:paraId="7F49EBED" w14:textId="77777777" w:rsidTr="00956850">
        <w:tc>
          <w:tcPr>
            <w:tcW w:w="3044" w:type="dxa"/>
          </w:tcPr>
          <w:p w14:paraId="21130D7C" w14:textId="77777777" w:rsidR="00956850" w:rsidRPr="00A11D24" w:rsidRDefault="00956850" w:rsidP="00B44D6B">
            <w:pPr>
              <w:rPr>
                <w:sz w:val="28"/>
                <w:szCs w:val="28"/>
              </w:rPr>
            </w:pPr>
            <w:r w:rsidRPr="00A11D24">
              <w:rPr>
                <w:sz w:val="28"/>
                <w:szCs w:val="28"/>
              </w:rPr>
              <w:t>Political Opinion</w:t>
            </w:r>
          </w:p>
        </w:tc>
        <w:tc>
          <w:tcPr>
            <w:tcW w:w="3264" w:type="dxa"/>
            <w:vMerge/>
          </w:tcPr>
          <w:p w14:paraId="72F8FF92" w14:textId="32244769" w:rsidR="00956850" w:rsidRPr="00A11D24" w:rsidRDefault="00956850" w:rsidP="00B44D6B">
            <w:pPr>
              <w:rPr>
                <w:sz w:val="28"/>
                <w:szCs w:val="28"/>
              </w:rPr>
            </w:pPr>
          </w:p>
        </w:tc>
        <w:tc>
          <w:tcPr>
            <w:tcW w:w="3015" w:type="dxa"/>
          </w:tcPr>
          <w:p w14:paraId="557186B7" w14:textId="77777777" w:rsidR="00956850" w:rsidRPr="00A11D24" w:rsidRDefault="00956850" w:rsidP="00B44D6B">
            <w:pPr>
              <w:rPr>
                <w:sz w:val="28"/>
                <w:szCs w:val="28"/>
              </w:rPr>
            </w:pPr>
          </w:p>
        </w:tc>
      </w:tr>
      <w:tr w:rsidR="00956850" w14:paraId="26705E19" w14:textId="77777777" w:rsidTr="00956850">
        <w:tc>
          <w:tcPr>
            <w:tcW w:w="3044" w:type="dxa"/>
          </w:tcPr>
          <w:p w14:paraId="51ECCDF2" w14:textId="77777777" w:rsidR="00956850" w:rsidRPr="00A11D24" w:rsidRDefault="00956850" w:rsidP="00B44D6B">
            <w:pPr>
              <w:rPr>
                <w:sz w:val="28"/>
                <w:szCs w:val="28"/>
              </w:rPr>
            </w:pPr>
            <w:r w:rsidRPr="00A11D24">
              <w:rPr>
                <w:sz w:val="28"/>
                <w:szCs w:val="28"/>
              </w:rPr>
              <w:t>Racial Group</w:t>
            </w:r>
          </w:p>
        </w:tc>
        <w:tc>
          <w:tcPr>
            <w:tcW w:w="3264" w:type="dxa"/>
            <w:vMerge/>
          </w:tcPr>
          <w:p w14:paraId="04A597A8" w14:textId="1E51AE63" w:rsidR="00956850" w:rsidRPr="00A11D24" w:rsidRDefault="00956850" w:rsidP="00B44D6B">
            <w:pPr>
              <w:rPr>
                <w:sz w:val="28"/>
                <w:szCs w:val="28"/>
              </w:rPr>
            </w:pPr>
          </w:p>
        </w:tc>
        <w:tc>
          <w:tcPr>
            <w:tcW w:w="3015" w:type="dxa"/>
          </w:tcPr>
          <w:p w14:paraId="5FB7BA3B" w14:textId="77777777" w:rsidR="00956850" w:rsidRPr="00A11D24" w:rsidRDefault="00956850" w:rsidP="00B44D6B">
            <w:pPr>
              <w:rPr>
                <w:sz w:val="28"/>
                <w:szCs w:val="28"/>
              </w:rPr>
            </w:pPr>
          </w:p>
        </w:tc>
      </w:tr>
    </w:tbl>
    <w:p w14:paraId="3FD6B7CE" w14:textId="77777777" w:rsidR="0077586F" w:rsidRDefault="0077586F" w:rsidP="0077586F"/>
    <w:p w14:paraId="2B5621B2" w14:textId="77777777" w:rsidR="0077586F" w:rsidRDefault="0077586F" w:rsidP="0077586F"/>
    <w:p w14:paraId="2257648F" w14:textId="77777777" w:rsidR="0077586F" w:rsidRDefault="0077586F" w:rsidP="0077586F">
      <w:pPr>
        <w:rPr>
          <w:b/>
          <w:sz w:val="28"/>
          <w:szCs w:val="28"/>
        </w:rPr>
      </w:pPr>
      <w:r>
        <w:rPr>
          <w:b/>
          <w:sz w:val="28"/>
          <w:szCs w:val="28"/>
        </w:rPr>
        <w:t>Additional considerations</w:t>
      </w:r>
    </w:p>
    <w:p w14:paraId="0DB992F3" w14:textId="77777777" w:rsidR="0077586F" w:rsidRDefault="0077586F" w:rsidP="0077586F"/>
    <w:p w14:paraId="23473551" w14:textId="77777777" w:rsidR="0077586F" w:rsidRPr="006A7D1D" w:rsidRDefault="0077586F" w:rsidP="006A7D1D">
      <w:pPr>
        <w:rPr>
          <w:rFonts w:cs="Arial"/>
          <w:b/>
          <w:sz w:val="28"/>
          <w:szCs w:val="28"/>
        </w:rPr>
      </w:pPr>
      <w:r>
        <w:rPr>
          <w:rFonts w:cs="Arial"/>
          <w:b/>
          <w:sz w:val="28"/>
          <w:szCs w:val="28"/>
        </w:rPr>
        <w:t>Multiple identity</w:t>
      </w:r>
    </w:p>
    <w:p w14:paraId="7DD53160" w14:textId="77777777" w:rsidR="0077586F" w:rsidRDefault="0077586F" w:rsidP="0077586F">
      <w:pPr>
        <w:autoSpaceDE w:val="0"/>
        <w:autoSpaceDN w:val="0"/>
        <w:adjustRightInd w:val="0"/>
        <w:rPr>
          <w:rFonts w:cs="Arial"/>
          <w:sz w:val="28"/>
          <w:szCs w:val="28"/>
        </w:rPr>
      </w:pPr>
      <w:r>
        <w:rPr>
          <w:rFonts w:cs="Arial"/>
          <w:sz w:val="28"/>
          <w:szCs w:val="28"/>
        </w:rPr>
        <w:t>Provide details of data on the impact of the activity</w:t>
      </w:r>
      <w:r w:rsidRPr="00295E3F">
        <w:rPr>
          <w:rFonts w:cs="Arial"/>
          <w:sz w:val="28"/>
          <w:szCs w:val="28"/>
        </w:rPr>
        <w:t>/policy</w:t>
      </w:r>
      <w:r>
        <w:rPr>
          <w:sz w:val="28"/>
        </w:rPr>
        <w:t xml:space="preserve"> </w:t>
      </w:r>
      <w:r>
        <w:rPr>
          <w:rFonts w:cs="Arial"/>
          <w:sz w:val="28"/>
          <w:szCs w:val="28"/>
        </w:rPr>
        <w:t>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298A7365" w14:textId="77777777" w:rsidTr="00B44D6B">
        <w:tc>
          <w:tcPr>
            <w:tcW w:w="10154" w:type="dxa"/>
          </w:tcPr>
          <w:p w14:paraId="2EC86FDF" w14:textId="77777777" w:rsidR="0077586F" w:rsidRPr="00956850" w:rsidRDefault="0077586F" w:rsidP="00B44D6B">
            <w:pPr>
              <w:autoSpaceDE w:val="0"/>
              <w:autoSpaceDN w:val="0"/>
              <w:adjustRightInd w:val="0"/>
              <w:rPr>
                <w:rFonts w:ascii="Arial" w:hAnsi="Arial" w:cs="Arial"/>
              </w:rPr>
            </w:pPr>
          </w:p>
          <w:p w14:paraId="20271EA5" w14:textId="0C1E2F3D" w:rsidR="00956850" w:rsidRPr="00956850" w:rsidRDefault="00956850" w:rsidP="00B44D6B">
            <w:pPr>
              <w:autoSpaceDE w:val="0"/>
              <w:autoSpaceDN w:val="0"/>
              <w:adjustRightInd w:val="0"/>
              <w:rPr>
                <w:rFonts w:ascii="Arial" w:hAnsi="Arial" w:cs="Arial"/>
                <w:sz w:val="24"/>
                <w:szCs w:val="24"/>
              </w:rPr>
            </w:pPr>
            <w:r w:rsidRPr="00956850">
              <w:rPr>
                <w:rFonts w:ascii="Arial" w:hAnsi="Arial" w:cs="Arial"/>
                <w:sz w:val="24"/>
                <w:szCs w:val="24"/>
              </w:rPr>
              <w:t xml:space="preserve">Depending on what services the successful organisations provide or intend to provide, there may be benefits for various groups on multiple identity grounds.  </w:t>
            </w:r>
          </w:p>
          <w:p w14:paraId="5E226918" w14:textId="60762FC5" w:rsidR="00956850" w:rsidRDefault="005D37DD" w:rsidP="005D37DD">
            <w:pPr>
              <w:pStyle w:val="CommentText"/>
              <w:rPr>
                <w:rFonts w:ascii="Arial" w:hAnsi="Arial" w:cs="Arial"/>
                <w:sz w:val="24"/>
                <w:szCs w:val="24"/>
              </w:rPr>
            </w:pPr>
            <w:r w:rsidRPr="00956850">
              <w:rPr>
                <w:rFonts w:ascii="Arial" w:hAnsi="Arial" w:cs="Arial"/>
                <w:sz w:val="24"/>
                <w:szCs w:val="24"/>
              </w:rPr>
              <w:t xml:space="preserve">LCCC recognises that people have many different identities and therefore multiple needs. </w:t>
            </w:r>
            <w:r w:rsidR="00956850">
              <w:rPr>
                <w:rFonts w:ascii="Arial" w:hAnsi="Arial" w:cs="Arial"/>
                <w:sz w:val="24"/>
                <w:szCs w:val="24"/>
              </w:rPr>
              <w:t xml:space="preserve"> </w:t>
            </w:r>
            <w:r w:rsidR="00956850" w:rsidRPr="00956850">
              <w:rPr>
                <w:rFonts w:ascii="Arial" w:hAnsi="Arial" w:cs="Arial"/>
                <w:sz w:val="24"/>
                <w:szCs w:val="24"/>
              </w:rPr>
              <w:t>Depending on what services the successful organisations provide or intend to provide, there may be benefits for various groups on multiple identity grounds.</w:t>
            </w:r>
            <w:r w:rsidR="00956850">
              <w:rPr>
                <w:rFonts w:ascii="Arial" w:hAnsi="Arial" w:cs="Arial"/>
                <w:sz w:val="24"/>
                <w:szCs w:val="24"/>
              </w:rPr>
              <w:t xml:space="preserve"> For example, older people with disabilities will benefit from any enhanced accessibility provision to premises or digital inclusion.</w:t>
            </w:r>
          </w:p>
          <w:p w14:paraId="5BE2A058" w14:textId="77777777" w:rsidR="0077586F" w:rsidRDefault="0077586F" w:rsidP="00B44D6B">
            <w:pPr>
              <w:autoSpaceDE w:val="0"/>
              <w:autoSpaceDN w:val="0"/>
              <w:adjustRightInd w:val="0"/>
            </w:pPr>
          </w:p>
          <w:p w14:paraId="202E4143" w14:textId="77777777" w:rsidR="0077586F" w:rsidRDefault="0077586F" w:rsidP="00B44D6B">
            <w:pPr>
              <w:autoSpaceDE w:val="0"/>
              <w:autoSpaceDN w:val="0"/>
              <w:adjustRightInd w:val="0"/>
            </w:pPr>
          </w:p>
        </w:tc>
      </w:tr>
    </w:tbl>
    <w:p w14:paraId="3F79AB2E" w14:textId="77777777" w:rsidR="0077586F" w:rsidRDefault="0077586F" w:rsidP="0077586F">
      <w:pPr>
        <w:autoSpaceDE w:val="0"/>
        <w:autoSpaceDN w:val="0"/>
        <w:adjustRightInd w:val="0"/>
        <w:rPr>
          <w:rFonts w:cs="Arial"/>
          <w:sz w:val="28"/>
          <w:szCs w:val="28"/>
        </w:rPr>
      </w:pPr>
      <w:r>
        <w:br w:type="page"/>
      </w:r>
      <w:r>
        <w:rPr>
          <w:rFonts w:cs="Arial"/>
          <w:b/>
          <w:sz w:val="28"/>
          <w:szCs w:val="28"/>
        </w:rPr>
        <w:lastRenderedPageBreak/>
        <w:t>Part 3. Screening decision</w:t>
      </w:r>
    </w:p>
    <w:p w14:paraId="39A8D41C" w14:textId="77777777" w:rsidR="0077586F" w:rsidRDefault="0077586F" w:rsidP="0077586F">
      <w:pPr>
        <w:autoSpaceDE w:val="0"/>
        <w:autoSpaceDN w:val="0"/>
        <w:adjustRightInd w:val="0"/>
        <w:rPr>
          <w:rFonts w:cs="Arial"/>
          <w:sz w:val="28"/>
          <w:szCs w:val="28"/>
        </w:rPr>
      </w:pPr>
      <w:r>
        <w:rPr>
          <w:rFonts w:cs="Arial"/>
          <w:sz w:val="28"/>
          <w:szCs w:val="28"/>
        </w:rPr>
        <w:t>There are 3 screening decision outcomes, as noted below.</w:t>
      </w:r>
    </w:p>
    <w:p w14:paraId="1CDE0C31" w14:textId="77777777" w:rsidR="0077586F" w:rsidRDefault="0077586F" w:rsidP="0077586F">
      <w:pPr>
        <w:autoSpaceDE w:val="0"/>
        <w:autoSpaceDN w:val="0"/>
        <w:adjustRightInd w:val="0"/>
        <w:rPr>
          <w:rFonts w:cs="Arial"/>
          <w:sz w:val="28"/>
          <w:szCs w:val="28"/>
        </w:rPr>
      </w:pPr>
    </w:p>
    <w:p w14:paraId="0D867B5C" w14:textId="77777777" w:rsidR="0077586F" w:rsidRDefault="0077586F" w:rsidP="0077586F">
      <w:pPr>
        <w:autoSpaceDE w:val="0"/>
        <w:autoSpaceDN w:val="0"/>
        <w:adjustRightInd w:val="0"/>
        <w:rPr>
          <w:rFonts w:cs="Arial"/>
          <w:sz w:val="28"/>
          <w:szCs w:val="28"/>
        </w:rPr>
      </w:pPr>
      <w:r>
        <w:rPr>
          <w:rFonts w:cs="Arial"/>
          <w:sz w:val="28"/>
          <w:szCs w:val="28"/>
        </w:rPr>
        <w:t>Choose only 1 of these and provide reasons for your decision outcome and ensure evidence is noted/referenced for any decision outcome reached.</w:t>
      </w:r>
    </w:p>
    <w:p w14:paraId="7B373DCD" w14:textId="77777777" w:rsidR="006A7D1D" w:rsidRPr="006A7D1D" w:rsidRDefault="006A7D1D"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719"/>
      </w:tblGrid>
      <w:tr w:rsidR="0077586F" w:rsidRPr="00D71613" w14:paraId="6360876C" w14:textId="77777777" w:rsidTr="00093D40">
        <w:tc>
          <w:tcPr>
            <w:tcW w:w="4604" w:type="dxa"/>
            <w:shd w:val="clear" w:color="auto" w:fill="auto"/>
          </w:tcPr>
          <w:p w14:paraId="114AE952" w14:textId="77777777" w:rsidR="0077586F" w:rsidRPr="008B64C0" w:rsidRDefault="0077586F" w:rsidP="00B44D6B">
            <w:pPr>
              <w:autoSpaceDE w:val="0"/>
              <w:autoSpaceDN w:val="0"/>
              <w:adjustRightInd w:val="0"/>
              <w:rPr>
                <w:rFonts w:cs="Arial"/>
                <w:sz w:val="28"/>
                <w:szCs w:val="28"/>
              </w:rPr>
            </w:pPr>
            <w:r w:rsidRPr="008B64C0">
              <w:rPr>
                <w:rFonts w:cs="Arial"/>
                <w:sz w:val="28"/>
                <w:szCs w:val="28"/>
              </w:rPr>
              <w:t>Screening Decision Outcomes Options</w:t>
            </w:r>
          </w:p>
        </w:tc>
        <w:tc>
          <w:tcPr>
            <w:tcW w:w="4719" w:type="dxa"/>
            <w:shd w:val="clear" w:color="auto" w:fill="auto"/>
          </w:tcPr>
          <w:p w14:paraId="01E5AE68" w14:textId="77777777" w:rsidR="0077586F" w:rsidRPr="008B64C0" w:rsidRDefault="0077586F" w:rsidP="00B44D6B">
            <w:pPr>
              <w:autoSpaceDE w:val="0"/>
              <w:autoSpaceDN w:val="0"/>
              <w:adjustRightInd w:val="0"/>
              <w:rPr>
                <w:rFonts w:cs="Arial"/>
                <w:sz w:val="28"/>
                <w:szCs w:val="28"/>
              </w:rPr>
            </w:pPr>
            <w:r w:rsidRPr="008B64C0">
              <w:rPr>
                <w:rFonts w:cs="Arial"/>
                <w:sz w:val="28"/>
                <w:szCs w:val="28"/>
              </w:rPr>
              <w:t>Reasons/Evidence</w:t>
            </w:r>
          </w:p>
        </w:tc>
      </w:tr>
      <w:tr w:rsidR="0077586F" w:rsidRPr="00D71613" w14:paraId="10D1E64A" w14:textId="77777777" w:rsidTr="00093D40">
        <w:tc>
          <w:tcPr>
            <w:tcW w:w="4604" w:type="dxa"/>
            <w:shd w:val="clear" w:color="auto" w:fill="auto"/>
          </w:tcPr>
          <w:p w14:paraId="09382A8F" w14:textId="77777777" w:rsidR="0077586F" w:rsidRPr="008B64C0" w:rsidRDefault="0077586F" w:rsidP="00B44D6B">
            <w:pPr>
              <w:autoSpaceDE w:val="0"/>
              <w:autoSpaceDN w:val="0"/>
              <w:adjustRightInd w:val="0"/>
              <w:rPr>
                <w:rFonts w:cs="Arial"/>
                <w:sz w:val="28"/>
                <w:szCs w:val="28"/>
              </w:rPr>
            </w:pPr>
          </w:p>
        </w:tc>
        <w:tc>
          <w:tcPr>
            <w:tcW w:w="4719" w:type="dxa"/>
            <w:shd w:val="clear" w:color="auto" w:fill="auto"/>
          </w:tcPr>
          <w:p w14:paraId="4AC55EC7" w14:textId="77777777" w:rsidR="0077586F" w:rsidRPr="008B64C0" w:rsidRDefault="0077586F" w:rsidP="00B44D6B">
            <w:pPr>
              <w:autoSpaceDE w:val="0"/>
              <w:autoSpaceDN w:val="0"/>
              <w:adjustRightInd w:val="0"/>
              <w:rPr>
                <w:rFonts w:cs="Arial"/>
                <w:sz w:val="28"/>
                <w:szCs w:val="28"/>
              </w:rPr>
            </w:pPr>
          </w:p>
        </w:tc>
      </w:tr>
      <w:tr w:rsidR="0077586F" w:rsidRPr="00D71613" w14:paraId="5D779C82" w14:textId="77777777" w:rsidTr="00093D40">
        <w:tc>
          <w:tcPr>
            <w:tcW w:w="4604" w:type="dxa"/>
            <w:shd w:val="clear" w:color="auto" w:fill="auto"/>
          </w:tcPr>
          <w:p w14:paraId="4410E828" w14:textId="7C061564" w:rsidR="0077586F" w:rsidRPr="008B64C0" w:rsidRDefault="00093D40" w:rsidP="00B44D6B">
            <w:pPr>
              <w:autoSpaceDE w:val="0"/>
              <w:autoSpaceDN w:val="0"/>
              <w:adjustRightInd w:val="0"/>
              <w:rPr>
                <w:rFonts w:cs="Arial"/>
                <w:sz w:val="28"/>
                <w:szCs w:val="28"/>
              </w:rPr>
            </w:pPr>
            <w:r>
              <w:rPr>
                <w:rFonts w:cs="Arial"/>
                <w:sz w:val="28"/>
                <w:szCs w:val="28"/>
              </w:rPr>
              <w:t>Option 1</w:t>
            </w:r>
          </w:p>
          <w:p w14:paraId="44325067" w14:textId="2BEE5212" w:rsidR="0077586F" w:rsidRDefault="00093D40" w:rsidP="00B44D6B">
            <w:pPr>
              <w:autoSpaceDE w:val="0"/>
              <w:autoSpaceDN w:val="0"/>
              <w:adjustRightInd w:val="0"/>
              <w:rPr>
                <w:rFonts w:cs="Arial"/>
                <w:sz w:val="28"/>
                <w:szCs w:val="28"/>
              </w:rPr>
            </w:pPr>
            <w:r>
              <w:rPr>
                <w:rFonts w:cs="Arial"/>
                <w:sz w:val="28"/>
                <w:szCs w:val="28"/>
              </w:rPr>
              <w:t>Screen out without mitigation</w:t>
            </w:r>
          </w:p>
          <w:p w14:paraId="0E7CC451" w14:textId="77777777" w:rsidR="00093D40" w:rsidRPr="008B64C0" w:rsidRDefault="00093D40" w:rsidP="00B44D6B">
            <w:pPr>
              <w:autoSpaceDE w:val="0"/>
              <w:autoSpaceDN w:val="0"/>
              <w:adjustRightInd w:val="0"/>
              <w:rPr>
                <w:rFonts w:cs="Arial"/>
                <w:sz w:val="28"/>
                <w:szCs w:val="28"/>
              </w:rPr>
            </w:pPr>
          </w:p>
        </w:tc>
        <w:tc>
          <w:tcPr>
            <w:tcW w:w="4719" w:type="dxa"/>
            <w:shd w:val="clear" w:color="auto" w:fill="auto"/>
          </w:tcPr>
          <w:p w14:paraId="6384171D" w14:textId="77777777" w:rsidR="006A7D1D" w:rsidRPr="008B64C0" w:rsidRDefault="006A7D1D" w:rsidP="00B44D6B">
            <w:pPr>
              <w:autoSpaceDE w:val="0"/>
              <w:autoSpaceDN w:val="0"/>
              <w:adjustRightInd w:val="0"/>
              <w:rPr>
                <w:rFonts w:cs="Arial"/>
                <w:sz w:val="28"/>
                <w:szCs w:val="28"/>
              </w:rPr>
            </w:pPr>
          </w:p>
        </w:tc>
      </w:tr>
      <w:tr w:rsidR="0077586F" w:rsidRPr="00D71613" w14:paraId="33BDD8C0" w14:textId="77777777" w:rsidTr="00093D40">
        <w:tc>
          <w:tcPr>
            <w:tcW w:w="4604" w:type="dxa"/>
            <w:shd w:val="clear" w:color="auto" w:fill="auto"/>
          </w:tcPr>
          <w:p w14:paraId="50BC136C" w14:textId="77777777" w:rsidR="0077586F" w:rsidRPr="008B64C0" w:rsidRDefault="0077586F" w:rsidP="00B44D6B">
            <w:pPr>
              <w:autoSpaceDE w:val="0"/>
              <w:autoSpaceDN w:val="0"/>
              <w:adjustRightInd w:val="0"/>
              <w:rPr>
                <w:rFonts w:cs="Arial"/>
                <w:sz w:val="28"/>
                <w:szCs w:val="28"/>
              </w:rPr>
            </w:pPr>
            <w:r w:rsidRPr="008B64C0">
              <w:rPr>
                <w:rFonts w:cs="Arial"/>
                <w:sz w:val="28"/>
                <w:szCs w:val="28"/>
              </w:rPr>
              <w:t>Option 2</w:t>
            </w:r>
          </w:p>
          <w:p w14:paraId="5A41FB29" w14:textId="77777777" w:rsidR="0077586F" w:rsidRPr="008B64C0" w:rsidRDefault="0077586F" w:rsidP="00B44D6B">
            <w:pPr>
              <w:autoSpaceDE w:val="0"/>
              <w:autoSpaceDN w:val="0"/>
              <w:adjustRightInd w:val="0"/>
              <w:rPr>
                <w:rFonts w:cs="Arial"/>
                <w:sz w:val="28"/>
                <w:szCs w:val="28"/>
              </w:rPr>
            </w:pPr>
          </w:p>
          <w:p w14:paraId="304D476F" w14:textId="77777777" w:rsidR="0077586F" w:rsidRPr="008B64C0" w:rsidRDefault="0077586F" w:rsidP="00B44D6B">
            <w:pPr>
              <w:autoSpaceDE w:val="0"/>
              <w:autoSpaceDN w:val="0"/>
              <w:adjustRightInd w:val="0"/>
              <w:rPr>
                <w:rFonts w:cs="Arial"/>
                <w:sz w:val="28"/>
                <w:szCs w:val="28"/>
              </w:rPr>
            </w:pPr>
            <w:r w:rsidRPr="008B64C0">
              <w:rPr>
                <w:rFonts w:cs="Arial"/>
                <w:sz w:val="28"/>
                <w:szCs w:val="28"/>
              </w:rPr>
              <w:t>Screen out with mitigation</w:t>
            </w:r>
          </w:p>
          <w:p w14:paraId="1FBA4A9D" w14:textId="77777777" w:rsidR="0077586F" w:rsidRPr="008B64C0" w:rsidRDefault="0077586F" w:rsidP="00B44D6B">
            <w:pPr>
              <w:autoSpaceDE w:val="0"/>
              <w:autoSpaceDN w:val="0"/>
              <w:adjustRightInd w:val="0"/>
              <w:rPr>
                <w:rFonts w:cs="Arial"/>
                <w:sz w:val="28"/>
                <w:szCs w:val="28"/>
              </w:rPr>
            </w:pPr>
          </w:p>
          <w:p w14:paraId="48CD21FB" w14:textId="77777777" w:rsidR="0077586F" w:rsidRPr="008B64C0" w:rsidRDefault="0077586F" w:rsidP="00B44D6B">
            <w:pPr>
              <w:autoSpaceDE w:val="0"/>
              <w:autoSpaceDN w:val="0"/>
              <w:adjustRightInd w:val="0"/>
              <w:rPr>
                <w:rFonts w:cs="Arial"/>
                <w:sz w:val="28"/>
                <w:szCs w:val="28"/>
              </w:rPr>
            </w:pPr>
          </w:p>
        </w:tc>
        <w:tc>
          <w:tcPr>
            <w:tcW w:w="4719" w:type="dxa"/>
            <w:shd w:val="clear" w:color="auto" w:fill="auto"/>
          </w:tcPr>
          <w:p w14:paraId="009D75D3" w14:textId="4548889F" w:rsidR="0077586F" w:rsidRPr="008B64C0" w:rsidRDefault="00093D40" w:rsidP="00093D40">
            <w:pPr>
              <w:autoSpaceDE w:val="0"/>
              <w:autoSpaceDN w:val="0"/>
              <w:adjustRightInd w:val="0"/>
              <w:rPr>
                <w:rFonts w:cs="Arial"/>
                <w:sz w:val="28"/>
                <w:szCs w:val="28"/>
              </w:rPr>
            </w:pPr>
            <w:r>
              <w:rPr>
                <w:rFonts w:cs="Arial"/>
                <w:sz w:val="28"/>
                <w:szCs w:val="28"/>
              </w:rPr>
              <w:t>This equality screening has concluded that a full equality impact assessment is not necessary as we h</w:t>
            </w:r>
            <w:r w:rsidR="006B00E3">
              <w:rPr>
                <w:rFonts w:cs="Arial"/>
                <w:sz w:val="28"/>
                <w:szCs w:val="28"/>
              </w:rPr>
              <w:t>ave not identified any negative impact</w:t>
            </w:r>
            <w:r>
              <w:rPr>
                <w:rFonts w:cs="Arial"/>
                <w:sz w:val="28"/>
                <w:szCs w:val="28"/>
              </w:rPr>
              <w:t xml:space="preserve"> and potential impacts are likely to be incidental and minor.</w:t>
            </w:r>
            <w:r w:rsidR="006B00E3">
              <w:rPr>
                <w:rFonts w:cs="Arial"/>
                <w:sz w:val="28"/>
                <w:szCs w:val="28"/>
              </w:rPr>
              <w:t xml:space="preserve">  As this is a new Policy we will proactively promote to diverse communities via social media, council website, community website, through Community Development Officers working on the ground to target unrepresented groups.  Will also advertise in newspapers and provide hard copy when required.  Will also proactively seek feedback to inform future planning</w:t>
            </w:r>
            <w:r>
              <w:rPr>
                <w:rFonts w:cs="Arial"/>
                <w:sz w:val="28"/>
                <w:szCs w:val="28"/>
              </w:rPr>
              <w:t>.</w:t>
            </w:r>
          </w:p>
        </w:tc>
      </w:tr>
      <w:tr w:rsidR="0077586F" w:rsidRPr="00D71613" w14:paraId="4CD5F6F8" w14:textId="77777777" w:rsidTr="00093D40">
        <w:tc>
          <w:tcPr>
            <w:tcW w:w="4604" w:type="dxa"/>
            <w:shd w:val="clear" w:color="auto" w:fill="auto"/>
          </w:tcPr>
          <w:p w14:paraId="24D5DDE9" w14:textId="0D0B2AF6" w:rsidR="00093D40" w:rsidRDefault="00093D40" w:rsidP="00B44D6B">
            <w:pPr>
              <w:autoSpaceDE w:val="0"/>
              <w:autoSpaceDN w:val="0"/>
              <w:adjustRightInd w:val="0"/>
              <w:rPr>
                <w:rFonts w:cs="Arial"/>
                <w:sz w:val="28"/>
                <w:szCs w:val="28"/>
              </w:rPr>
            </w:pPr>
            <w:r>
              <w:rPr>
                <w:rFonts w:cs="Arial"/>
                <w:sz w:val="28"/>
                <w:szCs w:val="28"/>
              </w:rPr>
              <w:t>Option 3</w:t>
            </w:r>
          </w:p>
          <w:p w14:paraId="007BD35F" w14:textId="77777777" w:rsidR="00093D40" w:rsidRPr="008B64C0" w:rsidRDefault="00093D40" w:rsidP="00B44D6B">
            <w:pPr>
              <w:autoSpaceDE w:val="0"/>
              <w:autoSpaceDN w:val="0"/>
              <w:adjustRightInd w:val="0"/>
              <w:rPr>
                <w:rFonts w:cs="Arial"/>
                <w:sz w:val="28"/>
                <w:szCs w:val="28"/>
              </w:rPr>
            </w:pPr>
          </w:p>
          <w:p w14:paraId="6D13E591" w14:textId="5C6B41D5" w:rsidR="0077586F" w:rsidRPr="008B64C0" w:rsidRDefault="00093D40" w:rsidP="00B44D6B">
            <w:pPr>
              <w:autoSpaceDE w:val="0"/>
              <w:autoSpaceDN w:val="0"/>
              <w:adjustRightInd w:val="0"/>
              <w:rPr>
                <w:rFonts w:cs="Arial"/>
                <w:sz w:val="28"/>
                <w:szCs w:val="28"/>
              </w:rPr>
            </w:pPr>
            <w:r>
              <w:rPr>
                <w:rFonts w:cs="Arial"/>
                <w:sz w:val="28"/>
                <w:szCs w:val="28"/>
              </w:rPr>
              <w:t>Scr</w:t>
            </w:r>
            <w:r w:rsidR="0077586F" w:rsidRPr="008B64C0">
              <w:rPr>
                <w:rFonts w:cs="Arial"/>
                <w:sz w:val="28"/>
                <w:szCs w:val="28"/>
              </w:rPr>
              <w:t>ee</w:t>
            </w:r>
            <w:r>
              <w:rPr>
                <w:rFonts w:cs="Arial"/>
                <w:sz w:val="28"/>
                <w:szCs w:val="28"/>
              </w:rPr>
              <w:t>n in for a full EQIA</w:t>
            </w:r>
          </w:p>
        </w:tc>
        <w:tc>
          <w:tcPr>
            <w:tcW w:w="4719" w:type="dxa"/>
            <w:shd w:val="clear" w:color="auto" w:fill="auto"/>
          </w:tcPr>
          <w:p w14:paraId="3DA335C4" w14:textId="77777777" w:rsidR="0077586F" w:rsidRDefault="0077586F" w:rsidP="00B44D6B">
            <w:pPr>
              <w:autoSpaceDE w:val="0"/>
              <w:autoSpaceDN w:val="0"/>
              <w:adjustRightInd w:val="0"/>
              <w:rPr>
                <w:rFonts w:cs="Arial"/>
                <w:sz w:val="28"/>
                <w:szCs w:val="28"/>
              </w:rPr>
            </w:pPr>
          </w:p>
          <w:p w14:paraId="7EFE9A71" w14:textId="77777777" w:rsidR="00093D40" w:rsidRDefault="00093D40" w:rsidP="00B44D6B">
            <w:pPr>
              <w:autoSpaceDE w:val="0"/>
              <w:autoSpaceDN w:val="0"/>
              <w:adjustRightInd w:val="0"/>
              <w:rPr>
                <w:rFonts w:cs="Arial"/>
                <w:sz w:val="28"/>
                <w:szCs w:val="28"/>
              </w:rPr>
            </w:pPr>
          </w:p>
          <w:p w14:paraId="2F5AE37D" w14:textId="77777777" w:rsidR="00093D40" w:rsidRPr="008B64C0" w:rsidRDefault="00093D40" w:rsidP="00B44D6B">
            <w:pPr>
              <w:autoSpaceDE w:val="0"/>
              <w:autoSpaceDN w:val="0"/>
              <w:adjustRightInd w:val="0"/>
              <w:rPr>
                <w:rFonts w:cs="Arial"/>
                <w:sz w:val="28"/>
                <w:szCs w:val="28"/>
              </w:rPr>
            </w:pPr>
          </w:p>
        </w:tc>
      </w:tr>
    </w:tbl>
    <w:p w14:paraId="3BAF03D2" w14:textId="77777777" w:rsidR="00093D40" w:rsidRDefault="00093D40" w:rsidP="0077586F">
      <w:pPr>
        <w:autoSpaceDE w:val="0"/>
        <w:autoSpaceDN w:val="0"/>
        <w:adjustRightInd w:val="0"/>
        <w:rPr>
          <w:rFonts w:cs="Arial"/>
          <w:b/>
          <w:sz w:val="28"/>
          <w:szCs w:val="28"/>
        </w:rPr>
      </w:pPr>
    </w:p>
    <w:p w14:paraId="47932227" w14:textId="77777777" w:rsidR="0077586F" w:rsidRDefault="0077586F" w:rsidP="0077586F">
      <w:pPr>
        <w:autoSpaceDE w:val="0"/>
        <w:autoSpaceDN w:val="0"/>
        <w:adjustRightInd w:val="0"/>
        <w:rPr>
          <w:rFonts w:cs="Arial"/>
          <w:b/>
          <w:sz w:val="28"/>
          <w:szCs w:val="28"/>
        </w:rPr>
      </w:pPr>
      <w:r>
        <w:rPr>
          <w:rFonts w:cs="Arial"/>
          <w:b/>
          <w:sz w:val="28"/>
          <w:szCs w:val="28"/>
        </w:rPr>
        <w:lastRenderedPageBreak/>
        <w:t>Mitigation (Relevant to Option 2)</w:t>
      </w:r>
    </w:p>
    <w:p w14:paraId="729212D3" w14:textId="77777777" w:rsidR="0077586F" w:rsidRDefault="0077586F" w:rsidP="0077586F">
      <w:pPr>
        <w:autoSpaceDE w:val="0"/>
        <w:autoSpaceDN w:val="0"/>
        <w:adjustRightInd w:val="0"/>
        <w:rPr>
          <w:rFonts w:cs="Arial"/>
          <w:b/>
          <w:sz w:val="28"/>
          <w:szCs w:val="28"/>
        </w:rPr>
      </w:pPr>
    </w:p>
    <w:p w14:paraId="68E91C7D" w14:textId="77777777" w:rsidR="0077586F" w:rsidRDefault="0077586F" w:rsidP="0077586F">
      <w:pPr>
        <w:autoSpaceDE w:val="0"/>
        <w:autoSpaceDN w:val="0"/>
        <w:adjustRightInd w:val="0"/>
        <w:rPr>
          <w:rFonts w:cs="Arial"/>
          <w:sz w:val="28"/>
          <w:szCs w:val="28"/>
        </w:rPr>
      </w:pPr>
      <w:r>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51F6E0B8" w14:textId="77777777" w:rsidR="0077586F" w:rsidRDefault="0077586F" w:rsidP="0077586F">
      <w:pPr>
        <w:autoSpaceDE w:val="0"/>
        <w:autoSpaceDN w:val="0"/>
        <w:adjustRightInd w:val="0"/>
        <w:rPr>
          <w:rFonts w:cs="Arial"/>
          <w:sz w:val="28"/>
          <w:szCs w:val="28"/>
        </w:rPr>
      </w:pPr>
    </w:p>
    <w:p w14:paraId="0717CF9C" w14:textId="77777777" w:rsidR="0077586F" w:rsidRDefault="0077586F" w:rsidP="0077586F">
      <w:pPr>
        <w:autoSpaceDE w:val="0"/>
        <w:autoSpaceDN w:val="0"/>
        <w:adjustRightInd w:val="0"/>
        <w:rPr>
          <w:rFonts w:cs="Arial"/>
          <w:sz w:val="28"/>
          <w:szCs w:val="28"/>
        </w:rPr>
      </w:pPr>
      <w:r>
        <w:rPr>
          <w:rFonts w:cs="Arial"/>
          <w:sz w:val="28"/>
          <w:szCs w:val="28"/>
        </w:rPr>
        <w:t xml:space="preserve">Can the activity/policy/decision be amended or changed or an alternative activity/policy introduced to better promote equality of opportunity and/or good relations? </w:t>
      </w:r>
    </w:p>
    <w:p w14:paraId="37844234" w14:textId="77777777" w:rsidR="0077586F" w:rsidRDefault="0077586F" w:rsidP="0077586F">
      <w:pPr>
        <w:autoSpaceDE w:val="0"/>
        <w:autoSpaceDN w:val="0"/>
        <w:adjustRightInd w:val="0"/>
        <w:rPr>
          <w:rFonts w:cs="Arial"/>
          <w:sz w:val="28"/>
          <w:szCs w:val="28"/>
        </w:rPr>
      </w:pPr>
    </w:p>
    <w:p w14:paraId="67EC9703" w14:textId="77777777" w:rsidR="0077586F"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 or alternative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0F5288C0" w14:textId="77777777" w:rsidTr="00B44D6B">
        <w:tc>
          <w:tcPr>
            <w:tcW w:w="10154" w:type="dxa"/>
          </w:tcPr>
          <w:p w14:paraId="5DA4DB80" w14:textId="0CEEBA68" w:rsidR="00093D40" w:rsidRDefault="00093D40" w:rsidP="00B44D6B">
            <w:pPr>
              <w:autoSpaceDE w:val="0"/>
              <w:autoSpaceDN w:val="0"/>
              <w:adjustRightInd w:val="0"/>
              <w:rPr>
                <w:rFonts w:cs="Arial"/>
                <w:sz w:val="28"/>
                <w:szCs w:val="28"/>
              </w:rPr>
            </w:pPr>
            <w:r>
              <w:rPr>
                <w:rFonts w:cs="Arial"/>
                <w:sz w:val="28"/>
                <w:szCs w:val="28"/>
              </w:rPr>
              <w:t xml:space="preserve">This funding programme is designed to be open and inclusive </w:t>
            </w:r>
            <w:r w:rsidR="00953D15">
              <w:rPr>
                <w:rFonts w:cs="Arial"/>
                <w:sz w:val="28"/>
                <w:szCs w:val="28"/>
              </w:rPr>
              <w:t>in line with the scheme criteria.</w:t>
            </w:r>
            <w:r>
              <w:rPr>
                <w:rFonts w:cs="Arial"/>
                <w:sz w:val="28"/>
                <w:szCs w:val="28"/>
              </w:rPr>
              <w:t xml:space="preserve">, </w:t>
            </w:r>
            <w:r w:rsidR="00953D15">
              <w:rPr>
                <w:rFonts w:cs="Arial"/>
                <w:sz w:val="28"/>
                <w:szCs w:val="28"/>
              </w:rPr>
              <w:t>The council will actively</w:t>
            </w:r>
            <w:r>
              <w:rPr>
                <w:rFonts w:cs="Arial"/>
                <w:sz w:val="28"/>
                <w:szCs w:val="28"/>
              </w:rPr>
              <w:t xml:space="preserve"> promote to diverse communities via social media, council website, community website</w:t>
            </w:r>
            <w:r w:rsidR="004F20B0">
              <w:rPr>
                <w:rFonts w:cs="Arial"/>
                <w:sz w:val="28"/>
                <w:szCs w:val="28"/>
              </w:rPr>
              <w:t xml:space="preserve"> and </w:t>
            </w:r>
            <w:r>
              <w:rPr>
                <w:rFonts w:cs="Arial"/>
                <w:sz w:val="28"/>
                <w:szCs w:val="28"/>
              </w:rPr>
              <w:t xml:space="preserve">through Community Development Officers working on the ground to target unrepresented groups.  </w:t>
            </w:r>
          </w:p>
          <w:p w14:paraId="7A6A2AEC" w14:textId="343AC2AA" w:rsidR="0077586F" w:rsidRPr="00093D40" w:rsidRDefault="00093D40" w:rsidP="00B44D6B">
            <w:pPr>
              <w:autoSpaceDE w:val="0"/>
              <w:autoSpaceDN w:val="0"/>
              <w:adjustRightInd w:val="0"/>
              <w:rPr>
                <w:rFonts w:cs="Arial"/>
                <w:sz w:val="28"/>
                <w:szCs w:val="28"/>
              </w:rPr>
            </w:pPr>
            <w:r>
              <w:rPr>
                <w:rFonts w:cs="Arial"/>
                <w:sz w:val="28"/>
                <w:szCs w:val="28"/>
              </w:rPr>
              <w:t>Will also advertise in newspapers and provide hard copy information if required.  Will also proactively seek feedback to inform future planning.</w:t>
            </w:r>
          </w:p>
          <w:p w14:paraId="06E37495" w14:textId="77777777" w:rsidR="00093D40" w:rsidRDefault="00093D40" w:rsidP="00B44D6B">
            <w:pPr>
              <w:autoSpaceDE w:val="0"/>
              <w:autoSpaceDN w:val="0"/>
              <w:adjustRightInd w:val="0"/>
              <w:rPr>
                <w:rFonts w:cs="Arial"/>
                <w:b/>
                <w:sz w:val="28"/>
                <w:szCs w:val="28"/>
              </w:rPr>
            </w:pPr>
          </w:p>
          <w:p w14:paraId="5EFC2755" w14:textId="77777777" w:rsidR="00093D40" w:rsidRDefault="00093D40" w:rsidP="00B44D6B">
            <w:pPr>
              <w:autoSpaceDE w:val="0"/>
              <w:autoSpaceDN w:val="0"/>
              <w:adjustRightInd w:val="0"/>
              <w:rPr>
                <w:rFonts w:cs="Arial"/>
                <w:b/>
                <w:sz w:val="28"/>
                <w:szCs w:val="28"/>
              </w:rPr>
            </w:pPr>
          </w:p>
          <w:p w14:paraId="7E3B2884" w14:textId="77777777" w:rsidR="0077586F" w:rsidRDefault="0077586F" w:rsidP="00B44D6B">
            <w:pPr>
              <w:autoSpaceDE w:val="0"/>
              <w:autoSpaceDN w:val="0"/>
              <w:adjustRightInd w:val="0"/>
              <w:rPr>
                <w:rFonts w:cs="Arial"/>
                <w:b/>
                <w:sz w:val="28"/>
                <w:szCs w:val="28"/>
              </w:rPr>
            </w:pPr>
          </w:p>
          <w:p w14:paraId="3E8E3B1A" w14:textId="77777777" w:rsidR="0077586F" w:rsidRDefault="0077586F" w:rsidP="00B44D6B">
            <w:pPr>
              <w:autoSpaceDE w:val="0"/>
              <w:autoSpaceDN w:val="0"/>
              <w:adjustRightInd w:val="0"/>
              <w:rPr>
                <w:rFonts w:cs="Arial"/>
                <w:b/>
                <w:sz w:val="28"/>
                <w:szCs w:val="28"/>
              </w:rPr>
            </w:pPr>
          </w:p>
          <w:p w14:paraId="717E24B1" w14:textId="77777777" w:rsidR="0077586F" w:rsidRDefault="0077586F" w:rsidP="00B44D6B">
            <w:pPr>
              <w:autoSpaceDE w:val="0"/>
              <w:autoSpaceDN w:val="0"/>
              <w:adjustRightInd w:val="0"/>
              <w:rPr>
                <w:rFonts w:cs="Arial"/>
                <w:b/>
                <w:sz w:val="28"/>
                <w:szCs w:val="28"/>
              </w:rPr>
            </w:pPr>
          </w:p>
        </w:tc>
      </w:tr>
    </w:tbl>
    <w:p w14:paraId="6C54D755" w14:textId="77777777" w:rsidR="0077586F" w:rsidRDefault="0077586F" w:rsidP="0077586F">
      <w:pPr>
        <w:autoSpaceDE w:val="0"/>
        <w:autoSpaceDN w:val="0"/>
        <w:adjustRightInd w:val="0"/>
        <w:jc w:val="both"/>
        <w:rPr>
          <w:rFonts w:cs="Arial"/>
          <w:b/>
          <w:sz w:val="28"/>
          <w:szCs w:val="28"/>
        </w:rPr>
      </w:pPr>
    </w:p>
    <w:p w14:paraId="0DD5D0D1" w14:textId="01332A9E" w:rsidR="0077586F" w:rsidRDefault="0077586F" w:rsidP="0077586F">
      <w:pPr>
        <w:autoSpaceDE w:val="0"/>
        <w:autoSpaceDN w:val="0"/>
        <w:adjustRightInd w:val="0"/>
        <w:jc w:val="both"/>
        <w:rPr>
          <w:rFonts w:cs="Arial"/>
          <w:b/>
          <w:sz w:val="28"/>
          <w:szCs w:val="28"/>
        </w:rPr>
      </w:pPr>
      <w:r>
        <w:rPr>
          <w:rFonts w:cs="Arial"/>
          <w:b/>
          <w:sz w:val="28"/>
          <w:szCs w:val="28"/>
        </w:rPr>
        <w:t>Timetabling and prioritising (Relevant to Option 3)</w:t>
      </w:r>
      <w:r w:rsidR="00093D40">
        <w:rPr>
          <w:rFonts w:cs="Arial"/>
          <w:b/>
          <w:sz w:val="28"/>
          <w:szCs w:val="28"/>
        </w:rPr>
        <w:t xml:space="preserve"> – Not applicable</w:t>
      </w:r>
    </w:p>
    <w:p w14:paraId="5EB89BFE" w14:textId="77777777" w:rsidR="004B70DC" w:rsidRDefault="004B70DC" w:rsidP="0077586F">
      <w:pPr>
        <w:autoSpaceDE w:val="0"/>
        <w:autoSpaceDN w:val="0"/>
        <w:adjustRightInd w:val="0"/>
        <w:jc w:val="both"/>
        <w:rPr>
          <w:rFonts w:cs="Arial"/>
          <w:b/>
          <w:sz w:val="28"/>
          <w:szCs w:val="28"/>
        </w:rPr>
      </w:pPr>
    </w:p>
    <w:p w14:paraId="6B4556B5" w14:textId="77777777" w:rsidR="0077586F" w:rsidRDefault="0077586F" w:rsidP="0077586F">
      <w:pPr>
        <w:rPr>
          <w:rFonts w:cs="Arial"/>
          <w:sz w:val="28"/>
          <w:szCs w:val="28"/>
        </w:rPr>
      </w:pPr>
      <w:r>
        <w:rPr>
          <w:rFonts w:cs="Arial"/>
          <w:sz w:val="28"/>
          <w:szCs w:val="28"/>
        </w:rPr>
        <w:t>Factors to be considered in timetabling and prioritising activities/policies for equality impact assessment.</w:t>
      </w:r>
    </w:p>
    <w:p w14:paraId="5E1C4C1F" w14:textId="77777777" w:rsidR="0077586F" w:rsidRDefault="0077586F" w:rsidP="0077586F">
      <w:pPr>
        <w:rPr>
          <w:rFonts w:cs="Arial"/>
          <w:sz w:val="28"/>
        </w:rPr>
      </w:pPr>
    </w:p>
    <w:p w14:paraId="7EA13087" w14:textId="77777777" w:rsidR="0077586F" w:rsidRDefault="0077586F" w:rsidP="0077586F">
      <w:pPr>
        <w:rPr>
          <w:rFonts w:cs="Arial"/>
          <w:sz w:val="28"/>
        </w:rPr>
      </w:pPr>
      <w:r>
        <w:rPr>
          <w:rFonts w:cs="Arial"/>
          <w:sz w:val="28"/>
        </w:rPr>
        <w:t xml:space="preserve">If the activity/policy has been </w:t>
      </w:r>
      <w:r>
        <w:rPr>
          <w:rFonts w:cs="Arial"/>
          <w:b/>
          <w:sz w:val="28"/>
        </w:rPr>
        <w:t xml:space="preserve">‘screened in’ </w:t>
      </w:r>
      <w:r>
        <w:rPr>
          <w:rFonts w:cs="Arial"/>
          <w:sz w:val="28"/>
        </w:rPr>
        <w:t>for equality impact assessment, then please answer the following questions to determine its priority for timetabling the equality impact assessment.</w:t>
      </w:r>
    </w:p>
    <w:p w14:paraId="08CFA122" w14:textId="77777777" w:rsidR="0077586F" w:rsidRDefault="0077586F" w:rsidP="0077586F">
      <w:pPr>
        <w:rPr>
          <w:rFonts w:cs="Arial"/>
          <w:sz w:val="28"/>
        </w:rPr>
      </w:pPr>
    </w:p>
    <w:p w14:paraId="20655305" w14:textId="77777777" w:rsidR="0077586F" w:rsidRDefault="0077586F" w:rsidP="0077586F">
      <w:pPr>
        <w:pStyle w:val="BodyTextIndent2"/>
        <w:ind w:left="0" w:firstLine="0"/>
        <w:rPr>
          <w:szCs w:val="28"/>
        </w:rPr>
      </w:pPr>
      <w:r>
        <w:rPr>
          <w:szCs w:val="28"/>
        </w:rPr>
        <w:t>On a scale of 1-3, with 1 being the lowest priority and 3 being the highest, assess the activity/policy in terms of its priority for equality impact assessment.</w:t>
      </w:r>
    </w:p>
    <w:p w14:paraId="6A2EAD19" w14:textId="77777777" w:rsidR="0077586F" w:rsidRDefault="0077586F" w:rsidP="0077586F">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14:paraId="3D4479F6" w14:textId="77777777" w:rsidTr="00B44D6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BB38076" w14:textId="77777777" w:rsidR="0077586F" w:rsidRDefault="0077586F" w:rsidP="00B44D6B">
            <w:pPr>
              <w:numPr>
                <w:ilvl w:val="12"/>
                <w:numId w:val="0"/>
              </w:numPr>
              <w:spacing w:before="120" w:after="120"/>
              <w:rPr>
                <w:bCs/>
                <w:sz w:val="28"/>
                <w:szCs w:val="28"/>
              </w:rPr>
            </w:pPr>
            <w:r>
              <w:rPr>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5053E351" w14:textId="77777777" w:rsidR="0077586F" w:rsidRDefault="0077586F" w:rsidP="00B44D6B">
            <w:pPr>
              <w:numPr>
                <w:ilvl w:val="12"/>
                <w:numId w:val="0"/>
              </w:numPr>
              <w:spacing w:before="120" w:after="120"/>
              <w:rPr>
                <w:bCs/>
                <w:sz w:val="28"/>
                <w:szCs w:val="28"/>
                <w:highlight w:val="yellow"/>
              </w:rPr>
            </w:pPr>
            <w:r>
              <w:rPr>
                <w:bCs/>
                <w:sz w:val="28"/>
                <w:szCs w:val="28"/>
              </w:rPr>
              <w:t>Rating (1-3)</w:t>
            </w:r>
          </w:p>
        </w:tc>
      </w:tr>
      <w:tr w:rsidR="0077586F" w14:paraId="020C7058" w14:textId="77777777" w:rsidTr="00B44D6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7079C8D" w14:textId="77777777" w:rsidR="0077586F" w:rsidRDefault="0077586F" w:rsidP="00B44D6B">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14:paraId="4A0D79F4" w14:textId="77777777" w:rsidR="0077586F" w:rsidRDefault="0077586F" w:rsidP="00B44D6B">
            <w:pPr>
              <w:numPr>
                <w:ilvl w:val="12"/>
                <w:numId w:val="0"/>
              </w:numPr>
              <w:spacing w:before="120" w:after="120"/>
              <w:rPr>
                <w:sz w:val="28"/>
                <w:szCs w:val="28"/>
                <w:highlight w:val="yellow"/>
              </w:rPr>
            </w:pPr>
          </w:p>
        </w:tc>
      </w:tr>
      <w:tr w:rsidR="0077586F" w14:paraId="6776C5A0" w14:textId="77777777" w:rsidTr="00B44D6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323E8642" w14:textId="77777777" w:rsidR="0077586F" w:rsidRDefault="0077586F" w:rsidP="00B44D6B">
            <w:pPr>
              <w:numPr>
                <w:ilvl w:val="12"/>
                <w:numId w:val="0"/>
              </w:numPr>
              <w:spacing w:before="120" w:after="120"/>
              <w:rPr>
                <w:sz w:val="28"/>
                <w:szCs w:val="28"/>
              </w:rPr>
            </w:pPr>
            <w:r>
              <w:rPr>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23B164DA" w14:textId="77777777" w:rsidR="0077586F" w:rsidRDefault="0077586F" w:rsidP="00B44D6B">
            <w:pPr>
              <w:numPr>
                <w:ilvl w:val="12"/>
                <w:numId w:val="0"/>
              </w:numPr>
              <w:spacing w:before="120" w:after="120"/>
              <w:rPr>
                <w:sz w:val="28"/>
                <w:szCs w:val="28"/>
                <w:highlight w:val="yellow"/>
              </w:rPr>
            </w:pPr>
          </w:p>
        </w:tc>
      </w:tr>
      <w:tr w:rsidR="0077586F" w14:paraId="3294397A" w14:textId="77777777" w:rsidTr="00B44D6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52888170" w14:textId="77777777" w:rsidR="0077586F" w:rsidRDefault="0077586F" w:rsidP="00B44D6B">
            <w:pPr>
              <w:numPr>
                <w:ilvl w:val="12"/>
                <w:numId w:val="0"/>
              </w:numPr>
              <w:spacing w:before="120" w:after="120"/>
              <w:rPr>
                <w:sz w:val="28"/>
                <w:szCs w:val="28"/>
              </w:rPr>
            </w:pPr>
            <w:r>
              <w:rPr>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14:paraId="59DA7842" w14:textId="77777777" w:rsidR="0077586F" w:rsidRDefault="0077586F" w:rsidP="00B44D6B">
            <w:pPr>
              <w:numPr>
                <w:ilvl w:val="12"/>
                <w:numId w:val="0"/>
              </w:numPr>
              <w:rPr>
                <w:sz w:val="28"/>
                <w:szCs w:val="28"/>
                <w:highlight w:val="yellow"/>
              </w:rPr>
            </w:pPr>
          </w:p>
          <w:p w14:paraId="2D445C43" w14:textId="77777777" w:rsidR="0077586F" w:rsidRDefault="0077586F" w:rsidP="00B44D6B">
            <w:pPr>
              <w:numPr>
                <w:ilvl w:val="12"/>
                <w:numId w:val="0"/>
              </w:numPr>
              <w:rPr>
                <w:sz w:val="28"/>
                <w:szCs w:val="28"/>
                <w:highlight w:val="yellow"/>
              </w:rPr>
            </w:pPr>
          </w:p>
        </w:tc>
      </w:tr>
      <w:tr w:rsidR="0077586F" w14:paraId="74539AB8" w14:textId="77777777" w:rsidTr="00B44D6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B6DCD91" w14:textId="77777777" w:rsidR="0077586F" w:rsidRDefault="0077586F" w:rsidP="00B44D6B">
            <w:pPr>
              <w:numPr>
                <w:ilvl w:val="12"/>
                <w:numId w:val="0"/>
              </w:numPr>
              <w:spacing w:before="120" w:after="120"/>
              <w:rPr>
                <w:sz w:val="28"/>
                <w:szCs w:val="28"/>
              </w:rPr>
            </w:pPr>
            <w:r>
              <w:rPr>
                <w:sz w:val="28"/>
                <w:szCs w:val="28"/>
              </w:rPr>
              <w:t>Effect on people’s daily lives</w:t>
            </w:r>
          </w:p>
          <w:p w14:paraId="3E74221F" w14:textId="77777777" w:rsidR="0077586F" w:rsidRDefault="0077586F" w:rsidP="00B44D6B">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14:paraId="084DCF37" w14:textId="77777777" w:rsidR="0077586F" w:rsidRDefault="0077586F" w:rsidP="00B44D6B">
            <w:pPr>
              <w:numPr>
                <w:ilvl w:val="12"/>
                <w:numId w:val="0"/>
              </w:numPr>
              <w:rPr>
                <w:sz w:val="28"/>
                <w:szCs w:val="28"/>
              </w:rPr>
            </w:pPr>
          </w:p>
          <w:p w14:paraId="2C131D31" w14:textId="77777777" w:rsidR="0077586F" w:rsidRDefault="0077586F" w:rsidP="00B44D6B">
            <w:pPr>
              <w:numPr>
                <w:ilvl w:val="12"/>
                <w:numId w:val="0"/>
              </w:numPr>
              <w:rPr>
                <w:sz w:val="28"/>
                <w:szCs w:val="28"/>
              </w:rPr>
            </w:pPr>
          </w:p>
        </w:tc>
      </w:tr>
      <w:tr w:rsidR="0077586F" w14:paraId="0DCE8A6E" w14:textId="77777777" w:rsidTr="00B44D6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6636E58" w14:textId="77777777" w:rsidR="0077586F" w:rsidRDefault="0077586F" w:rsidP="00B44D6B">
            <w:pPr>
              <w:numPr>
                <w:ilvl w:val="12"/>
                <w:numId w:val="0"/>
              </w:numPr>
              <w:spacing w:before="120" w:after="120"/>
              <w:rPr>
                <w:sz w:val="28"/>
                <w:szCs w:val="28"/>
              </w:rPr>
            </w:pPr>
            <w:r>
              <w:rPr>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6F8CF637" w14:textId="77777777" w:rsidR="0077586F" w:rsidRDefault="0077586F" w:rsidP="00B44D6B">
            <w:pPr>
              <w:numPr>
                <w:ilvl w:val="12"/>
                <w:numId w:val="0"/>
              </w:numPr>
              <w:rPr>
                <w:sz w:val="28"/>
                <w:szCs w:val="28"/>
              </w:rPr>
            </w:pPr>
          </w:p>
        </w:tc>
      </w:tr>
      <w:tr w:rsidR="0077586F" w14:paraId="42DE943E" w14:textId="77777777" w:rsidTr="00B44D6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7A1478C" w14:textId="77777777" w:rsidR="0077586F" w:rsidRDefault="0077586F" w:rsidP="00B44D6B">
            <w:pPr>
              <w:pStyle w:val="Heading2"/>
            </w:pPr>
          </w:p>
        </w:tc>
        <w:tc>
          <w:tcPr>
            <w:tcW w:w="1260" w:type="dxa"/>
            <w:tcBorders>
              <w:top w:val="single" w:sz="2" w:space="0" w:color="auto"/>
              <w:left w:val="single" w:sz="2" w:space="0" w:color="auto"/>
              <w:bottom w:val="single" w:sz="2" w:space="0" w:color="auto"/>
              <w:right w:val="single" w:sz="2" w:space="0" w:color="auto"/>
            </w:tcBorders>
          </w:tcPr>
          <w:p w14:paraId="1142986F" w14:textId="77777777" w:rsidR="0077586F" w:rsidRDefault="0077586F" w:rsidP="00B44D6B">
            <w:pPr>
              <w:numPr>
                <w:ilvl w:val="12"/>
                <w:numId w:val="0"/>
              </w:numPr>
              <w:rPr>
                <w:sz w:val="28"/>
                <w:szCs w:val="28"/>
              </w:rPr>
            </w:pPr>
          </w:p>
        </w:tc>
      </w:tr>
      <w:tr w:rsidR="0077586F" w14:paraId="1AE81A1F" w14:textId="77777777" w:rsidTr="00B44D6B">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6FE9F805" w14:textId="77777777" w:rsidR="0077586F" w:rsidRDefault="0077586F" w:rsidP="00B44D6B">
            <w:pPr>
              <w:pStyle w:val="Heading2"/>
            </w:pPr>
            <w:r>
              <w:t>Total Rating Score</w:t>
            </w:r>
          </w:p>
        </w:tc>
        <w:tc>
          <w:tcPr>
            <w:tcW w:w="1260" w:type="dxa"/>
            <w:tcBorders>
              <w:top w:val="single" w:sz="2" w:space="0" w:color="auto"/>
              <w:left w:val="single" w:sz="2" w:space="0" w:color="auto"/>
              <w:bottom w:val="single" w:sz="2" w:space="0" w:color="auto"/>
              <w:right w:val="single" w:sz="2" w:space="0" w:color="auto"/>
            </w:tcBorders>
          </w:tcPr>
          <w:p w14:paraId="7DDCCE6D" w14:textId="77777777" w:rsidR="0077586F" w:rsidRDefault="0077586F" w:rsidP="00B44D6B">
            <w:pPr>
              <w:numPr>
                <w:ilvl w:val="12"/>
                <w:numId w:val="0"/>
              </w:numPr>
              <w:rPr>
                <w:sz w:val="28"/>
                <w:szCs w:val="28"/>
              </w:rPr>
            </w:pPr>
          </w:p>
        </w:tc>
      </w:tr>
    </w:tbl>
    <w:p w14:paraId="553EC7BD" w14:textId="77777777" w:rsidR="0077586F" w:rsidRDefault="0077586F" w:rsidP="0077586F">
      <w:pPr>
        <w:pStyle w:val="BodyTextIndent2"/>
        <w:ind w:left="0"/>
        <w:rPr>
          <w:b/>
        </w:rPr>
      </w:pPr>
    </w:p>
    <w:p w14:paraId="64818B81" w14:textId="77777777" w:rsidR="0077586F" w:rsidRDefault="0077586F" w:rsidP="0077586F">
      <w:pPr>
        <w:numPr>
          <w:ilvl w:val="12"/>
          <w:numId w:val="0"/>
        </w:numPr>
      </w:pPr>
    </w:p>
    <w:p w14:paraId="58D1B8A4" w14:textId="77777777" w:rsidR="0077586F" w:rsidRDefault="0077586F" w:rsidP="0077586F">
      <w:pPr>
        <w:pStyle w:val="BodyTextIndent2"/>
        <w:ind w:left="0" w:firstLine="0"/>
        <w:rPr>
          <w:szCs w:val="28"/>
        </w:rPr>
      </w:pPr>
      <w:r>
        <w:rPr>
          <w:szCs w:val="28"/>
        </w:rPr>
        <w:t>Is the activity/policy affected by timetables established by other relevant public authorities?</w:t>
      </w:r>
    </w:p>
    <w:p w14:paraId="00A5512F" w14:textId="77777777" w:rsidR="0077586F" w:rsidRDefault="0077586F" w:rsidP="0077586F">
      <w:pPr>
        <w:pStyle w:val="BodyTextIndent2"/>
        <w:ind w:left="0" w:firstLine="0"/>
      </w:pPr>
      <w:r>
        <w:rPr>
          <w:szCs w:val="28"/>
        </w:rPr>
        <w:tab/>
      </w:r>
      <w:r>
        <w:tab/>
      </w:r>
      <w:r>
        <w:tab/>
      </w:r>
      <w:r>
        <w:tab/>
      </w:r>
      <w:r>
        <w:tab/>
      </w:r>
      <w:r>
        <w:tab/>
      </w:r>
      <w:r>
        <w:tab/>
      </w:r>
      <w:r>
        <w:tab/>
      </w:r>
      <w:r>
        <w:tab/>
      </w:r>
    </w:p>
    <w:p w14:paraId="6128373D" w14:textId="77777777" w:rsidR="0077586F" w:rsidRDefault="0077586F" w:rsidP="0077586F">
      <w:pPr>
        <w:autoSpaceDE w:val="0"/>
        <w:autoSpaceDN w:val="0"/>
        <w:adjustRightInd w:val="0"/>
        <w:rPr>
          <w:sz w:val="28"/>
          <w:szCs w:val="28"/>
        </w:rPr>
      </w:pPr>
      <w:r>
        <w:rPr>
          <w:sz w:val="28"/>
          <w:szCs w:val="28"/>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14:paraId="3F28A8A4" w14:textId="77777777" w:rsidTr="00B44D6B">
        <w:tc>
          <w:tcPr>
            <w:tcW w:w="10154" w:type="dxa"/>
          </w:tcPr>
          <w:p w14:paraId="5EDBFDB8" w14:textId="2CE56D42" w:rsidR="0077586F" w:rsidRDefault="008D549E" w:rsidP="00B44D6B">
            <w:pPr>
              <w:autoSpaceDE w:val="0"/>
              <w:autoSpaceDN w:val="0"/>
              <w:adjustRightInd w:val="0"/>
              <w:rPr>
                <w:rFonts w:cs="Arial"/>
                <w:b/>
                <w:sz w:val="28"/>
                <w:szCs w:val="28"/>
              </w:rPr>
            </w:pPr>
            <w:r>
              <w:rPr>
                <w:rFonts w:cs="Arial"/>
                <w:b/>
                <w:sz w:val="28"/>
                <w:szCs w:val="28"/>
              </w:rPr>
              <w:t>n</w:t>
            </w:r>
            <w:r w:rsidR="00216BD6">
              <w:rPr>
                <w:rFonts w:cs="Arial"/>
                <w:b/>
                <w:sz w:val="28"/>
                <w:szCs w:val="28"/>
              </w:rPr>
              <w:t>/a</w:t>
            </w:r>
          </w:p>
          <w:p w14:paraId="38A169FD" w14:textId="77777777" w:rsidR="0077586F" w:rsidRDefault="0077586F" w:rsidP="00B44D6B">
            <w:pPr>
              <w:autoSpaceDE w:val="0"/>
              <w:autoSpaceDN w:val="0"/>
              <w:adjustRightInd w:val="0"/>
              <w:rPr>
                <w:rFonts w:cs="Arial"/>
                <w:b/>
                <w:sz w:val="28"/>
                <w:szCs w:val="28"/>
              </w:rPr>
            </w:pPr>
          </w:p>
          <w:p w14:paraId="236BE933" w14:textId="77777777" w:rsidR="0077586F" w:rsidRDefault="0077586F" w:rsidP="00B44D6B">
            <w:pPr>
              <w:autoSpaceDE w:val="0"/>
              <w:autoSpaceDN w:val="0"/>
              <w:adjustRightInd w:val="0"/>
              <w:rPr>
                <w:rFonts w:cs="Arial"/>
                <w:b/>
                <w:sz w:val="28"/>
                <w:szCs w:val="28"/>
              </w:rPr>
            </w:pPr>
          </w:p>
          <w:p w14:paraId="7DDE1EA4" w14:textId="77777777" w:rsidR="0077586F" w:rsidRDefault="0077586F" w:rsidP="00B44D6B">
            <w:pPr>
              <w:autoSpaceDE w:val="0"/>
              <w:autoSpaceDN w:val="0"/>
              <w:adjustRightInd w:val="0"/>
              <w:rPr>
                <w:rFonts w:cs="Arial"/>
                <w:b/>
                <w:sz w:val="28"/>
                <w:szCs w:val="28"/>
              </w:rPr>
            </w:pPr>
          </w:p>
          <w:p w14:paraId="4D4A86F8" w14:textId="77777777" w:rsidR="0077586F" w:rsidRDefault="0077586F" w:rsidP="00B44D6B">
            <w:pPr>
              <w:autoSpaceDE w:val="0"/>
              <w:autoSpaceDN w:val="0"/>
              <w:adjustRightInd w:val="0"/>
              <w:rPr>
                <w:rFonts w:cs="Arial"/>
                <w:b/>
                <w:sz w:val="28"/>
                <w:szCs w:val="28"/>
              </w:rPr>
            </w:pPr>
          </w:p>
        </w:tc>
      </w:tr>
    </w:tbl>
    <w:p w14:paraId="15DA7F89" w14:textId="77777777" w:rsidR="0077586F" w:rsidRDefault="0077586F" w:rsidP="0077586F">
      <w:pPr>
        <w:autoSpaceDE w:val="0"/>
        <w:autoSpaceDN w:val="0"/>
        <w:adjustRightInd w:val="0"/>
        <w:rPr>
          <w:rFonts w:cs="Arial"/>
          <w:b/>
          <w:sz w:val="28"/>
          <w:szCs w:val="28"/>
        </w:rPr>
      </w:pPr>
      <w:r>
        <w:rPr>
          <w:rFonts w:cs="Arial"/>
          <w:b/>
          <w:sz w:val="28"/>
          <w:szCs w:val="28"/>
        </w:rPr>
        <w:br w:type="page"/>
      </w:r>
      <w:r>
        <w:rPr>
          <w:rFonts w:cs="Arial"/>
          <w:b/>
          <w:sz w:val="28"/>
          <w:szCs w:val="28"/>
        </w:rPr>
        <w:lastRenderedPageBreak/>
        <w:t>Part 4. Monitoring</w:t>
      </w:r>
    </w:p>
    <w:p w14:paraId="7A5B6A15" w14:textId="77777777" w:rsidR="0077586F" w:rsidRDefault="0077586F" w:rsidP="0077586F">
      <w:pPr>
        <w:autoSpaceDE w:val="0"/>
        <w:autoSpaceDN w:val="0"/>
        <w:adjustRightInd w:val="0"/>
        <w:rPr>
          <w:rFonts w:cs="Arial"/>
          <w:b/>
          <w:sz w:val="36"/>
          <w:szCs w:val="36"/>
        </w:rPr>
      </w:pPr>
    </w:p>
    <w:p w14:paraId="20019421" w14:textId="77777777" w:rsidR="0077586F" w:rsidRDefault="0077586F" w:rsidP="0077586F">
      <w:pPr>
        <w:autoSpaceDE w:val="0"/>
        <w:autoSpaceDN w:val="0"/>
        <w:adjustRightInd w:val="0"/>
        <w:rPr>
          <w:rFonts w:cs="Arial"/>
          <w:sz w:val="28"/>
          <w:szCs w:val="28"/>
        </w:rPr>
      </w:pPr>
      <w:r>
        <w:rPr>
          <w:rFonts w:cs="Arial"/>
          <w:sz w:val="28"/>
          <w:szCs w:val="28"/>
        </w:rPr>
        <w:t xml:space="preserve">Public authorities should consider the guidance contained in the Commission’s Monitoring Guidance for Use by Public Authorities (July 2007). </w:t>
      </w:r>
    </w:p>
    <w:p w14:paraId="779C6A0F" w14:textId="77777777" w:rsidR="0077586F" w:rsidRDefault="0077586F" w:rsidP="0077586F">
      <w:pPr>
        <w:autoSpaceDE w:val="0"/>
        <w:autoSpaceDN w:val="0"/>
        <w:adjustRightInd w:val="0"/>
        <w:rPr>
          <w:rFonts w:cs="Arial"/>
          <w:sz w:val="28"/>
          <w:szCs w:val="28"/>
        </w:rPr>
      </w:pPr>
    </w:p>
    <w:p w14:paraId="469DCADE" w14:textId="77777777" w:rsidR="0077586F" w:rsidRDefault="0077586F" w:rsidP="0077586F">
      <w:pPr>
        <w:autoSpaceDE w:val="0"/>
        <w:autoSpaceDN w:val="0"/>
        <w:adjustRightInd w:val="0"/>
        <w:rPr>
          <w:rFonts w:cs="Arial"/>
          <w:sz w:val="28"/>
          <w:szCs w:val="28"/>
        </w:rPr>
      </w:pPr>
      <w:r>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14:paraId="2E7C8595" w14:textId="77777777" w:rsidR="0077586F" w:rsidRDefault="0077586F" w:rsidP="0077586F">
      <w:pPr>
        <w:autoSpaceDE w:val="0"/>
        <w:autoSpaceDN w:val="0"/>
        <w:adjustRightInd w:val="0"/>
        <w:rPr>
          <w:rFonts w:cs="Arial"/>
          <w:sz w:val="28"/>
          <w:szCs w:val="28"/>
        </w:rPr>
      </w:pPr>
    </w:p>
    <w:p w14:paraId="7A1D8449" w14:textId="77777777" w:rsidR="0077586F" w:rsidRDefault="0077586F" w:rsidP="0077586F">
      <w:pPr>
        <w:autoSpaceDE w:val="0"/>
        <w:autoSpaceDN w:val="0"/>
        <w:adjustRightInd w:val="0"/>
        <w:rPr>
          <w:rFonts w:cs="Arial"/>
          <w:sz w:val="28"/>
          <w:szCs w:val="28"/>
        </w:rPr>
      </w:pPr>
      <w:r>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5968D895" w14:textId="77777777" w:rsidR="0077586F" w:rsidRDefault="0077586F" w:rsidP="0077586F">
      <w:pPr>
        <w:autoSpaceDE w:val="0"/>
        <w:autoSpaceDN w:val="0"/>
        <w:adjustRightInd w:val="0"/>
        <w:rPr>
          <w:rFonts w:cs="Arial"/>
          <w:sz w:val="28"/>
          <w:szCs w:val="28"/>
        </w:rPr>
      </w:pPr>
    </w:p>
    <w:p w14:paraId="2649B3E8" w14:textId="77777777" w:rsidR="0077586F" w:rsidRDefault="0077586F" w:rsidP="0077586F">
      <w:pPr>
        <w:autoSpaceDE w:val="0"/>
        <w:autoSpaceDN w:val="0"/>
        <w:adjustRightInd w:val="0"/>
        <w:rPr>
          <w:rFonts w:cs="Arial"/>
          <w:sz w:val="28"/>
          <w:szCs w:val="28"/>
        </w:rPr>
      </w:pPr>
      <w:r>
        <w:rPr>
          <w:rFonts w:cs="Arial"/>
          <w:sz w:val="28"/>
          <w:szCs w:val="28"/>
        </w:rPr>
        <w:t>Who will undertake and sign-off the monitoring of this activity/policy and on what frequency?</w:t>
      </w:r>
    </w:p>
    <w:p w14:paraId="748794B5" w14:textId="77777777" w:rsidR="0077586F" w:rsidRDefault="0077586F" w:rsidP="0077586F">
      <w:pPr>
        <w:autoSpaceDE w:val="0"/>
        <w:autoSpaceDN w:val="0"/>
        <w:adjustRightInd w:val="0"/>
        <w:rPr>
          <w:rFonts w:cs="Arial"/>
          <w:sz w:val="28"/>
          <w:szCs w:val="28"/>
        </w:rPr>
      </w:pPr>
      <w:r>
        <w:rPr>
          <w:rFonts w:cs="Arial"/>
          <w:sz w:val="28"/>
          <w:szCs w:val="28"/>
        </w:rPr>
        <w:t>Please give details below:</w:t>
      </w:r>
    </w:p>
    <w:p w14:paraId="1060E442" w14:textId="77777777" w:rsidR="0077586F" w:rsidRDefault="0077586F"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660"/>
      </w:tblGrid>
      <w:tr w:rsidR="0077586F" w:rsidRPr="00D71613" w14:paraId="0A1B6A24" w14:textId="77777777" w:rsidTr="00B44D6B">
        <w:tc>
          <w:tcPr>
            <w:tcW w:w="5077" w:type="dxa"/>
            <w:shd w:val="clear" w:color="auto" w:fill="auto"/>
          </w:tcPr>
          <w:p w14:paraId="70217F3B" w14:textId="77777777" w:rsidR="0077586F" w:rsidRDefault="0077586F" w:rsidP="00B44D6B">
            <w:pPr>
              <w:autoSpaceDE w:val="0"/>
              <w:autoSpaceDN w:val="0"/>
              <w:adjustRightInd w:val="0"/>
              <w:rPr>
                <w:rFonts w:cs="Arial"/>
                <w:sz w:val="28"/>
                <w:szCs w:val="28"/>
              </w:rPr>
            </w:pPr>
            <w:r>
              <w:rPr>
                <w:rFonts w:cs="Arial"/>
                <w:sz w:val="28"/>
                <w:szCs w:val="28"/>
              </w:rPr>
              <w:t>Will be undertaken by:</w:t>
            </w:r>
          </w:p>
          <w:p w14:paraId="501AF0AB" w14:textId="77777777" w:rsidR="0077586F" w:rsidRPr="00D71613" w:rsidRDefault="0077586F" w:rsidP="00B44D6B">
            <w:pPr>
              <w:autoSpaceDE w:val="0"/>
              <w:autoSpaceDN w:val="0"/>
              <w:adjustRightInd w:val="0"/>
              <w:rPr>
                <w:rFonts w:cs="Arial"/>
                <w:sz w:val="28"/>
                <w:szCs w:val="28"/>
              </w:rPr>
            </w:pPr>
            <w:r>
              <w:rPr>
                <w:rFonts w:cs="Arial"/>
                <w:sz w:val="28"/>
                <w:szCs w:val="28"/>
              </w:rPr>
              <w:t>Name &amp; Position/Job Title:</w:t>
            </w:r>
          </w:p>
        </w:tc>
        <w:tc>
          <w:tcPr>
            <w:tcW w:w="5077" w:type="dxa"/>
            <w:shd w:val="clear" w:color="auto" w:fill="auto"/>
          </w:tcPr>
          <w:p w14:paraId="348FC23D" w14:textId="77777777" w:rsidR="0077586F" w:rsidRPr="00D71613" w:rsidRDefault="0077586F" w:rsidP="00B44D6B">
            <w:pPr>
              <w:autoSpaceDE w:val="0"/>
              <w:autoSpaceDN w:val="0"/>
              <w:adjustRightInd w:val="0"/>
              <w:rPr>
                <w:rFonts w:cs="Arial"/>
                <w:sz w:val="28"/>
                <w:szCs w:val="28"/>
              </w:rPr>
            </w:pPr>
            <w:r w:rsidRPr="00D71613">
              <w:rPr>
                <w:rFonts w:cs="Arial"/>
                <w:sz w:val="28"/>
                <w:szCs w:val="28"/>
              </w:rPr>
              <w:t>Frequency (eg. Annually):</w:t>
            </w:r>
          </w:p>
        </w:tc>
      </w:tr>
      <w:tr w:rsidR="0077586F" w:rsidRPr="00D71613" w14:paraId="6002E3AB" w14:textId="77777777" w:rsidTr="00B44D6B">
        <w:tc>
          <w:tcPr>
            <w:tcW w:w="5077" w:type="dxa"/>
            <w:shd w:val="clear" w:color="auto" w:fill="auto"/>
          </w:tcPr>
          <w:p w14:paraId="58C3A199" w14:textId="77777777" w:rsidR="0077586F" w:rsidRPr="00D71613" w:rsidRDefault="008D549E" w:rsidP="00B44D6B">
            <w:pPr>
              <w:autoSpaceDE w:val="0"/>
              <w:autoSpaceDN w:val="0"/>
              <w:adjustRightInd w:val="0"/>
              <w:rPr>
                <w:rFonts w:cs="Arial"/>
                <w:sz w:val="28"/>
                <w:szCs w:val="28"/>
              </w:rPr>
            </w:pPr>
            <w:r>
              <w:rPr>
                <w:rFonts w:cs="Arial"/>
                <w:sz w:val="28"/>
                <w:szCs w:val="28"/>
              </w:rPr>
              <w:t>Alison Prentice Community Facilities &amp; Resources Officer</w:t>
            </w:r>
          </w:p>
        </w:tc>
        <w:tc>
          <w:tcPr>
            <w:tcW w:w="5077" w:type="dxa"/>
            <w:shd w:val="clear" w:color="auto" w:fill="auto"/>
          </w:tcPr>
          <w:p w14:paraId="04509E18" w14:textId="1B527663" w:rsidR="008D549E" w:rsidRPr="000701B2" w:rsidRDefault="004E7ACF" w:rsidP="008D549E">
            <w:pPr>
              <w:pStyle w:val="CommentText"/>
              <w:rPr>
                <w:rFonts w:ascii="Arial" w:hAnsi="Arial" w:cs="Arial"/>
                <w:sz w:val="28"/>
                <w:szCs w:val="28"/>
              </w:rPr>
            </w:pPr>
            <w:r w:rsidRPr="000701B2">
              <w:rPr>
                <w:sz w:val="28"/>
                <w:szCs w:val="28"/>
              </w:rPr>
              <w:t>T</w:t>
            </w:r>
            <w:r w:rsidR="000701B2" w:rsidRPr="000701B2">
              <w:rPr>
                <w:sz w:val="28"/>
                <w:szCs w:val="28"/>
              </w:rPr>
              <w:t xml:space="preserve">his is </w:t>
            </w:r>
            <w:r w:rsidR="001F4039" w:rsidRPr="000701B2">
              <w:rPr>
                <w:sz w:val="28"/>
                <w:szCs w:val="28"/>
              </w:rPr>
              <w:t xml:space="preserve">a one </w:t>
            </w:r>
            <w:r w:rsidRPr="000701B2">
              <w:rPr>
                <w:sz w:val="28"/>
                <w:szCs w:val="28"/>
              </w:rPr>
              <w:t>-off</w:t>
            </w:r>
            <w:r w:rsidR="001F4039" w:rsidRPr="000701B2">
              <w:rPr>
                <w:sz w:val="28"/>
                <w:szCs w:val="28"/>
              </w:rPr>
              <w:t xml:space="preserve"> grant scheme</w:t>
            </w:r>
            <w:r w:rsidRPr="000701B2">
              <w:rPr>
                <w:sz w:val="28"/>
                <w:szCs w:val="28"/>
              </w:rPr>
              <w:t xml:space="preserve"> </w:t>
            </w:r>
            <w:r w:rsidR="001F4039" w:rsidRPr="000701B2">
              <w:rPr>
                <w:sz w:val="28"/>
                <w:szCs w:val="28"/>
              </w:rPr>
              <w:t xml:space="preserve">which </w:t>
            </w:r>
            <w:r w:rsidRPr="000701B2">
              <w:rPr>
                <w:sz w:val="28"/>
                <w:szCs w:val="28"/>
              </w:rPr>
              <w:t>will monitor applicants and successful applicants by type of organisation and their likely beneficiaries</w:t>
            </w:r>
            <w:r w:rsidR="001F4039" w:rsidRPr="000701B2">
              <w:rPr>
                <w:sz w:val="28"/>
                <w:szCs w:val="28"/>
              </w:rPr>
              <w:t>.</w:t>
            </w:r>
          </w:p>
          <w:p w14:paraId="2303B351" w14:textId="2865BC15" w:rsidR="0077586F" w:rsidRPr="00C043BE" w:rsidRDefault="00C043BE" w:rsidP="00C043BE">
            <w:pPr>
              <w:pStyle w:val="CommentText"/>
              <w:rPr>
                <w:rFonts w:ascii="Arial" w:hAnsi="Arial" w:cs="Arial"/>
                <w:sz w:val="24"/>
                <w:szCs w:val="24"/>
              </w:rPr>
            </w:pPr>
            <w:r w:rsidRPr="000701B2">
              <w:rPr>
                <w:sz w:val="28"/>
                <w:szCs w:val="28"/>
              </w:rPr>
              <w:t>There will be confirmation required and follow up to ensure that the grants were  spent as committed and that the beneficiaries envisaged actually did benefit</w:t>
            </w:r>
          </w:p>
        </w:tc>
      </w:tr>
      <w:tr w:rsidR="0077586F" w:rsidRPr="00D71613" w14:paraId="2AF128BA" w14:textId="77777777" w:rsidTr="00B44D6B">
        <w:tc>
          <w:tcPr>
            <w:tcW w:w="5077" w:type="dxa"/>
            <w:shd w:val="clear" w:color="auto" w:fill="auto"/>
          </w:tcPr>
          <w:p w14:paraId="69E50EA1" w14:textId="77777777" w:rsidR="0077586F" w:rsidRPr="00D71613" w:rsidRDefault="0077586F" w:rsidP="00B44D6B">
            <w:pPr>
              <w:autoSpaceDE w:val="0"/>
              <w:autoSpaceDN w:val="0"/>
              <w:adjustRightInd w:val="0"/>
              <w:rPr>
                <w:rFonts w:cs="Arial"/>
                <w:sz w:val="28"/>
                <w:szCs w:val="28"/>
              </w:rPr>
            </w:pPr>
          </w:p>
        </w:tc>
        <w:tc>
          <w:tcPr>
            <w:tcW w:w="5077" w:type="dxa"/>
            <w:shd w:val="clear" w:color="auto" w:fill="auto"/>
          </w:tcPr>
          <w:p w14:paraId="136F2BD4" w14:textId="77777777" w:rsidR="0077586F" w:rsidRPr="00D71613" w:rsidRDefault="0077586F" w:rsidP="00B44D6B">
            <w:pPr>
              <w:autoSpaceDE w:val="0"/>
              <w:autoSpaceDN w:val="0"/>
              <w:adjustRightInd w:val="0"/>
              <w:rPr>
                <w:rFonts w:cs="Arial"/>
                <w:sz w:val="28"/>
                <w:szCs w:val="28"/>
              </w:rPr>
            </w:pPr>
          </w:p>
        </w:tc>
      </w:tr>
      <w:tr w:rsidR="0077586F" w:rsidRPr="00D71613" w14:paraId="42A72FB3" w14:textId="77777777" w:rsidTr="00B44D6B">
        <w:tc>
          <w:tcPr>
            <w:tcW w:w="5077" w:type="dxa"/>
            <w:shd w:val="clear" w:color="auto" w:fill="auto"/>
          </w:tcPr>
          <w:p w14:paraId="00B430B4" w14:textId="77777777" w:rsidR="0077586F" w:rsidRPr="00D71613" w:rsidRDefault="0077586F" w:rsidP="00B44D6B">
            <w:pPr>
              <w:autoSpaceDE w:val="0"/>
              <w:autoSpaceDN w:val="0"/>
              <w:adjustRightInd w:val="0"/>
              <w:rPr>
                <w:rFonts w:cs="Arial"/>
                <w:sz w:val="28"/>
                <w:szCs w:val="28"/>
              </w:rPr>
            </w:pPr>
          </w:p>
        </w:tc>
        <w:tc>
          <w:tcPr>
            <w:tcW w:w="5077" w:type="dxa"/>
            <w:shd w:val="clear" w:color="auto" w:fill="auto"/>
          </w:tcPr>
          <w:p w14:paraId="1BBD27A9" w14:textId="77777777" w:rsidR="0077586F" w:rsidRPr="00D71613" w:rsidRDefault="0077586F" w:rsidP="00B44D6B">
            <w:pPr>
              <w:autoSpaceDE w:val="0"/>
              <w:autoSpaceDN w:val="0"/>
              <w:adjustRightInd w:val="0"/>
              <w:rPr>
                <w:rFonts w:cs="Arial"/>
                <w:sz w:val="28"/>
                <w:szCs w:val="28"/>
              </w:rPr>
            </w:pPr>
          </w:p>
        </w:tc>
      </w:tr>
      <w:tr w:rsidR="0077586F" w:rsidRPr="00D71613" w14:paraId="66D89B68" w14:textId="77777777" w:rsidTr="00B44D6B">
        <w:tc>
          <w:tcPr>
            <w:tcW w:w="5077" w:type="dxa"/>
            <w:shd w:val="clear" w:color="auto" w:fill="auto"/>
          </w:tcPr>
          <w:p w14:paraId="22DDB8F0" w14:textId="77777777" w:rsidR="0077586F" w:rsidRDefault="0077586F" w:rsidP="00B44D6B">
            <w:pPr>
              <w:autoSpaceDE w:val="0"/>
              <w:autoSpaceDN w:val="0"/>
              <w:adjustRightInd w:val="0"/>
              <w:rPr>
                <w:rFonts w:cs="Arial"/>
                <w:sz w:val="28"/>
                <w:szCs w:val="28"/>
              </w:rPr>
            </w:pPr>
            <w:r>
              <w:rPr>
                <w:rFonts w:cs="Arial"/>
                <w:sz w:val="28"/>
                <w:szCs w:val="28"/>
              </w:rPr>
              <w:t>Will be signed-off by:</w:t>
            </w:r>
          </w:p>
          <w:p w14:paraId="2F0C9552" w14:textId="77777777" w:rsidR="008D549E" w:rsidRDefault="008D549E" w:rsidP="008D549E">
            <w:pPr>
              <w:autoSpaceDE w:val="0"/>
              <w:autoSpaceDN w:val="0"/>
              <w:adjustRightInd w:val="0"/>
              <w:rPr>
                <w:rFonts w:cs="Arial"/>
                <w:sz w:val="28"/>
                <w:szCs w:val="28"/>
              </w:rPr>
            </w:pPr>
            <w:r>
              <w:rPr>
                <w:rFonts w:cs="Arial"/>
                <w:sz w:val="28"/>
                <w:szCs w:val="28"/>
              </w:rPr>
              <w:t>Deirdre Russell Community Development &amp; Resources Manager</w:t>
            </w:r>
          </w:p>
          <w:p w14:paraId="10C9453B" w14:textId="77777777" w:rsidR="008D549E" w:rsidRPr="00D71613" w:rsidRDefault="008D549E" w:rsidP="008D549E">
            <w:pPr>
              <w:autoSpaceDE w:val="0"/>
              <w:autoSpaceDN w:val="0"/>
              <w:adjustRightInd w:val="0"/>
              <w:rPr>
                <w:rFonts w:cs="Arial"/>
                <w:sz w:val="28"/>
                <w:szCs w:val="28"/>
              </w:rPr>
            </w:pPr>
          </w:p>
        </w:tc>
        <w:tc>
          <w:tcPr>
            <w:tcW w:w="5077" w:type="dxa"/>
            <w:shd w:val="clear" w:color="auto" w:fill="auto"/>
          </w:tcPr>
          <w:p w14:paraId="1471A521" w14:textId="77777777" w:rsidR="0077586F" w:rsidRPr="00D71613" w:rsidRDefault="0077586F" w:rsidP="00B44D6B">
            <w:pPr>
              <w:autoSpaceDE w:val="0"/>
              <w:autoSpaceDN w:val="0"/>
              <w:adjustRightInd w:val="0"/>
              <w:rPr>
                <w:rFonts w:cs="Arial"/>
                <w:sz w:val="28"/>
                <w:szCs w:val="28"/>
              </w:rPr>
            </w:pPr>
          </w:p>
        </w:tc>
      </w:tr>
      <w:tr w:rsidR="0077586F" w:rsidRPr="00D71613" w14:paraId="7FB6D14E" w14:textId="77777777" w:rsidTr="00B44D6B">
        <w:tc>
          <w:tcPr>
            <w:tcW w:w="5077" w:type="dxa"/>
            <w:shd w:val="clear" w:color="auto" w:fill="auto"/>
          </w:tcPr>
          <w:p w14:paraId="1ECEDC5F" w14:textId="77777777" w:rsidR="0077586F" w:rsidRPr="00D71613" w:rsidRDefault="0077586F" w:rsidP="00B44D6B">
            <w:pPr>
              <w:autoSpaceDE w:val="0"/>
              <w:autoSpaceDN w:val="0"/>
              <w:adjustRightInd w:val="0"/>
              <w:rPr>
                <w:rFonts w:cs="Arial"/>
                <w:sz w:val="28"/>
                <w:szCs w:val="28"/>
              </w:rPr>
            </w:pPr>
            <w:r>
              <w:rPr>
                <w:rFonts w:cs="Arial"/>
                <w:sz w:val="28"/>
                <w:szCs w:val="28"/>
              </w:rPr>
              <w:t>Name &amp; HoS Title:</w:t>
            </w:r>
          </w:p>
        </w:tc>
        <w:tc>
          <w:tcPr>
            <w:tcW w:w="5077" w:type="dxa"/>
            <w:shd w:val="clear" w:color="auto" w:fill="auto"/>
          </w:tcPr>
          <w:p w14:paraId="00E8D818" w14:textId="77777777" w:rsidR="0077586F" w:rsidRPr="00D71613" w:rsidRDefault="0077586F" w:rsidP="00B44D6B">
            <w:pPr>
              <w:autoSpaceDE w:val="0"/>
              <w:autoSpaceDN w:val="0"/>
              <w:adjustRightInd w:val="0"/>
              <w:rPr>
                <w:rFonts w:cs="Arial"/>
                <w:sz w:val="28"/>
                <w:szCs w:val="28"/>
              </w:rPr>
            </w:pPr>
          </w:p>
        </w:tc>
      </w:tr>
      <w:tr w:rsidR="0077586F" w:rsidRPr="00D71613" w14:paraId="094FF026" w14:textId="77777777" w:rsidTr="00B44D6B">
        <w:tc>
          <w:tcPr>
            <w:tcW w:w="5077" w:type="dxa"/>
            <w:shd w:val="clear" w:color="auto" w:fill="auto"/>
          </w:tcPr>
          <w:p w14:paraId="23888D35" w14:textId="77777777" w:rsidR="008D549E" w:rsidRDefault="008D549E" w:rsidP="008D549E">
            <w:pPr>
              <w:autoSpaceDE w:val="0"/>
              <w:autoSpaceDN w:val="0"/>
              <w:adjustRightInd w:val="0"/>
              <w:rPr>
                <w:rFonts w:cs="Arial"/>
                <w:sz w:val="28"/>
                <w:szCs w:val="28"/>
              </w:rPr>
            </w:pPr>
            <w:r>
              <w:rPr>
                <w:rFonts w:cs="Arial"/>
                <w:sz w:val="28"/>
                <w:szCs w:val="28"/>
              </w:rPr>
              <w:t>Angela McCann</w:t>
            </w:r>
          </w:p>
          <w:p w14:paraId="489DF09D" w14:textId="3ADA8897" w:rsidR="0077586F" w:rsidRPr="00D71613" w:rsidRDefault="008D549E" w:rsidP="008D549E">
            <w:pPr>
              <w:autoSpaceDE w:val="0"/>
              <w:autoSpaceDN w:val="0"/>
              <w:adjustRightInd w:val="0"/>
              <w:rPr>
                <w:rFonts w:cs="Arial"/>
                <w:sz w:val="28"/>
                <w:szCs w:val="28"/>
              </w:rPr>
            </w:pPr>
            <w:r>
              <w:rPr>
                <w:rFonts w:cs="Arial"/>
                <w:sz w:val="28"/>
                <w:szCs w:val="28"/>
              </w:rPr>
              <w:t xml:space="preserve">Head of Communities </w:t>
            </w:r>
          </w:p>
        </w:tc>
        <w:tc>
          <w:tcPr>
            <w:tcW w:w="5077" w:type="dxa"/>
            <w:shd w:val="clear" w:color="auto" w:fill="auto"/>
          </w:tcPr>
          <w:p w14:paraId="6E248003" w14:textId="77777777" w:rsidR="0077586F" w:rsidRPr="00D71613" w:rsidRDefault="0077586F" w:rsidP="00B44D6B">
            <w:pPr>
              <w:autoSpaceDE w:val="0"/>
              <w:autoSpaceDN w:val="0"/>
              <w:adjustRightInd w:val="0"/>
              <w:rPr>
                <w:rFonts w:cs="Arial"/>
                <w:sz w:val="28"/>
                <w:szCs w:val="28"/>
              </w:rPr>
            </w:pPr>
          </w:p>
        </w:tc>
      </w:tr>
      <w:tr w:rsidR="0077586F" w:rsidRPr="00D71613" w14:paraId="6961D570" w14:textId="77777777" w:rsidTr="00B44D6B">
        <w:tc>
          <w:tcPr>
            <w:tcW w:w="5077" w:type="dxa"/>
            <w:shd w:val="clear" w:color="auto" w:fill="auto"/>
          </w:tcPr>
          <w:p w14:paraId="5ABC9B6C" w14:textId="77777777" w:rsidR="0077586F" w:rsidRPr="00D71613" w:rsidRDefault="0077586F" w:rsidP="00B44D6B">
            <w:pPr>
              <w:autoSpaceDE w:val="0"/>
              <w:autoSpaceDN w:val="0"/>
              <w:adjustRightInd w:val="0"/>
              <w:rPr>
                <w:rFonts w:cs="Arial"/>
                <w:sz w:val="28"/>
                <w:szCs w:val="28"/>
              </w:rPr>
            </w:pPr>
          </w:p>
        </w:tc>
        <w:tc>
          <w:tcPr>
            <w:tcW w:w="5077" w:type="dxa"/>
            <w:shd w:val="clear" w:color="auto" w:fill="auto"/>
          </w:tcPr>
          <w:p w14:paraId="10A3723A" w14:textId="77777777" w:rsidR="0077586F" w:rsidRPr="00D71613" w:rsidRDefault="0077586F" w:rsidP="00B44D6B">
            <w:pPr>
              <w:autoSpaceDE w:val="0"/>
              <w:autoSpaceDN w:val="0"/>
              <w:adjustRightInd w:val="0"/>
              <w:rPr>
                <w:rFonts w:cs="Arial"/>
                <w:sz w:val="28"/>
                <w:szCs w:val="28"/>
              </w:rPr>
            </w:pPr>
          </w:p>
        </w:tc>
      </w:tr>
    </w:tbl>
    <w:p w14:paraId="694616A2" w14:textId="77777777" w:rsidR="0077586F" w:rsidRDefault="0077586F" w:rsidP="0077586F">
      <w:pPr>
        <w:pStyle w:val="BodyTextIndent2"/>
        <w:ind w:left="0" w:firstLine="0"/>
        <w:rPr>
          <w:rFonts w:cs="Arial"/>
          <w:szCs w:val="28"/>
        </w:rPr>
      </w:pPr>
    </w:p>
    <w:p w14:paraId="40DF22BD" w14:textId="77777777" w:rsidR="0077586F" w:rsidRDefault="0077586F" w:rsidP="0077586F">
      <w:pPr>
        <w:pStyle w:val="BodyTextIndent2"/>
        <w:ind w:left="0" w:firstLine="0"/>
        <w:rPr>
          <w:rFonts w:cs="Arial"/>
          <w:szCs w:val="28"/>
        </w:rPr>
      </w:pPr>
    </w:p>
    <w:p w14:paraId="4B4476FD" w14:textId="77777777" w:rsidR="0077586F" w:rsidRDefault="0077586F" w:rsidP="0077586F">
      <w:pPr>
        <w:pStyle w:val="BodyTextIndent2"/>
        <w:ind w:left="0" w:firstLine="0"/>
        <w:rPr>
          <w:b/>
        </w:rPr>
      </w:pPr>
      <w:r>
        <w:rPr>
          <w:b/>
          <w:szCs w:val="28"/>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14:paraId="595577D1" w14:textId="77777777" w:rsidTr="00B44D6B">
        <w:trPr>
          <w:trHeight w:val="397"/>
        </w:trPr>
        <w:tc>
          <w:tcPr>
            <w:tcW w:w="5211" w:type="dxa"/>
          </w:tcPr>
          <w:p w14:paraId="1C95A8F2" w14:textId="77777777" w:rsidR="0077586F" w:rsidRDefault="0077586F" w:rsidP="00B44D6B">
            <w:pPr>
              <w:spacing w:before="120" w:after="120"/>
              <w:rPr>
                <w:b/>
                <w:sz w:val="28"/>
                <w:szCs w:val="28"/>
              </w:rPr>
            </w:pPr>
            <w:r>
              <w:rPr>
                <w:b/>
                <w:sz w:val="28"/>
                <w:szCs w:val="28"/>
              </w:rPr>
              <w:t>Screened by:</w:t>
            </w:r>
          </w:p>
        </w:tc>
        <w:tc>
          <w:tcPr>
            <w:tcW w:w="2835" w:type="dxa"/>
          </w:tcPr>
          <w:p w14:paraId="347F0802" w14:textId="77777777" w:rsidR="0077586F" w:rsidRDefault="0077586F" w:rsidP="00B44D6B">
            <w:pPr>
              <w:spacing w:before="120" w:after="120"/>
              <w:rPr>
                <w:b/>
                <w:sz w:val="28"/>
                <w:szCs w:val="28"/>
              </w:rPr>
            </w:pPr>
            <w:r>
              <w:rPr>
                <w:b/>
                <w:sz w:val="28"/>
                <w:szCs w:val="28"/>
              </w:rPr>
              <w:t xml:space="preserve">Position/Job Title </w:t>
            </w:r>
          </w:p>
        </w:tc>
        <w:tc>
          <w:tcPr>
            <w:tcW w:w="1560" w:type="dxa"/>
          </w:tcPr>
          <w:p w14:paraId="08630222" w14:textId="77777777" w:rsidR="0077586F" w:rsidRDefault="0077586F" w:rsidP="00B44D6B">
            <w:pPr>
              <w:spacing w:before="120" w:after="120"/>
              <w:rPr>
                <w:b/>
                <w:sz w:val="28"/>
                <w:szCs w:val="28"/>
              </w:rPr>
            </w:pPr>
            <w:r>
              <w:rPr>
                <w:b/>
                <w:sz w:val="28"/>
                <w:szCs w:val="28"/>
              </w:rPr>
              <w:t>Date</w:t>
            </w:r>
          </w:p>
        </w:tc>
      </w:tr>
      <w:tr w:rsidR="0077586F" w14:paraId="25018AC7" w14:textId="77777777" w:rsidTr="00B44D6B">
        <w:trPr>
          <w:trHeight w:val="397"/>
        </w:trPr>
        <w:tc>
          <w:tcPr>
            <w:tcW w:w="5211" w:type="dxa"/>
          </w:tcPr>
          <w:p w14:paraId="3EE25FDF" w14:textId="77777777" w:rsidR="0077586F" w:rsidRDefault="00B12F4C" w:rsidP="00B44D6B">
            <w:pPr>
              <w:spacing w:before="120" w:after="120"/>
              <w:rPr>
                <w:rFonts w:cs="Arial"/>
                <w:sz w:val="28"/>
                <w:szCs w:val="28"/>
              </w:rPr>
            </w:pPr>
            <w:r>
              <w:rPr>
                <w:rFonts w:cs="Arial"/>
                <w:sz w:val="28"/>
                <w:szCs w:val="28"/>
              </w:rPr>
              <w:t>Alison Prentice</w:t>
            </w:r>
          </w:p>
        </w:tc>
        <w:tc>
          <w:tcPr>
            <w:tcW w:w="2835" w:type="dxa"/>
          </w:tcPr>
          <w:p w14:paraId="0D84CAC7" w14:textId="77777777" w:rsidR="0077586F" w:rsidRDefault="00B12F4C" w:rsidP="00B44D6B">
            <w:pPr>
              <w:spacing w:before="120" w:after="120"/>
              <w:rPr>
                <w:rFonts w:cs="Arial"/>
                <w:sz w:val="28"/>
                <w:szCs w:val="28"/>
              </w:rPr>
            </w:pPr>
            <w:r>
              <w:rPr>
                <w:rFonts w:cs="Arial"/>
                <w:sz w:val="28"/>
                <w:szCs w:val="28"/>
              </w:rPr>
              <w:t>Community Facilities &amp; Resources officer</w:t>
            </w:r>
          </w:p>
        </w:tc>
        <w:tc>
          <w:tcPr>
            <w:tcW w:w="1560" w:type="dxa"/>
          </w:tcPr>
          <w:p w14:paraId="3A63E2D3" w14:textId="14E0651B" w:rsidR="0077586F" w:rsidRDefault="00B12F4C" w:rsidP="00B44D6B">
            <w:pPr>
              <w:spacing w:before="120" w:after="120"/>
              <w:rPr>
                <w:rFonts w:cs="Arial"/>
                <w:sz w:val="28"/>
                <w:szCs w:val="28"/>
              </w:rPr>
            </w:pPr>
            <w:r>
              <w:rPr>
                <w:rFonts w:cs="Arial"/>
                <w:sz w:val="28"/>
                <w:szCs w:val="28"/>
              </w:rPr>
              <w:t>1</w:t>
            </w:r>
            <w:r w:rsidR="00986898">
              <w:rPr>
                <w:rFonts w:cs="Arial"/>
                <w:sz w:val="28"/>
                <w:szCs w:val="28"/>
              </w:rPr>
              <w:t>6</w:t>
            </w:r>
            <w:r w:rsidR="003D60F8">
              <w:rPr>
                <w:rFonts w:cs="Arial"/>
                <w:sz w:val="28"/>
                <w:szCs w:val="28"/>
              </w:rPr>
              <w:t>/3/</w:t>
            </w:r>
            <w:r>
              <w:rPr>
                <w:rFonts w:cs="Arial"/>
                <w:sz w:val="28"/>
                <w:szCs w:val="28"/>
              </w:rPr>
              <w:t>2</w:t>
            </w:r>
            <w:r w:rsidR="004F20B0">
              <w:rPr>
                <w:rFonts w:cs="Arial"/>
                <w:sz w:val="28"/>
                <w:szCs w:val="28"/>
              </w:rPr>
              <w:t>3</w:t>
            </w:r>
          </w:p>
        </w:tc>
      </w:tr>
      <w:tr w:rsidR="0077586F" w14:paraId="2C96F2A3" w14:textId="77777777" w:rsidTr="00B44D6B">
        <w:trPr>
          <w:trHeight w:val="397"/>
        </w:trPr>
        <w:tc>
          <w:tcPr>
            <w:tcW w:w="5211" w:type="dxa"/>
          </w:tcPr>
          <w:p w14:paraId="4735AAC4" w14:textId="77777777" w:rsidR="0077586F" w:rsidRDefault="00B12F4C" w:rsidP="00B44D6B">
            <w:pPr>
              <w:spacing w:before="120" w:after="120"/>
              <w:rPr>
                <w:rFonts w:cs="Arial"/>
                <w:sz w:val="28"/>
                <w:szCs w:val="28"/>
              </w:rPr>
            </w:pPr>
            <w:r>
              <w:rPr>
                <w:rFonts w:cs="Arial"/>
                <w:sz w:val="28"/>
                <w:szCs w:val="28"/>
              </w:rPr>
              <w:t>Deirdre Russell</w:t>
            </w:r>
          </w:p>
        </w:tc>
        <w:tc>
          <w:tcPr>
            <w:tcW w:w="2835" w:type="dxa"/>
          </w:tcPr>
          <w:p w14:paraId="70E4FD10" w14:textId="77777777" w:rsidR="0077586F" w:rsidRDefault="0077586F" w:rsidP="00B44D6B">
            <w:pPr>
              <w:spacing w:before="120" w:after="120"/>
              <w:rPr>
                <w:rFonts w:cs="Arial"/>
                <w:sz w:val="28"/>
                <w:szCs w:val="28"/>
              </w:rPr>
            </w:pPr>
            <w:r>
              <w:rPr>
                <w:rFonts w:cs="Arial"/>
                <w:sz w:val="28"/>
                <w:szCs w:val="28"/>
              </w:rPr>
              <w:t>Manager</w:t>
            </w:r>
          </w:p>
        </w:tc>
        <w:tc>
          <w:tcPr>
            <w:tcW w:w="1560" w:type="dxa"/>
          </w:tcPr>
          <w:p w14:paraId="1BCD432E" w14:textId="77777777" w:rsidR="0077586F" w:rsidRDefault="0077586F" w:rsidP="00B44D6B">
            <w:pPr>
              <w:spacing w:before="120" w:after="120"/>
              <w:rPr>
                <w:rFonts w:cs="Arial"/>
                <w:sz w:val="28"/>
                <w:szCs w:val="28"/>
              </w:rPr>
            </w:pPr>
          </w:p>
        </w:tc>
      </w:tr>
      <w:tr w:rsidR="0077586F" w14:paraId="70B09802" w14:textId="77777777" w:rsidTr="00B44D6B">
        <w:trPr>
          <w:trHeight w:val="397"/>
        </w:trPr>
        <w:tc>
          <w:tcPr>
            <w:tcW w:w="5211" w:type="dxa"/>
          </w:tcPr>
          <w:p w14:paraId="35E71029" w14:textId="77777777" w:rsidR="0077586F" w:rsidRDefault="00B12F4C" w:rsidP="00B44D6B">
            <w:pPr>
              <w:spacing w:before="120" w:after="120"/>
              <w:rPr>
                <w:rFonts w:cs="Arial"/>
                <w:sz w:val="28"/>
                <w:szCs w:val="28"/>
              </w:rPr>
            </w:pPr>
            <w:r>
              <w:rPr>
                <w:rFonts w:cs="Arial"/>
                <w:sz w:val="28"/>
                <w:szCs w:val="28"/>
              </w:rPr>
              <w:t>Reviewed by:</w:t>
            </w:r>
          </w:p>
        </w:tc>
        <w:tc>
          <w:tcPr>
            <w:tcW w:w="2835" w:type="dxa"/>
          </w:tcPr>
          <w:p w14:paraId="7C63D087" w14:textId="77777777" w:rsidR="0077586F" w:rsidRDefault="0077586F" w:rsidP="00B44D6B">
            <w:pPr>
              <w:spacing w:before="120" w:after="120"/>
              <w:rPr>
                <w:rFonts w:cs="Arial"/>
                <w:sz w:val="28"/>
                <w:szCs w:val="28"/>
              </w:rPr>
            </w:pPr>
            <w:r>
              <w:rPr>
                <w:rFonts w:cs="Arial"/>
                <w:sz w:val="28"/>
                <w:szCs w:val="28"/>
              </w:rPr>
              <w:t>Equality Officer</w:t>
            </w:r>
          </w:p>
        </w:tc>
        <w:tc>
          <w:tcPr>
            <w:tcW w:w="1560" w:type="dxa"/>
          </w:tcPr>
          <w:p w14:paraId="1C43D0DE" w14:textId="3EE66871" w:rsidR="0077586F" w:rsidRDefault="003D60F8" w:rsidP="00B44D6B">
            <w:pPr>
              <w:spacing w:before="120" w:after="120"/>
              <w:rPr>
                <w:rFonts w:cs="Arial"/>
                <w:sz w:val="28"/>
                <w:szCs w:val="28"/>
              </w:rPr>
            </w:pPr>
            <w:r>
              <w:rPr>
                <w:rFonts w:cs="Arial"/>
                <w:sz w:val="28"/>
                <w:szCs w:val="28"/>
              </w:rPr>
              <w:t>22/3/</w:t>
            </w:r>
            <w:r w:rsidR="00781CE3">
              <w:rPr>
                <w:rFonts w:cs="Arial"/>
                <w:sz w:val="28"/>
                <w:szCs w:val="28"/>
              </w:rPr>
              <w:t>2</w:t>
            </w:r>
            <w:r w:rsidR="004F20B0">
              <w:rPr>
                <w:rFonts w:cs="Arial"/>
                <w:sz w:val="28"/>
                <w:szCs w:val="28"/>
              </w:rPr>
              <w:t>3</w:t>
            </w:r>
          </w:p>
        </w:tc>
      </w:tr>
      <w:tr w:rsidR="0077586F" w14:paraId="14F77ED6" w14:textId="77777777" w:rsidTr="00B44D6B">
        <w:trPr>
          <w:trHeight w:val="397"/>
        </w:trPr>
        <w:tc>
          <w:tcPr>
            <w:tcW w:w="5211" w:type="dxa"/>
          </w:tcPr>
          <w:p w14:paraId="41C469E1" w14:textId="036CE4DC" w:rsidR="0077586F" w:rsidRDefault="0077586F" w:rsidP="00B44D6B">
            <w:pPr>
              <w:spacing w:before="120" w:after="120"/>
              <w:rPr>
                <w:rFonts w:cs="Arial"/>
                <w:b/>
                <w:sz w:val="28"/>
                <w:szCs w:val="28"/>
              </w:rPr>
            </w:pPr>
            <w:r>
              <w:rPr>
                <w:rFonts w:cs="Arial"/>
                <w:b/>
                <w:sz w:val="28"/>
                <w:szCs w:val="28"/>
              </w:rPr>
              <w:t>Approved by:</w:t>
            </w:r>
            <w:r w:rsidR="005427E0">
              <w:rPr>
                <w:rFonts w:cs="Arial"/>
                <w:b/>
                <w:sz w:val="28"/>
                <w:szCs w:val="28"/>
              </w:rPr>
              <w:t xml:space="preserve"> </w:t>
            </w:r>
            <w:r w:rsidR="0051565B">
              <w:rPr>
                <w:rFonts w:cs="Arial"/>
                <w:sz w:val="28"/>
                <w:szCs w:val="28"/>
              </w:rPr>
              <w:t xml:space="preserve"> </w:t>
            </w:r>
            <w:r w:rsidR="0051565B">
              <w:rPr>
                <w:rFonts w:cs="Arial"/>
                <w:sz w:val="28"/>
                <w:szCs w:val="28"/>
              </w:rPr>
              <w:t>Angela McCann</w:t>
            </w:r>
          </w:p>
        </w:tc>
        <w:tc>
          <w:tcPr>
            <w:tcW w:w="2835" w:type="dxa"/>
          </w:tcPr>
          <w:p w14:paraId="271EBEF9" w14:textId="77777777" w:rsidR="0077586F" w:rsidRDefault="0077586F" w:rsidP="00B44D6B">
            <w:pPr>
              <w:spacing w:before="120" w:after="120"/>
              <w:rPr>
                <w:rFonts w:cs="Arial"/>
                <w:sz w:val="28"/>
                <w:szCs w:val="28"/>
              </w:rPr>
            </w:pPr>
          </w:p>
        </w:tc>
        <w:tc>
          <w:tcPr>
            <w:tcW w:w="1560" w:type="dxa"/>
          </w:tcPr>
          <w:p w14:paraId="61910EF4" w14:textId="77777777" w:rsidR="0077586F" w:rsidRDefault="0077586F" w:rsidP="00B44D6B">
            <w:pPr>
              <w:spacing w:before="120" w:after="120"/>
              <w:rPr>
                <w:rFonts w:cs="Arial"/>
                <w:sz w:val="28"/>
                <w:szCs w:val="28"/>
              </w:rPr>
            </w:pPr>
          </w:p>
        </w:tc>
      </w:tr>
      <w:tr w:rsidR="0077586F" w14:paraId="16260DDF" w14:textId="77777777" w:rsidTr="00B44D6B">
        <w:trPr>
          <w:trHeight w:val="397"/>
        </w:trPr>
        <w:tc>
          <w:tcPr>
            <w:tcW w:w="5211" w:type="dxa"/>
          </w:tcPr>
          <w:p w14:paraId="75C98333" w14:textId="7CBD7EAF" w:rsidR="0077586F" w:rsidRDefault="0051565B" w:rsidP="00B44D6B">
            <w:pPr>
              <w:spacing w:before="120" w:after="120"/>
              <w:rPr>
                <w:rFonts w:cs="Arial"/>
                <w:sz w:val="28"/>
                <w:szCs w:val="28"/>
              </w:rPr>
            </w:pPr>
            <w:r w:rsidRPr="0051565B">
              <w:rPr>
                <w:rFonts w:cs="Arial"/>
                <w:sz w:val="28"/>
                <w:szCs w:val="28"/>
              </w:rPr>
              <w:drawing>
                <wp:inline distT="0" distB="0" distL="0" distR="0" wp14:anchorId="0CB1F9DC" wp14:editId="22CB312F">
                  <wp:extent cx="2029108" cy="371527"/>
                  <wp:effectExtent l="0" t="0" r="0" b="9525"/>
                  <wp:docPr id="1754380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80507" name=""/>
                          <pic:cNvPicPr/>
                        </pic:nvPicPr>
                        <pic:blipFill>
                          <a:blip r:embed="rId10"/>
                          <a:stretch>
                            <a:fillRect/>
                          </a:stretch>
                        </pic:blipFill>
                        <pic:spPr>
                          <a:xfrm>
                            <a:off x="0" y="0"/>
                            <a:ext cx="2029108" cy="371527"/>
                          </a:xfrm>
                          <a:prstGeom prst="rect">
                            <a:avLst/>
                          </a:prstGeom>
                        </pic:spPr>
                      </pic:pic>
                    </a:graphicData>
                  </a:graphic>
                </wp:inline>
              </w:drawing>
            </w:r>
          </w:p>
        </w:tc>
        <w:tc>
          <w:tcPr>
            <w:tcW w:w="2835" w:type="dxa"/>
          </w:tcPr>
          <w:p w14:paraId="4EBB22DA" w14:textId="682A9DC1" w:rsidR="0077586F" w:rsidRDefault="00B77B5E" w:rsidP="00B44D6B">
            <w:pPr>
              <w:spacing w:before="120" w:after="120"/>
              <w:rPr>
                <w:rFonts w:cs="Arial"/>
                <w:sz w:val="28"/>
                <w:szCs w:val="28"/>
              </w:rPr>
            </w:pPr>
            <w:r>
              <w:rPr>
                <w:rFonts w:cs="Arial"/>
                <w:sz w:val="28"/>
                <w:szCs w:val="28"/>
              </w:rPr>
              <w:t>Head of Communities.</w:t>
            </w:r>
          </w:p>
        </w:tc>
        <w:tc>
          <w:tcPr>
            <w:tcW w:w="1560" w:type="dxa"/>
          </w:tcPr>
          <w:p w14:paraId="7C34F19D" w14:textId="060C6B95" w:rsidR="0077586F" w:rsidRDefault="002C47AA" w:rsidP="00B44D6B">
            <w:pPr>
              <w:spacing w:before="120" w:after="120"/>
              <w:rPr>
                <w:rFonts w:cs="Arial"/>
                <w:sz w:val="28"/>
                <w:szCs w:val="28"/>
              </w:rPr>
            </w:pPr>
            <w:r>
              <w:rPr>
                <w:rFonts w:cs="Arial"/>
                <w:sz w:val="28"/>
                <w:szCs w:val="28"/>
              </w:rPr>
              <w:t>24/3/23</w:t>
            </w:r>
          </w:p>
        </w:tc>
      </w:tr>
    </w:tbl>
    <w:p w14:paraId="4CEEE4F9" w14:textId="77777777" w:rsidR="0077586F" w:rsidRDefault="0077586F" w:rsidP="0077586F">
      <w:pPr>
        <w:rPr>
          <w:sz w:val="28"/>
          <w:szCs w:val="28"/>
        </w:rPr>
      </w:pPr>
    </w:p>
    <w:p w14:paraId="03D310CF" w14:textId="77777777" w:rsidR="0077586F" w:rsidRPr="00511FA1" w:rsidRDefault="0077586F" w:rsidP="0077586F">
      <w:pPr>
        <w:rPr>
          <w:rFonts w:cs="Arial"/>
          <w:sz w:val="28"/>
          <w:szCs w:val="28"/>
        </w:rPr>
      </w:pPr>
      <w:r w:rsidRPr="00511FA1">
        <w:rPr>
          <w:sz w:val="28"/>
          <w:szCs w:val="28"/>
        </w:rPr>
        <w:t>Note:</w:t>
      </w:r>
      <w:r w:rsidRPr="00511FA1">
        <w:rPr>
          <w:rFonts w:cs="Arial"/>
          <w:sz w:val="28"/>
          <w:szCs w:val="28"/>
        </w:rPr>
        <w:t xml:space="preserve"> A copy of the Screening Template, for each </w:t>
      </w:r>
      <w:r>
        <w:rPr>
          <w:rFonts w:cs="Arial"/>
          <w:sz w:val="28"/>
          <w:szCs w:val="28"/>
        </w:rPr>
        <w:t>activity/</w:t>
      </w:r>
      <w:r w:rsidRPr="00511FA1">
        <w:rPr>
          <w:rFonts w:cs="Arial"/>
          <w:sz w:val="28"/>
          <w:szCs w:val="28"/>
        </w:rPr>
        <w:t xml:space="preserve">policy screened should be ‘signed off’ and approved by a senior manager responsible for the </w:t>
      </w:r>
      <w:r>
        <w:rPr>
          <w:rFonts w:cs="Arial"/>
          <w:sz w:val="28"/>
          <w:szCs w:val="28"/>
        </w:rPr>
        <w:t>activity/</w:t>
      </w:r>
      <w:r w:rsidRPr="00511FA1">
        <w:rPr>
          <w:rFonts w:cs="Arial"/>
          <w:sz w:val="28"/>
          <w:szCs w:val="28"/>
        </w:rPr>
        <w:t xml:space="preserve">policy, made easily accessible on the public authority’s website as soon as possible following completion and made available on request. </w:t>
      </w:r>
    </w:p>
    <w:p w14:paraId="53387B56" w14:textId="77777777" w:rsidR="0077586F" w:rsidRPr="00EB01ED" w:rsidRDefault="0077586F" w:rsidP="0077586F">
      <w:pPr>
        <w:rPr>
          <w:rFonts w:cs="Arial"/>
          <w:szCs w:val="24"/>
        </w:rPr>
      </w:pPr>
    </w:p>
    <w:p w14:paraId="38E07D8A" w14:textId="77777777" w:rsidR="0077586F" w:rsidRDefault="0077586F" w:rsidP="0077586F">
      <w:pPr>
        <w:rPr>
          <w:rFonts w:cs="Arial"/>
          <w:szCs w:val="24"/>
        </w:rPr>
      </w:pPr>
    </w:p>
    <w:p w14:paraId="173CF52C" w14:textId="77777777" w:rsidR="0077586F" w:rsidRDefault="0077586F" w:rsidP="0077586F">
      <w:pPr>
        <w:rPr>
          <w:rFonts w:cs="Arial"/>
          <w:szCs w:val="24"/>
        </w:rPr>
      </w:pPr>
    </w:p>
    <w:p w14:paraId="1C12118B" w14:textId="77777777" w:rsidR="0077586F" w:rsidRPr="00511FA1" w:rsidRDefault="0077586F" w:rsidP="0077586F">
      <w:pPr>
        <w:rPr>
          <w:rFonts w:cs="Arial"/>
          <w:sz w:val="28"/>
          <w:szCs w:val="28"/>
        </w:rPr>
      </w:pPr>
      <w:r w:rsidRPr="00511FA1">
        <w:rPr>
          <w:rFonts w:cs="Arial"/>
          <w:sz w:val="28"/>
          <w:szCs w:val="28"/>
        </w:rPr>
        <w:lastRenderedPageBreak/>
        <w:t>Appendix 1</w:t>
      </w:r>
    </w:p>
    <w:p w14:paraId="7C37C048" w14:textId="77777777" w:rsidR="0077586F" w:rsidRPr="00511FA1" w:rsidRDefault="0077586F" w:rsidP="0077586F">
      <w:pPr>
        <w:rPr>
          <w:rFonts w:cs="Arial"/>
          <w:sz w:val="28"/>
          <w:szCs w:val="28"/>
        </w:rPr>
      </w:pPr>
      <w:r w:rsidRPr="00511FA1">
        <w:rPr>
          <w:rFonts w:cs="Arial"/>
          <w:sz w:val="28"/>
          <w:szCs w:val="28"/>
        </w:rPr>
        <w:t>Major impact:</w:t>
      </w:r>
    </w:p>
    <w:p w14:paraId="01D8929B"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its strategic importance;</w:t>
      </w:r>
    </w:p>
    <w:p w14:paraId="6C7CEEF1"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0FE77AF5"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3E64C6AC"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3B267AC5"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4E409994"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1F509D95" w14:textId="77777777" w:rsidR="0077586F" w:rsidRPr="00511FA1" w:rsidRDefault="0077586F" w:rsidP="0077586F">
      <w:pPr>
        <w:rPr>
          <w:rFonts w:cs="Arial"/>
          <w:sz w:val="28"/>
          <w:szCs w:val="28"/>
        </w:rPr>
      </w:pPr>
    </w:p>
    <w:p w14:paraId="72BA164C" w14:textId="77777777" w:rsidR="0077586F" w:rsidRPr="00511FA1" w:rsidRDefault="0077586F" w:rsidP="0077586F">
      <w:pPr>
        <w:rPr>
          <w:rFonts w:cs="Arial"/>
          <w:sz w:val="28"/>
          <w:szCs w:val="28"/>
        </w:rPr>
      </w:pPr>
      <w:r w:rsidRPr="00511FA1">
        <w:rPr>
          <w:rFonts w:cs="Arial"/>
          <w:sz w:val="28"/>
          <w:szCs w:val="28"/>
        </w:rPr>
        <w:t>Minor impact</w:t>
      </w:r>
    </w:p>
    <w:p w14:paraId="67F65226"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6FBA7569"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5F3735C7"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6416FE37"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61236589" w14:textId="77777777" w:rsidR="0077586F" w:rsidRPr="00511FA1" w:rsidRDefault="0077586F" w:rsidP="0077586F">
      <w:pPr>
        <w:rPr>
          <w:rFonts w:cs="Arial"/>
          <w:sz w:val="28"/>
          <w:szCs w:val="28"/>
        </w:rPr>
      </w:pPr>
    </w:p>
    <w:p w14:paraId="25FB25A4" w14:textId="77777777" w:rsidR="0077586F" w:rsidRPr="00511FA1" w:rsidRDefault="0077586F" w:rsidP="0077586F">
      <w:pPr>
        <w:rPr>
          <w:rFonts w:cs="Arial"/>
          <w:sz w:val="28"/>
          <w:szCs w:val="28"/>
        </w:rPr>
      </w:pPr>
      <w:r w:rsidRPr="00511FA1">
        <w:rPr>
          <w:rFonts w:cs="Arial"/>
          <w:sz w:val="28"/>
          <w:szCs w:val="28"/>
        </w:rPr>
        <w:t>No (none) impact</w:t>
      </w:r>
    </w:p>
    <w:p w14:paraId="2EDFDB7F"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5CF46596" w14:textId="77777777" w:rsidR="0077586F" w:rsidRPr="008537E4"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26EA0C27" w14:textId="77777777" w:rsidR="0077586F" w:rsidRDefault="0077586F" w:rsidP="0077586F">
      <w:pPr>
        <w:rPr>
          <w:rFonts w:cs="Arial"/>
          <w:sz w:val="28"/>
          <w:szCs w:val="28"/>
        </w:rPr>
      </w:pPr>
    </w:p>
    <w:p w14:paraId="7BE0F3C7" w14:textId="77777777" w:rsidR="0077586F" w:rsidRDefault="0077586F" w:rsidP="0077586F">
      <w:pPr>
        <w:rPr>
          <w:rFonts w:cs="Arial"/>
          <w:sz w:val="28"/>
          <w:szCs w:val="28"/>
        </w:rPr>
      </w:pPr>
    </w:p>
    <w:p w14:paraId="7FF521A9" w14:textId="77777777" w:rsidR="0077586F" w:rsidRPr="00511FA1" w:rsidRDefault="0077586F" w:rsidP="0077586F">
      <w:pPr>
        <w:rPr>
          <w:rFonts w:cs="Arial"/>
          <w:sz w:val="28"/>
          <w:szCs w:val="28"/>
        </w:rPr>
      </w:pPr>
      <w:r w:rsidRPr="00511FA1">
        <w:rPr>
          <w:rFonts w:cs="Arial"/>
          <w:sz w:val="28"/>
          <w:szCs w:val="28"/>
        </w:rPr>
        <w:lastRenderedPageBreak/>
        <w:t>Appendix 2</w:t>
      </w:r>
    </w:p>
    <w:p w14:paraId="7A1940B5" w14:textId="77777777" w:rsidR="0077586F" w:rsidRPr="00511FA1" w:rsidRDefault="0077586F" w:rsidP="0077586F">
      <w:pPr>
        <w:rPr>
          <w:rFonts w:cs="Arial"/>
          <w:sz w:val="28"/>
          <w:szCs w:val="28"/>
        </w:rPr>
      </w:pPr>
    </w:p>
    <w:p w14:paraId="35D46ABF" w14:textId="77777777" w:rsidR="008537E4" w:rsidRDefault="0077586F" w:rsidP="0077586F">
      <w:pPr>
        <w:rPr>
          <w:rFonts w:cs="Arial"/>
          <w:sz w:val="28"/>
          <w:szCs w:val="28"/>
        </w:rPr>
      </w:pPr>
      <w:r w:rsidRPr="00511FA1">
        <w:rPr>
          <w:rFonts w:cs="Arial"/>
          <w:sz w:val="28"/>
          <w:szCs w:val="28"/>
        </w:rPr>
        <w:t>The following documentation (as a minimum) should be available</w:t>
      </w:r>
      <w:r>
        <w:rPr>
          <w:rFonts w:cs="Arial"/>
          <w:sz w:val="28"/>
          <w:szCs w:val="28"/>
        </w:rPr>
        <w:t xml:space="preserve"> to support the screening outcome decision</w:t>
      </w:r>
      <w:r w:rsidRPr="00511FA1">
        <w:rPr>
          <w:rFonts w:cs="Arial"/>
          <w:sz w:val="28"/>
          <w:szCs w:val="28"/>
        </w:rPr>
        <w:t>:</w:t>
      </w:r>
    </w:p>
    <w:p w14:paraId="310FF921" w14:textId="77777777" w:rsidR="008537E4" w:rsidRPr="00511FA1" w:rsidRDefault="008537E4" w:rsidP="0077586F">
      <w:pPr>
        <w:rPr>
          <w:rFonts w:cs="Arial"/>
          <w:sz w:val="28"/>
          <w:szCs w:val="28"/>
        </w:rPr>
      </w:pPr>
    </w:p>
    <w:p w14:paraId="4CD5355D" w14:textId="77777777"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A writte</w:t>
      </w:r>
      <w:r>
        <w:rPr>
          <w:rFonts w:cs="Arial"/>
          <w:sz w:val="28"/>
          <w:szCs w:val="28"/>
        </w:rPr>
        <w:t>n copy of the activity</w:t>
      </w:r>
      <w:r w:rsidRPr="00511FA1">
        <w:rPr>
          <w:rFonts w:cs="Arial"/>
          <w:sz w:val="28"/>
          <w:szCs w:val="28"/>
        </w:rPr>
        <w:t>/policy in question;</w:t>
      </w:r>
    </w:p>
    <w:p w14:paraId="2A6D0A7A" w14:textId="77777777" w:rsidR="0077586F" w:rsidRPr="00511FA1" w:rsidRDefault="0077586F" w:rsidP="0077586F">
      <w:pPr>
        <w:rPr>
          <w:rFonts w:cs="Arial"/>
          <w:sz w:val="28"/>
          <w:szCs w:val="28"/>
        </w:rPr>
      </w:pPr>
    </w:p>
    <w:p w14:paraId="3437AE0E" w14:textId="77777777"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 xml:space="preserve">The screening template duly completed with the screening decision </w:t>
      </w:r>
      <w:r>
        <w:rPr>
          <w:rFonts w:cs="Arial"/>
          <w:sz w:val="28"/>
          <w:szCs w:val="28"/>
        </w:rPr>
        <w:t xml:space="preserve">made </w:t>
      </w:r>
      <w:r w:rsidRPr="00511FA1">
        <w:rPr>
          <w:rFonts w:cs="Arial"/>
          <w:sz w:val="28"/>
          <w:szCs w:val="28"/>
        </w:rPr>
        <w:t>explicit;</w:t>
      </w:r>
    </w:p>
    <w:p w14:paraId="571D30B7" w14:textId="77777777" w:rsidR="0077586F" w:rsidRPr="00511FA1" w:rsidRDefault="0077586F" w:rsidP="0077586F">
      <w:pPr>
        <w:rPr>
          <w:rFonts w:cs="Arial"/>
          <w:sz w:val="28"/>
          <w:szCs w:val="28"/>
        </w:rPr>
      </w:pPr>
    </w:p>
    <w:p w14:paraId="15E2D053" w14:textId="77777777"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All evidence utilised/referenced to support the screening decision</w:t>
      </w:r>
      <w:r>
        <w:rPr>
          <w:rFonts w:cs="Arial"/>
          <w:sz w:val="28"/>
          <w:szCs w:val="28"/>
        </w:rPr>
        <w:t xml:space="preserve"> to be available</w:t>
      </w:r>
      <w:r w:rsidR="008537E4">
        <w:rPr>
          <w:rFonts w:cs="Arial"/>
          <w:sz w:val="28"/>
          <w:szCs w:val="28"/>
        </w:rPr>
        <w:t>.</w:t>
      </w:r>
    </w:p>
    <w:p w14:paraId="395EAC96" w14:textId="77777777" w:rsidR="0077586F" w:rsidRPr="00511FA1" w:rsidRDefault="0077586F" w:rsidP="0077586F">
      <w:pPr>
        <w:rPr>
          <w:rFonts w:cs="Arial"/>
          <w:sz w:val="28"/>
          <w:szCs w:val="28"/>
        </w:rPr>
      </w:pPr>
    </w:p>
    <w:p w14:paraId="000FC552" w14:textId="77777777" w:rsidR="0077586F" w:rsidRDefault="0077586F" w:rsidP="0077586F">
      <w:pPr>
        <w:rPr>
          <w:rFonts w:cs="Arial"/>
          <w:szCs w:val="24"/>
        </w:rPr>
      </w:pPr>
    </w:p>
    <w:p w14:paraId="550A12AF" w14:textId="77777777" w:rsidR="0077586F" w:rsidRDefault="0077586F" w:rsidP="0077586F">
      <w:pPr>
        <w:rPr>
          <w:rFonts w:cs="Arial"/>
          <w:szCs w:val="24"/>
        </w:rPr>
      </w:pPr>
    </w:p>
    <w:p w14:paraId="7E7BB53D" w14:textId="77777777" w:rsidR="0077586F" w:rsidRDefault="0077586F" w:rsidP="0077586F">
      <w:pPr>
        <w:rPr>
          <w:rFonts w:cs="Arial"/>
          <w:szCs w:val="24"/>
        </w:rPr>
      </w:pPr>
    </w:p>
    <w:p w14:paraId="6AE4D40D" w14:textId="77777777" w:rsidR="002E3073" w:rsidRDefault="002E3073" w:rsidP="00660151">
      <w:pPr>
        <w:autoSpaceDE w:val="0"/>
        <w:autoSpaceDN w:val="0"/>
        <w:adjustRightInd w:val="0"/>
        <w:spacing w:after="0" w:line="240" w:lineRule="auto"/>
        <w:rPr>
          <w:rFonts w:ascii="Arial" w:hAnsi="Arial" w:cs="Arial"/>
          <w:b/>
          <w:bCs/>
          <w:sz w:val="24"/>
          <w:szCs w:val="24"/>
        </w:rPr>
      </w:pPr>
    </w:p>
    <w:p w14:paraId="67A7F054" w14:textId="77777777" w:rsidR="002E3073" w:rsidRDefault="002E3073" w:rsidP="00660151">
      <w:pPr>
        <w:autoSpaceDE w:val="0"/>
        <w:autoSpaceDN w:val="0"/>
        <w:adjustRightInd w:val="0"/>
        <w:spacing w:after="0" w:line="240" w:lineRule="auto"/>
        <w:rPr>
          <w:rFonts w:ascii="Arial" w:hAnsi="Arial" w:cs="Arial"/>
          <w:b/>
          <w:bCs/>
          <w:sz w:val="24"/>
          <w:szCs w:val="24"/>
        </w:rPr>
      </w:pPr>
    </w:p>
    <w:sectPr w:rsidR="002E3073" w:rsidSect="001B205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93329" w14:textId="77777777" w:rsidR="006148D2" w:rsidRDefault="006148D2" w:rsidP="00BD09AC">
      <w:pPr>
        <w:spacing w:after="0" w:line="240" w:lineRule="auto"/>
      </w:pPr>
      <w:r>
        <w:separator/>
      </w:r>
    </w:p>
  </w:endnote>
  <w:endnote w:type="continuationSeparator" w:id="0">
    <w:p w14:paraId="58BCA706" w14:textId="77777777" w:rsidR="006148D2" w:rsidRDefault="006148D2" w:rsidP="00BD09AC">
      <w:pPr>
        <w:spacing w:after="0" w:line="240" w:lineRule="auto"/>
      </w:pPr>
      <w:r>
        <w:continuationSeparator/>
      </w:r>
    </w:p>
  </w:endnote>
  <w:endnote w:type="continuationNotice" w:id="1">
    <w:p w14:paraId="05C87290" w14:textId="77777777" w:rsidR="006148D2" w:rsidRDefault="00614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FC1FE" w14:textId="77777777" w:rsidR="006148D2" w:rsidRDefault="006148D2" w:rsidP="00BD09AC">
      <w:pPr>
        <w:spacing w:after="0" w:line="240" w:lineRule="auto"/>
      </w:pPr>
      <w:r>
        <w:separator/>
      </w:r>
    </w:p>
  </w:footnote>
  <w:footnote w:type="continuationSeparator" w:id="0">
    <w:p w14:paraId="2D7A8EEE" w14:textId="77777777" w:rsidR="006148D2" w:rsidRDefault="006148D2" w:rsidP="00BD09AC">
      <w:pPr>
        <w:spacing w:after="0" w:line="240" w:lineRule="auto"/>
      </w:pPr>
      <w:r>
        <w:continuationSeparator/>
      </w:r>
    </w:p>
  </w:footnote>
  <w:footnote w:type="continuationNotice" w:id="1">
    <w:p w14:paraId="4CB9C32F" w14:textId="77777777" w:rsidR="006148D2" w:rsidRDefault="006148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3102064">
    <w:abstractNumId w:val="9"/>
  </w:num>
  <w:num w:numId="2" w16cid:durableId="1131284688">
    <w:abstractNumId w:val="2"/>
  </w:num>
  <w:num w:numId="3" w16cid:durableId="940914689">
    <w:abstractNumId w:val="3"/>
  </w:num>
  <w:num w:numId="4" w16cid:durableId="2136753858">
    <w:abstractNumId w:val="1"/>
  </w:num>
  <w:num w:numId="5" w16cid:durableId="1150050886">
    <w:abstractNumId w:val="4"/>
  </w:num>
  <w:num w:numId="6" w16cid:durableId="43678576">
    <w:abstractNumId w:val="5"/>
  </w:num>
  <w:num w:numId="7" w16cid:durableId="1780905256">
    <w:abstractNumId w:val="7"/>
  </w:num>
  <w:num w:numId="8" w16cid:durableId="1590699445">
    <w:abstractNumId w:val="8"/>
  </w:num>
  <w:num w:numId="9" w16cid:durableId="10185868">
    <w:abstractNumId w:val="6"/>
  </w:num>
  <w:num w:numId="10" w16cid:durableId="207160826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51"/>
    <w:rsid w:val="00001883"/>
    <w:rsid w:val="00001FD1"/>
    <w:rsid w:val="000137B5"/>
    <w:rsid w:val="000206AD"/>
    <w:rsid w:val="0002793B"/>
    <w:rsid w:val="00027A3B"/>
    <w:rsid w:val="0003237D"/>
    <w:rsid w:val="000426C8"/>
    <w:rsid w:val="00042780"/>
    <w:rsid w:val="00047CF8"/>
    <w:rsid w:val="000528A2"/>
    <w:rsid w:val="00055B33"/>
    <w:rsid w:val="00057132"/>
    <w:rsid w:val="000701B2"/>
    <w:rsid w:val="00072ABA"/>
    <w:rsid w:val="00080495"/>
    <w:rsid w:val="00093D40"/>
    <w:rsid w:val="00097030"/>
    <w:rsid w:val="000A184B"/>
    <w:rsid w:val="000A2D3F"/>
    <w:rsid w:val="000A779C"/>
    <w:rsid w:val="000B27FE"/>
    <w:rsid w:val="000B387D"/>
    <w:rsid w:val="000B5646"/>
    <w:rsid w:val="000C790E"/>
    <w:rsid w:val="000E65CB"/>
    <w:rsid w:val="00106A86"/>
    <w:rsid w:val="001107F1"/>
    <w:rsid w:val="00112279"/>
    <w:rsid w:val="00113451"/>
    <w:rsid w:val="00115E58"/>
    <w:rsid w:val="00116877"/>
    <w:rsid w:val="00124441"/>
    <w:rsid w:val="0013670B"/>
    <w:rsid w:val="00140AFB"/>
    <w:rsid w:val="00156AC0"/>
    <w:rsid w:val="00157B0E"/>
    <w:rsid w:val="001603FD"/>
    <w:rsid w:val="00162CEF"/>
    <w:rsid w:val="00175B03"/>
    <w:rsid w:val="00177057"/>
    <w:rsid w:val="001B2058"/>
    <w:rsid w:val="001C10E3"/>
    <w:rsid w:val="001C3FDC"/>
    <w:rsid w:val="001E0794"/>
    <w:rsid w:val="001E114A"/>
    <w:rsid w:val="001E312A"/>
    <w:rsid w:val="001F4039"/>
    <w:rsid w:val="001F742A"/>
    <w:rsid w:val="001F7444"/>
    <w:rsid w:val="0021045C"/>
    <w:rsid w:val="0021233B"/>
    <w:rsid w:val="002160F7"/>
    <w:rsid w:val="00216BD6"/>
    <w:rsid w:val="0022472C"/>
    <w:rsid w:val="002264DA"/>
    <w:rsid w:val="002312D6"/>
    <w:rsid w:val="002375DE"/>
    <w:rsid w:val="00246920"/>
    <w:rsid w:val="00265C85"/>
    <w:rsid w:val="00287D65"/>
    <w:rsid w:val="00291E1B"/>
    <w:rsid w:val="002A5838"/>
    <w:rsid w:val="002B1A1F"/>
    <w:rsid w:val="002C32D5"/>
    <w:rsid w:val="002C47AA"/>
    <w:rsid w:val="002D6584"/>
    <w:rsid w:val="002D72EB"/>
    <w:rsid w:val="002E0134"/>
    <w:rsid w:val="002E1E9F"/>
    <w:rsid w:val="002E3073"/>
    <w:rsid w:val="002E69BF"/>
    <w:rsid w:val="002E7109"/>
    <w:rsid w:val="002F0EF5"/>
    <w:rsid w:val="002F2E49"/>
    <w:rsid w:val="002F7FE1"/>
    <w:rsid w:val="00301FFE"/>
    <w:rsid w:val="003069F9"/>
    <w:rsid w:val="00307122"/>
    <w:rsid w:val="003074F1"/>
    <w:rsid w:val="003125D1"/>
    <w:rsid w:val="00327CC1"/>
    <w:rsid w:val="0033237B"/>
    <w:rsid w:val="003324BF"/>
    <w:rsid w:val="003367FB"/>
    <w:rsid w:val="00341430"/>
    <w:rsid w:val="00350435"/>
    <w:rsid w:val="00357B4D"/>
    <w:rsid w:val="00357BDD"/>
    <w:rsid w:val="0038467F"/>
    <w:rsid w:val="003857A7"/>
    <w:rsid w:val="003A0643"/>
    <w:rsid w:val="003B0DFF"/>
    <w:rsid w:val="003B3BC7"/>
    <w:rsid w:val="003B43FD"/>
    <w:rsid w:val="003C19CF"/>
    <w:rsid w:val="003D0CF1"/>
    <w:rsid w:val="003D5301"/>
    <w:rsid w:val="003D60F8"/>
    <w:rsid w:val="003F3C1A"/>
    <w:rsid w:val="003F3D46"/>
    <w:rsid w:val="00401D96"/>
    <w:rsid w:val="00405835"/>
    <w:rsid w:val="004178A3"/>
    <w:rsid w:val="00442FFB"/>
    <w:rsid w:val="00445B94"/>
    <w:rsid w:val="004634B1"/>
    <w:rsid w:val="004637EA"/>
    <w:rsid w:val="00497B1C"/>
    <w:rsid w:val="004A4E6A"/>
    <w:rsid w:val="004B2382"/>
    <w:rsid w:val="004B5AE1"/>
    <w:rsid w:val="004B651B"/>
    <w:rsid w:val="004B70DC"/>
    <w:rsid w:val="004C6ADD"/>
    <w:rsid w:val="004E7ACF"/>
    <w:rsid w:val="004F20B0"/>
    <w:rsid w:val="004F7155"/>
    <w:rsid w:val="00506064"/>
    <w:rsid w:val="00507D36"/>
    <w:rsid w:val="0051565B"/>
    <w:rsid w:val="005240F0"/>
    <w:rsid w:val="0052755A"/>
    <w:rsid w:val="005427E0"/>
    <w:rsid w:val="005473B9"/>
    <w:rsid w:val="00550F36"/>
    <w:rsid w:val="00552D5C"/>
    <w:rsid w:val="005535D6"/>
    <w:rsid w:val="005541C7"/>
    <w:rsid w:val="005544F5"/>
    <w:rsid w:val="0056128B"/>
    <w:rsid w:val="00562EFB"/>
    <w:rsid w:val="00581B12"/>
    <w:rsid w:val="0059233F"/>
    <w:rsid w:val="005A47D5"/>
    <w:rsid w:val="005A7467"/>
    <w:rsid w:val="005B2CE2"/>
    <w:rsid w:val="005C1100"/>
    <w:rsid w:val="005D139E"/>
    <w:rsid w:val="005D3011"/>
    <w:rsid w:val="005D37DD"/>
    <w:rsid w:val="005D5B0C"/>
    <w:rsid w:val="00603615"/>
    <w:rsid w:val="00606954"/>
    <w:rsid w:val="00607249"/>
    <w:rsid w:val="00612BBF"/>
    <w:rsid w:val="006148D2"/>
    <w:rsid w:val="00621A83"/>
    <w:rsid w:val="00627B60"/>
    <w:rsid w:val="00627D10"/>
    <w:rsid w:val="00635362"/>
    <w:rsid w:val="00636361"/>
    <w:rsid w:val="006518AA"/>
    <w:rsid w:val="00660151"/>
    <w:rsid w:val="00663BB3"/>
    <w:rsid w:val="00664EE9"/>
    <w:rsid w:val="0067668C"/>
    <w:rsid w:val="006775D7"/>
    <w:rsid w:val="00686664"/>
    <w:rsid w:val="006A7D1D"/>
    <w:rsid w:val="006B00E3"/>
    <w:rsid w:val="006B5D92"/>
    <w:rsid w:val="006E0E2A"/>
    <w:rsid w:val="006E2016"/>
    <w:rsid w:val="0070039E"/>
    <w:rsid w:val="007047DC"/>
    <w:rsid w:val="00712430"/>
    <w:rsid w:val="00712ED3"/>
    <w:rsid w:val="00730829"/>
    <w:rsid w:val="007412C9"/>
    <w:rsid w:val="007435F3"/>
    <w:rsid w:val="00750725"/>
    <w:rsid w:val="007648C4"/>
    <w:rsid w:val="0077586F"/>
    <w:rsid w:val="00781CE3"/>
    <w:rsid w:val="00783CE1"/>
    <w:rsid w:val="00785C3E"/>
    <w:rsid w:val="007862F2"/>
    <w:rsid w:val="00792258"/>
    <w:rsid w:val="007B45AE"/>
    <w:rsid w:val="007B7BA3"/>
    <w:rsid w:val="007E0532"/>
    <w:rsid w:val="007F0368"/>
    <w:rsid w:val="00804856"/>
    <w:rsid w:val="008109DA"/>
    <w:rsid w:val="00815A53"/>
    <w:rsid w:val="00816C56"/>
    <w:rsid w:val="00824025"/>
    <w:rsid w:val="00831196"/>
    <w:rsid w:val="00832B89"/>
    <w:rsid w:val="0084662B"/>
    <w:rsid w:val="008537E4"/>
    <w:rsid w:val="00860569"/>
    <w:rsid w:val="0086234B"/>
    <w:rsid w:val="00883CEE"/>
    <w:rsid w:val="00890F62"/>
    <w:rsid w:val="00894DBE"/>
    <w:rsid w:val="008958FE"/>
    <w:rsid w:val="008A1371"/>
    <w:rsid w:val="008B2BFF"/>
    <w:rsid w:val="008D0A56"/>
    <w:rsid w:val="008D369B"/>
    <w:rsid w:val="008D549E"/>
    <w:rsid w:val="008E0010"/>
    <w:rsid w:val="008E2758"/>
    <w:rsid w:val="008F6439"/>
    <w:rsid w:val="008F7B61"/>
    <w:rsid w:val="0091396A"/>
    <w:rsid w:val="00923D60"/>
    <w:rsid w:val="009258BA"/>
    <w:rsid w:val="00933105"/>
    <w:rsid w:val="00934167"/>
    <w:rsid w:val="00935179"/>
    <w:rsid w:val="009434C3"/>
    <w:rsid w:val="009457F9"/>
    <w:rsid w:val="00953D15"/>
    <w:rsid w:val="00954C14"/>
    <w:rsid w:val="00956850"/>
    <w:rsid w:val="00963111"/>
    <w:rsid w:val="00965F70"/>
    <w:rsid w:val="00966281"/>
    <w:rsid w:val="009720C6"/>
    <w:rsid w:val="00982A03"/>
    <w:rsid w:val="00982D7B"/>
    <w:rsid w:val="00986898"/>
    <w:rsid w:val="00991013"/>
    <w:rsid w:val="009924E8"/>
    <w:rsid w:val="009928DE"/>
    <w:rsid w:val="009A41EF"/>
    <w:rsid w:val="009A64F3"/>
    <w:rsid w:val="009C0A5D"/>
    <w:rsid w:val="009C0F26"/>
    <w:rsid w:val="009F0372"/>
    <w:rsid w:val="009F3618"/>
    <w:rsid w:val="00A0010C"/>
    <w:rsid w:val="00A00F53"/>
    <w:rsid w:val="00A01992"/>
    <w:rsid w:val="00A03DDD"/>
    <w:rsid w:val="00A065FC"/>
    <w:rsid w:val="00A135F3"/>
    <w:rsid w:val="00A16E14"/>
    <w:rsid w:val="00A25C57"/>
    <w:rsid w:val="00A26912"/>
    <w:rsid w:val="00A352A5"/>
    <w:rsid w:val="00A46124"/>
    <w:rsid w:val="00A54B27"/>
    <w:rsid w:val="00A54F4F"/>
    <w:rsid w:val="00A60B85"/>
    <w:rsid w:val="00A715E8"/>
    <w:rsid w:val="00A71EB5"/>
    <w:rsid w:val="00A72B51"/>
    <w:rsid w:val="00A826B4"/>
    <w:rsid w:val="00A90A72"/>
    <w:rsid w:val="00AD1A53"/>
    <w:rsid w:val="00AD5C95"/>
    <w:rsid w:val="00AF337D"/>
    <w:rsid w:val="00B10835"/>
    <w:rsid w:val="00B12F4C"/>
    <w:rsid w:val="00B33AA4"/>
    <w:rsid w:val="00B37248"/>
    <w:rsid w:val="00B40863"/>
    <w:rsid w:val="00B44D6B"/>
    <w:rsid w:val="00B50207"/>
    <w:rsid w:val="00B50FC6"/>
    <w:rsid w:val="00B54D14"/>
    <w:rsid w:val="00B63AC4"/>
    <w:rsid w:val="00B65CCB"/>
    <w:rsid w:val="00B77B5E"/>
    <w:rsid w:val="00B85316"/>
    <w:rsid w:val="00B87AB6"/>
    <w:rsid w:val="00B9086D"/>
    <w:rsid w:val="00BA2413"/>
    <w:rsid w:val="00BC656B"/>
    <w:rsid w:val="00BD04D6"/>
    <w:rsid w:val="00BD09AC"/>
    <w:rsid w:val="00BD62A4"/>
    <w:rsid w:val="00BF1272"/>
    <w:rsid w:val="00BF4E43"/>
    <w:rsid w:val="00BF605D"/>
    <w:rsid w:val="00C02C9A"/>
    <w:rsid w:val="00C03EA3"/>
    <w:rsid w:val="00C043BE"/>
    <w:rsid w:val="00C10088"/>
    <w:rsid w:val="00C14AB0"/>
    <w:rsid w:val="00C21F70"/>
    <w:rsid w:val="00C4167B"/>
    <w:rsid w:val="00C518C4"/>
    <w:rsid w:val="00C530E4"/>
    <w:rsid w:val="00C532D9"/>
    <w:rsid w:val="00C54263"/>
    <w:rsid w:val="00C60DD2"/>
    <w:rsid w:val="00C61E14"/>
    <w:rsid w:val="00C7077C"/>
    <w:rsid w:val="00C70FBB"/>
    <w:rsid w:val="00C84738"/>
    <w:rsid w:val="00C84AA3"/>
    <w:rsid w:val="00C95834"/>
    <w:rsid w:val="00C965A3"/>
    <w:rsid w:val="00CA2CDD"/>
    <w:rsid w:val="00CA75BC"/>
    <w:rsid w:val="00CB4771"/>
    <w:rsid w:val="00CC2136"/>
    <w:rsid w:val="00CD10BA"/>
    <w:rsid w:val="00CD3C37"/>
    <w:rsid w:val="00CE36A7"/>
    <w:rsid w:val="00CF6C96"/>
    <w:rsid w:val="00D00BEF"/>
    <w:rsid w:val="00D02AB7"/>
    <w:rsid w:val="00D122FA"/>
    <w:rsid w:val="00D14DB7"/>
    <w:rsid w:val="00D153C7"/>
    <w:rsid w:val="00D258D0"/>
    <w:rsid w:val="00D277D2"/>
    <w:rsid w:val="00D42ECE"/>
    <w:rsid w:val="00D4585B"/>
    <w:rsid w:val="00D47064"/>
    <w:rsid w:val="00D60FB3"/>
    <w:rsid w:val="00D61999"/>
    <w:rsid w:val="00D63125"/>
    <w:rsid w:val="00D65558"/>
    <w:rsid w:val="00D73116"/>
    <w:rsid w:val="00D74F39"/>
    <w:rsid w:val="00D760B1"/>
    <w:rsid w:val="00D8020F"/>
    <w:rsid w:val="00D91B57"/>
    <w:rsid w:val="00DA1D31"/>
    <w:rsid w:val="00DB0EF2"/>
    <w:rsid w:val="00DB3C65"/>
    <w:rsid w:val="00DB6E13"/>
    <w:rsid w:val="00DD2D64"/>
    <w:rsid w:val="00DD4B52"/>
    <w:rsid w:val="00DD72C2"/>
    <w:rsid w:val="00DD7A0E"/>
    <w:rsid w:val="00DE23EC"/>
    <w:rsid w:val="00DF0BAD"/>
    <w:rsid w:val="00DF2A1B"/>
    <w:rsid w:val="00DF374E"/>
    <w:rsid w:val="00DF3925"/>
    <w:rsid w:val="00DF7358"/>
    <w:rsid w:val="00E04512"/>
    <w:rsid w:val="00E06861"/>
    <w:rsid w:val="00E126AA"/>
    <w:rsid w:val="00E17BC8"/>
    <w:rsid w:val="00E27CCF"/>
    <w:rsid w:val="00E34B5C"/>
    <w:rsid w:val="00E4177B"/>
    <w:rsid w:val="00E45B56"/>
    <w:rsid w:val="00E47327"/>
    <w:rsid w:val="00E566BF"/>
    <w:rsid w:val="00E77237"/>
    <w:rsid w:val="00E8664E"/>
    <w:rsid w:val="00EE36C3"/>
    <w:rsid w:val="00EE3811"/>
    <w:rsid w:val="00EE66E6"/>
    <w:rsid w:val="00EE6D26"/>
    <w:rsid w:val="00EF0AA2"/>
    <w:rsid w:val="00F0343F"/>
    <w:rsid w:val="00F179D7"/>
    <w:rsid w:val="00F22903"/>
    <w:rsid w:val="00F2569A"/>
    <w:rsid w:val="00F3352D"/>
    <w:rsid w:val="00F40C64"/>
    <w:rsid w:val="00F44F37"/>
    <w:rsid w:val="00F504BB"/>
    <w:rsid w:val="00F53C9A"/>
    <w:rsid w:val="00F72822"/>
    <w:rsid w:val="00F81811"/>
    <w:rsid w:val="00F82896"/>
    <w:rsid w:val="00F82A9A"/>
    <w:rsid w:val="00F84623"/>
    <w:rsid w:val="00F852B7"/>
    <w:rsid w:val="00F919EE"/>
    <w:rsid w:val="00F936C5"/>
    <w:rsid w:val="00FA5D54"/>
    <w:rsid w:val="00FC06A0"/>
    <w:rsid w:val="00FD15B1"/>
    <w:rsid w:val="00FD1954"/>
    <w:rsid w:val="00FD2DDF"/>
    <w:rsid w:val="00FD622B"/>
    <w:rsid w:val="00FD6818"/>
    <w:rsid w:val="00FE3031"/>
    <w:rsid w:val="00FF0413"/>
    <w:rsid w:val="00FF4446"/>
    <w:rsid w:val="00FF5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73AA"/>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paragraph" w:styleId="CommentText">
    <w:name w:val="annotation text"/>
    <w:basedOn w:val="Normal"/>
    <w:link w:val="CommentTextChar"/>
    <w:uiPriority w:val="99"/>
    <w:unhideWhenUsed/>
    <w:rsid w:val="005D37DD"/>
    <w:pPr>
      <w:spacing w:line="240" w:lineRule="auto"/>
    </w:pPr>
    <w:rPr>
      <w:sz w:val="20"/>
      <w:szCs w:val="20"/>
    </w:rPr>
  </w:style>
  <w:style w:type="character" w:customStyle="1" w:styleId="CommentTextChar">
    <w:name w:val="Comment Text Char"/>
    <w:basedOn w:val="DefaultParagraphFont"/>
    <w:link w:val="CommentText"/>
    <w:uiPriority w:val="99"/>
    <w:rsid w:val="005D37DD"/>
    <w:rPr>
      <w:sz w:val="20"/>
      <w:szCs w:val="20"/>
    </w:rPr>
  </w:style>
  <w:style w:type="character" w:styleId="CommentReference">
    <w:name w:val="annotation reference"/>
    <w:basedOn w:val="DefaultParagraphFont"/>
    <w:uiPriority w:val="99"/>
    <w:semiHidden/>
    <w:unhideWhenUsed/>
    <w:rsid w:val="00966281"/>
    <w:rPr>
      <w:sz w:val="16"/>
      <w:szCs w:val="16"/>
    </w:rPr>
  </w:style>
  <w:style w:type="paragraph" w:styleId="CommentSubject">
    <w:name w:val="annotation subject"/>
    <w:basedOn w:val="CommentText"/>
    <w:next w:val="CommentText"/>
    <w:link w:val="CommentSubjectChar"/>
    <w:uiPriority w:val="99"/>
    <w:semiHidden/>
    <w:unhideWhenUsed/>
    <w:rsid w:val="00966281"/>
    <w:rPr>
      <w:b/>
      <w:bCs/>
    </w:rPr>
  </w:style>
  <w:style w:type="character" w:customStyle="1" w:styleId="CommentSubjectChar">
    <w:name w:val="Comment Subject Char"/>
    <w:basedOn w:val="CommentTextChar"/>
    <w:link w:val="CommentSubject"/>
    <w:uiPriority w:val="99"/>
    <w:semiHidden/>
    <w:rsid w:val="009662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34FF96AD4A44184CBC8B80B5EFCA7" ma:contentTypeVersion="16" ma:contentTypeDescription="Create a new document." ma:contentTypeScope="" ma:versionID="c8966ee1fb607257904045a89f174679">
  <xsd:schema xmlns:xsd="http://www.w3.org/2001/XMLSchema" xmlns:xs="http://www.w3.org/2001/XMLSchema" xmlns:p="http://schemas.microsoft.com/office/2006/metadata/properties" xmlns:ns2="5cd51d5d-809b-4966-af60-a6412e79a47e" xmlns:ns3="c932dc4b-bd28-4ddd-a827-0e00971b5ead" targetNamespace="http://schemas.microsoft.com/office/2006/metadata/properties" ma:root="true" ma:fieldsID="921bf749bcaa5c4454eeb739fca13981" ns2:_="" ns3:_="">
    <xsd:import namespace="5cd51d5d-809b-4966-af60-a6412e79a47e"/>
    <xsd:import namespace="c932dc4b-bd28-4ddd-a827-0e00971b5ead"/>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32dc4b-bd28-4ddd-a827-0e00971b5e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Path xmlns="5cd51d5d-809b-4966-af60-a6412e79a47e">S:\CC_Community_Services\Grants\Community Facility Fund\2021_2022\Equality Screening\Final Equality GR Screening CommunityFacilityFundMMcScomments.docx</SourcePath>
    <TaxCatchAll xmlns="5cd51d5d-809b-4966-af60-a6412e79a47e" xsi:nil="true"/>
    <lcf76f155ced4ddcb4097134ff3c332f xmlns="c932dc4b-bd28-4ddd-a827-0e00971b5e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FFE1D-395F-49BE-90C0-B4F78DC2B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c932dc4b-bd28-4ddd-a827-0e00971b5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2083F-105E-49BA-97EF-94B2B9D09137}">
  <ds:schemaRefs>
    <ds:schemaRef ds:uri="http://schemas.microsoft.com/office/2006/metadata/properties"/>
    <ds:schemaRef ds:uri="http://schemas.microsoft.com/office/infopath/2007/PartnerControls"/>
    <ds:schemaRef ds:uri="5cd51d5d-809b-4966-af60-a6412e79a47e"/>
    <ds:schemaRef ds:uri="c932dc4b-bd28-4ddd-a827-0e00971b5ead"/>
  </ds:schemaRefs>
</ds:datastoreItem>
</file>

<file path=customXml/itemProps3.xml><?xml version="1.0" encoding="utf-8"?>
<ds:datastoreItem xmlns:ds="http://schemas.openxmlformats.org/officeDocument/2006/customXml" ds:itemID="{309D4AE4-2A3D-4BCF-91F8-C0B3F8811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Rosemary Burns</cp:lastModifiedBy>
  <cp:revision>8</cp:revision>
  <cp:lastPrinted>2019-09-10T14:25:00Z</cp:lastPrinted>
  <dcterms:created xsi:type="dcterms:W3CDTF">2024-07-09T09:13:00Z</dcterms:created>
  <dcterms:modified xsi:type="dcterms:W3CDTF">2024-07-09T13:18:00Z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0x010100AF234FF96AD4A44184CBC8B80B5EFCA7</vt:lpwstr>
  </property>
  <property fmtid="{D5CDD505-2E9C-101B-9397-08002B2CF9AE}" pid="3" name="MediaServiceImageTags">
    <vt:lpwstr/>
  </property>
</Properties>
</file>