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ED4BC" w14:textId="77777777" w:rsidR="004B70DC" w:rsidRPr="0066360C" w:rsidRDefault="004B70DC" w:rsidP="0077586F">
      <w:pPr>
        <w:rPr>
          <w:rFonts w:cstheme="minorHAnsi"/>
          <w:b/>
          <w:sz w:val="32"/>
          <w:szCs w:val="32"/>
        </w:rPr>
      </w:pPr>
      <w:bookmarkStart w:id="0" w:name="_GoBack"/>
      <w:bookmarkEnd w:id="0"/>
      <w:r w:rsidRPr="0066360C">
        <w:rPr>
          <w:rFonts w:cstheme="minorHAnsi"/>
          <w:b/>
          <w:sz w:val="32"/>
          <w:szCs w:val="32"/>
        </w:rPr>
        <w:t>Lisburn &amp; Castlereagh City Council</w:t>
      </w:r>
    </w:p>
    <w:p w14:paraId="2A540B56" w14:textId="42FF37DE" w:rsidR="0077586F" w:rsidRDefault="000B5646" w:rsidP="0077586F">
      <w:pPr>
        <w:rPr>
          <w:rFonts w:cstheme="minorHAnsi"/>
          <w:b/>
          <w:sz w:val="32"/>
          <w:szCs w:val="32"/>
        </w:rPr>
      </w:pPr>
      <w:r w:rsidRPr="008A437F">
        <w:rPr>
          <w:rFonts w:cstheme="minorHAnsi"/>
          <w:b/>
          <w:sz w:val="32"/>
          <w:szCs w:val="32"/>
        </w:rPr>
        <w:t xml:space="preserve">Section 75 Equality and Good Relations Screening </w:t>
      </w:r>
    </w:p>
    <w:p w14:paraId="540F0AF3" w14:textId="77777777" w:rsidR="00FB4C79" w:rsidRPr="008A437F" w:rsidRDefault="00FB4C79" w:rsidP="0077586F">
      <w:pPr>
        <w:rPr>
          <w:rFonts w:cstheme="minorHAnsi"/>
          <w:b/>
          <w:sz w:val="32"/>
          <w:szCs w:val="32"/>
        </w:rPr>
      </w:pPr>
    </w:p>
    <w:p w14:paraId="7543B051" w14:textId="77777777" w:rsidR="0077586F" w:rsidRPr="0099229B" w:rsidRDefault="0077586F" w:rsidP="0077586F">
      <w:pPr>
        <w:rPr>
          <w:rFonts w:cstheme="minorHAnsi"/>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p>
    <w:p w14:paraId="40CFF79B" w14:textId="77777777" w:rsidR="008A437F" w:rsidRDefault="0077586F" w:rsidP="0066360C">
      <w:pPr>
        <w:pStyle w:val="Heading1"/>
        <w:rPr>
          <w:rFonts w:asciiTheme="minorHAnsi" w:hAnsiTheme="minorHAnsi" w:cstheme="minorHAnsi"/>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14:paraId="10ED0AE3" w14:textId="77777777" w:rsidR="001A41C9" w:rsidRPr="001A41C9" w:rsidRDefault="001A41C9" w:rsidP="001A41C9"/>
    <w:p w14:paraId="06F5000D" w14:textId="6FE67B7C" w:rsidR="0077586F" w:rsidRPr="001A41C9" w:rsidRDefault="00F523DD" w:rsidP="0077586F">
      <w:pPr>
        <w:rPr>
          <w:sz w:val="28"/>
          <w:szCs w:val="28"/>
        </w:rPr>
      </w:pPr>
      <w:r w:rsidRPr="00394628">
        <w:rPr>
          <w:sz w:val="28"/>
          <w:szCs w:val="28"/>
        </w:rPr>
        <w:t xml:space="preserve">Lisburn &amp; Castlereagh City Council - Open </w:t>
      </w:r>
      <w:r w:rsidR="001A41C9">
        <w:rPr>
          <w:sz w:val="28"/>
          <w:szCs w:val="28"/>
        </w:rPr>
        <w:t xml:space="preserve">Space Strategy </w:t>
      </w:r>
      <w:r w:rsidR="00A92B56">
        <w:rPr>
          <w:sz w:val="28"/>
          <w:szCs w:val="28"/>
        </w:rPr>
        <w:t>2022-</w:t>
      </w:r>
      <w:r w:rsidR="001A41C9">
        <w:rPr>
          <w:sz w:val="28"/>
          <w:szCs w:val="28"/>
        </w:rPr>
        <w:t>2026</w:t>
      </w:r>
    </w:p>
    <w:p w14:paraId="000FA3CE" w14:textId="77777777" w:rsidR="0077586F" w:rsidRPr="00394628" w:rsidRDefault="0077586F" w:rsidP="0077586F">
      <w:pPr>
        <w:pStyle w:val="Heading1"/>
        <w:rPr>
          <w:rFonts w:asciiTheme="minorHAnsi" w:hAnsiTheme="minorHAnsi" w:cstheme="minorHAnsi"/>
          <w:b/>
        </w:rPr>
      </w:pPr>
      <w:r w:rsidRPr="00394628">
        <w:rPr>
          <w:rFonts w:asciiTheme="minorHAnsi" w:hAnsiTheme="minorHAnsi" w:cstheme="minorHAnsi"/>
          <w:b/>
        </w:rPr>
        <w:t>Is this activity/policy</w:t>
      </w:r>
      <w:r w:rsidR="00F15DE4" w:rsidRPr="00394628">
        <w:rPr>
          <w:rFonts w:asciiTheme="minorHAnsi" w:hAnsiTheme="minorHAnsi" w:cstheme="minorHAnsi"/>
          <w:b/>
        </w:rPr>
        <w:t>/project</w:t>
      </w:r>
      <w:r w:rsidR="001B7006" w:rsidRPr="00394628">
        <w:rPr>
          <w:rFonts w:asciiTheme="minorHAnsi" w:hAnsiTheme="minorHAnsi" w:cstheme="minorHAnsi"/>
          <w:b/>
        </w:rPr>
        <w:t xml:space="preserve"> – an existing one, a revised one, a new one?</w:t>
      </w:r>
    </w:p>
    <w:p w14:paraId="730BC856" w14:textId="77777777" w:rsidR="001915A3" w:rsidRPr="00394628" w:rsidRDefault="00F523DD" w:rsidP="001915A3">
      <w:pPr>
        <w:rPr>
          <w:rFonts w:cstheme="minorHAnsi"/>
          <w:sz w:val="28"/>
          <w:szCs w:val="28"/>
        </w:rPr>
      </w:pPr>
      <w:r w:rsidRPr="00394628">
        <w:rPr>
          <w:rFonts w:cstheme="minorHAnsi"/>
          <w:sz w:val="28"/>
          <w:szCs w:val="28"/>
        </w:rPr>
        <w:t>This is a new strategy</w:t>
      </w:r>
    </w:p>
    <w:p w14:paraId="2611756B" w14:textId="0719AFD5" w:rsidR="0077586F" w:rsidRPr="0066360C" w:rsidRDefault="001A41C9" w:rsidP="0077586F">
      <w:pPr>
        <w:rPr>
          <w:rFonts w:cstheme="minorHAnsi"/>
          <w:b/>
          <w:sz w:val="28"/>
          <w:szCs w:val="28"/>
        </w:rPr>
      </w:pPr>
      <w:r>
        <w:rPr>
          <w:rFonts w:cstheme="minorHAnsi"/>
          <w:b/>
          <w:sz w:val="28"/>
          <w:szCs w:val="28"/>
        </w:rPr>
        <w:t>[Add link to Open Space Strategy document]</w:t>
      </w:r>
    </w:p>
    <w:p w14:paraId="06D259D3" w14:textId="77777777" w:rsidR="0077586F"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1CC36E2B" w14:textId="05019F08" w:rsidR="00EB2207" w:rsidRPr="00EB2207" w:rsidRDefault="00EB2207" w:rsidP="0077586F">
      <w:pPr>
        <w:rPr>
          <w:rFonts w:cstheme="minorHAnsi"/>
          <w:b/>
          <w:color w:val="FF0000"/>
          <w:sz w:val="28"/>
          <w:szCs w:val="28"/>
        </w:rPr>
      </w:pPr>
      <w:r w:rsidRPr="00EB2207">
        <w:rPr>
          <w:rFonts w:cstheme="minorHAnsi"/>
          <w:sz w:val="28"/>
          <w:szCs w:val="28"/>
        </w:rPr>
        <w:t>The overall aim of the strategy is to help shape the future direction of Council owned and managed open space for all the community to enjoy.</w:t>
      </w:r>
      <w:r w:rsidRPr="00EB2207">
        <w:rPr>
          <w:rFonts w:eastAsia="Arial" w:cstheme="minorHAnsi"/>
          <w:sz w:val="28"/>
          <w:szCs w:val="28"/>
        </w:rPr>
        <w:t xml:space="preserve">  Open spaces include parks, gardens, outdoor sports facilities, equipped children’s playgrounds and other open spaces. </w:t>
      </w:r>
    </w:p>
    <w:p w14:paraId="4ECC9FDC" w14:textId="77777777" w:rsidR="00F523DD" w:rsidRPr="00394628" w:rsidRDefault="00F523DD" w:rsidP="00F523DD">
      <w:pPr>
        <w:widowControl w:val="0"/>
        <w:spacing w:before="120" w:after="60" w:line="280" w:lineRule="atLeast"/>
        <w:jc w:val="both"/>
        <w:rPr>
          <w:rFonts w:cstheme="minorHAnsi"/>
          <w:b/>
          <w:bCs/>
          <w:sz w:val="28"/>
          <w:szCs w:val="28"/>
        </w:rPr>
      </w:pPr>
      <w:r w:rsidRPr="00394628">
        <w:rPr>
          <w:rFonts w:cstheme="minorHAnsi"/>
          <w:b/>
          <w:bCs/>
          <w:sz w:val="28"/>
          <w:szCs w:val="28"/>
        </w:rPr>
        <w:t>The Strategic Principles of the strategy are:</w:t>
      </w:r>
    </w:p>
    <w:p w14:paraId="1B1D9B35" w14:textId="77777777" w:rsidR="00F523DD" w:rsidRPr="00394628" w:rsidRDefault="00F523DD" w:rsidP="00F523DD">
      <w:pPr>
        <w:pStyle w:val="ListParagraph"/>
        <w:numPr>
          <w:ilvl w:val="0"/>
          <w:numId w:val="17"/>
        </w:numPr>
        <w:rPr>
          <w:rFonts w:cstheme="minorHAnsi"/>
          <w:sz w:val="28"/>
          <w:szCs w:val="28"/>
        </w:rPr>
      </w:pPr>
      <w:r w:rsidRPr="00394628">
        <w:rPr>
          <w:rFonts w:eastAsia="Arial" w:cstheme="minorHAnsi"/>
          <w:sz w:val="28"/>
          <w:szCs w:val="28"/>
        </w:rPr>
        <w:lastRenderedPageBreak/>
        <w:t>Protect and enhance open space recognising its value in promoting health and well-being</w:t>
      </w:r>
    </w:p>
    <w:p w14:paraId="59D80363" w14:textId="77777777" w:rsidR="00F523DD" w:rsidRPr="00394628" w:rsidRDefault="00F523DD" w:rsidP="00F523DD">
      <w:pPr>
        <w:pStyle w:val="ListParagraph"/>
        <w:numPr>
          <w:ilvl w:val="0"/>
          <w:numId w:val="17"/>
        </w:numPr>
        <w:rPr>
          <w:rFonts w:cstheme="minorHAnsi"/>
          <w:sz w:val="28"/>
          <w:szCs w:val="28"/>
        </w:rPr>
      </w:pPr>
      <w:r w:rsidRPr="00394628">
        <w:rPr>
          <w:rFonts w:eastAsia="Arial" w:cstheme="minorHAnsi"/>
          <w:sz w:val="28"/>
          <w:szCs w:val="28"/>
        </w:rPr>
        <w:t>Provide exciting and active places for children and young people’s play and recreation in both equipped and natural settings</w:t>
      </w:r>
    </w:p>
    <w:p w14:paraId="4F06E393" w14:textId="77777777" w:rsidR="00F523DD" w:rsidRPr="00394628" w:rsidRDefault="00F523DD" w:rsidP="00F523DD">
      <w:pPr>
        <w:pStyle w:val="ListParagraph"/>
        <w:numPr>
          <w:ilvl w:val="0"/>
          <w:numId w:val="17"/>
        </w:numPr>
        <w:rPr>
          <w:rFonts w:cstheme="minorHAnsi"/>
          <w:sz w:val="28"/>
          <w:szCs w:val="28"/>
        </w:rPr>
      </w:pPr>
      <w:r w:rsidRPr="00394628">
        <w:rPr>
          <w:rFonts w:eastAsia="Arial" w:cstheme="minorHAnsi"/>
          <w:sz w:val="28"/>
          <w:szCs w:val="28"/>
        </w:rPr>
        <w:t>Support and encourage access to high quality open space close to where people live</w:t>
      </w:r>
    </w:p>
    <w:p w14:paraId="56556CD8" w14:textId="77777777" w:rsidR="00F523DD" w:rsidRPr="00394628" w:rsidRDefault="00F523DD" w:rsidP="00F523DD">
      <w:pPr>
        <w:pStyle w:val="ListParagraph"/>
        <w:numPr>
          <w:ilvl w:val="0"/>
          <w:numId w:val="17"/>
        </w:numPr>
        <w:rPr>
          <w:rFonts w:cstheme="minorHAnsi"/>
          <w:sz w:val="28"/>
          <w:szCs w:val="28"/>
        </w:rPr>
      </w:pPr>
      <w:r w:rsidRPr="00394628">
        <w:rPr>
          <w:rFonts w:eastAsia="Arial" w:cstheme="minorHAnsi"/>
          <w:sz w:val="28"/>
          <w:szCs w:val="28"/>
        </w:rPr>
        <w:t>Safeguard key tourism, heritage and recreation assets, reinforcing local identity and civic pride</w:t>
      </w:r>
    </w:p>
    <w:p w14:paraId="263D90A2" w14:textId="77777777" w:rsidR="00F523DD" w:rsidRPr="00394628" w:rsidRDefault="00F523DD" w:rsidP="00F523DD">
      <w:pPr>
        <w:pStyle w:val="ListParagraph"/>
        <w:numPr>
          <w:ilvl w:val="0"/>
          <w:numId w:val="17"/>
        </w:numPr>
        <w:rPr>
          <w:rFonts w:cstheme="minorHAnsi"/>
          <w:sz w:val="28"/>
          <w:szCs w:val="28"/>
        </w:rPr>
      </w:pPr>
      <w:r w:rsidRPr="00394628">
        <w:rPr>
          <w:rFonts w:eastAsia="Arial" w:cstheme="minorHAnsi"/>
          <w:sz w:val="28"/>
          <w:szCs w:val="28"/>
        </w:rPr>
        <w:t>Protect and enhance the natural environment, helping to mitigate and adapt to climate change</w:t>
      </w:r>
    </w:p>
    <w:p w14:paraId="22E25B7D" w14:textId="77777777" w:rsidR="00F523DD" w:rsidRPr="00394628" w:rsidRDefault="00F523DD" w:rsidP="00F523DD">
      <w:pPr>
        <w:pStyle w:val="ListParagraph"/>
        <w:numPr>
          <w:ilvl w:val="0"/>
          <w:numId w:val="17"/>
        </w:numPr>
        <w:rPr>
          <w:rFonts w:cstheme="minorHAnsi"/>
          <w:sz w:val="28"/>
          <w:szCs w:val="28"/>
        </w:rPr>
      </w:pPr>
      <w:r w:rsidRPr="00394628">
        <w:rPr>
          <w:rFonts w:eastAsia="Arial" w:cstheme="minorHAnsi"/>
          <w:sz w:val="28"/>
          <w:szCs w:val="28"/>
        </w:rPr>
        <w:t>Promote opportunities for sustainable travel through greater connectivity of open spaces</w:t>
      </w:r>
    </w:p>
    <w:p w14:paraId="60DC8C92" w14:textId="77777777" w:rsidR="00F523DD" w:rsidRPr="00F523DD" w:rsidRDefault="00F523DD" w:rsidP="0077586F">
      <w:pPr>
        <w:rPr>
          <w:rFonts w:cstheme="minorHAnsi"/>
          <w:sz w:val="28"/>
          <w:szCs w:val="28"/>
        </w:rPr>
      </w:pPr>
    </w:p>
    <w:p w14:paraId="0809A5CB" w14:textId="77777777" w:rsidR="0077586F" w:rsidRDefault="00236F2F" w:rsidP="0077586F">
      <w:pPr>
        <w:pStyle w:val="BodyText"/>
        <w:rPr>
          <w:rFonts w:asciiTheme="minorHAnsi" w:hAnsiTheme="minorHAnsi" w:cstheme="minorHAnsi"/>
          <w:b/>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695B70C6" w14:textId="09F2D557" w:rsidR="00F91D53" w:rsidRPr="009E268B" w:rsidRDefault="007F7F17" w:rsidP="009E268B">
      <w:pPr>
        <w:pStyle w:val="CommentText"/>
        <w:rPr>
          <w:rFonts w:asciiTheme="minorHAnsi" w:hAnsiTheme="minorHAnsi" w:cstheme="minorHAnsi"/>
          <w:sz w:val="28"/>
          <w:szCs w:val="28"/>
        </w:rPr>
      </w:pPr>
      <w:r w:rsidRPr="007F7F17">
        <w:rPr>
          <w:rFonts w:asciiTheme="minorHAnsi" w:hAnsiTheme="minorHAnsi" w:cstheme="minorHAnsi"/>
          <w:sz w:val="28"/>
          <w:szCs w:val="28"/>
        </w:rPr>
        <w:t xml:space="preserve">Council owned/managed open spaces and amenities are intended for everyone to enjoy.  This includes residents and visitors to the district.  Our aim is to provide amenities and facilities that will be attractive and accessible to all ages and categories, including the Section 75 categories.  While the strategy is not targeting any </w:t>
      </w:r>
      <w:r w:rsidRPr="009E268B">
        <w:rPr>
          <w:rFonts w:asciiTheme="minorHAnsi" w:hAnsiTheme="minorHAnsi" w:cstheme="minorHAnsi"/>
          <w:sz w:val="28"/>
          <w:szCs w:val="28"/>
        </w:rPr>
        <w:t xml:space="preserve">group in particular, the needs of specific groups such as children, older people and people with disabilities will be taken into account in planning and development and/or refurbishment of </w:t>
      </w:r>
      <w:r w:rsidRPr="009E268B">
        <w:rPr>
          <w:rFonts w:asciiTheme="minorHAnsi" w:hAnsiTheme="minorHAnsi" w:cstheme="minorHAnsi"/>
          <w:sz w:val="28"/>
          <w:szCs w:val="28"/>
        </w:rPr>
        <w:lastRenderedPageBreak/>
        <w:t>all open space projects.</w:t>
      </w:r>
      <w:r w:rsidR="009E268B" w:rsidRPr="009E268B">
        <w:rPr>
          <w:rFonts w:asciiTheme="minorHAnsi" w:hAnsiTheme="minorHAnsi" w:cstheme="minorHAnsi"/>
          <w:sz w:val="28"/>
          <w:szCs w:val="28"/>
        </w:rPr>
        <w:t xml:space="preserve">  F</w:t>
      </w:r>
      <w:r w:rsidR="00394628" w:rsidRPr="009E268B">
        <w:rPr>
          <w:rFonts w:asciiTheme="minorHAnsi" w:hAnsiTheme="minorHAnsi" w:cstheme="minorHAnsi"/>
          <w:sz w:val="28"/>
          <w:szCs w:val="28"/>
        </w:rPr>
        <w:t>or a</w:t>
      </w:r>
      <w:r w:rsidR="00BF311C" w:rsidRPr="009E268B">
        <w:rPr>
          <w:rFonts w:asciiTheme="minorHAnsi" w:hAnsiTheme="minorHAnsi" w:cstheme="minorHAnsi"/>
          <w:sz w:val="28"/>
          <w:szCs w:val="28"/>
        </w:rPr>
        <w:t>ll who wish to use them</w:t>
      </w:r>
      <w:r w:rsidR="00394628" w:rsidRPr="009E268B">
        <w:rPr>
          <w:rFonts w:asciiTheme="minorHAnsi" w:hAnsiTheme="minorHAnsi" w:cstheme="minorHAnsi"/>
          <w:sz w:val="28"/>
          <w:szCs w:val="28"/>
        </w:rPr>
        <w:t>,</w:t>
      </w:r>
      <w:r w:rsidR="00BF311C" w:rsidRPr="009E268B">
        <w:rPr>
          <w:rFonts w:asciiTheme="minorHAnsi" w:hAnsiTheme="minorHAnsi" w:cstheme="minorHAnsi"/>
          <w:sz w:val="28"/>
          <w:szCs w:val="28"/>
        </w:rPr>
        <w:t xml:space="preserve"> </w:t>
      </w:r>
      <w:r w:rsidR="00394628" w:rsidRPr="009E268B">
        <w:rPr>
          <w:rFonts w:asciiTheme="minorHAnsi" w:hAnsiTheme="minorHAnsi" w:cstheme="minorHAnsi"/>
          <w:sz w:val="28"/>
          <w:szCs w:val="28"/>
        </w:rPr>
        <w:t>open spaces provide opp</w:t>
      </w:r>
      <w:r w:rsidR="009E268B">
        <w:rPr>
          <w:rFonts w:asciiTheme="minorHAnsi" w:hAnsiTheme="minorHAnsi" w:cstheme="minorHAnsi"/>
          <w:sz w:val="28"/>
          <w:szCs w:val="28"/>
        </w:rPr>
        <w:t>ortunities to all</w:t>
      </w:r>
      <w:r w:rsidR="00394628" w:rsidRPr="009E268B">
        <w:rPr>
          <w:rFonts w:asciiTheme="minorHAnsi" w:hAnsiTheme="minorHAnsi" w:cstheme="minorHAnsi"/>
          <w:sz w:val="28"/>
          <w:szCs w:val="28"/>
        </w:rPr>
        <w:t xml:space="preserve"> for informal recre</w:t>
      </w:r>
      <w:r w:rsidR="009E268B">
        <w:rPr>
          <w:rFonts w:asciiTheme="minorHAnsi" w:hAnsiTheme="minorHAnsi" w:cstheme="minorHAnsi"/>
          <w:sz w:val="28"/>
          <w:szCs w:val="28"/>
        </w:rPr>
        <w:t>ation, or to walk, cycle or scoot</w:t>
      </w:r>
      <w:r w:rsidR="00394628" w:rsidRPr="009E268B">
        <w:rPr>
          <w:rFonts w:asciiTheme="minorHAnsi" w:hAnsiTheme="minorHAnsi" w:cstheme="minorHAnsi"/>
          <w:sz w:val="28"/>
          <w:szCs w:val="28"/>
        </w:rPr>
        <w:t xml:space="preserve"> within parks and open space or </w:t>
      </w:r>
      <w:r w:rsidR="009E268B">
        <w:rPr>
          <w:rFonts w:asciiTheme="minorHAnsi" w:hAnsiTheme="minorHAnsi" w:cstheme="minorHAnsi"/>
          <w:sz w:val="28"/>
          <w:szCs w:val="28"/>
        </w:rPr>
        <w:t xml:space="preserve">exercise </w:t>
      </w:r>
      <w:r w:rsidR="00394628" w:rsidRPr="009E268B">
        <w:rPr>
          <w:rFonts w:asciiTheme="minorHAnsi" w:hAnsiTheme="minorHAnsi" w:cstheme="minorHAnsi"/>
          <w:sz w:val="28"/>
          <w:szCs w:val="28"/>
        </w:rPr>
        <w:t>a</w:t>
      </w:r>
      <w:r w:rsidR="009E268B">
        <w:rPr>
          <w:rFonts w:asciiTheme="minorHAnsi" w:hAnsiTheme="minorHAnsi" w:cstheme="minorHAnsi"/>
          <w:sz w:val="28"/>
          <w:szCs w:val="28"/>
        </w:rPr>
        <w:t>long paths, bridleways and river</w:t>
      </w:r>
      <w:r w:rsidR="00394628" w:rsidRPr="009E268B">
        <w:rPr>
          <w:rFonts w:asciiTheme="minorHAnsi" w:hAnsiTheme="minorHAnsi" w:cstheme="minorHAnsi"/>
          <w:sz w:val="28"/>
          <w:szCs w:val="28"/>
        </w:rPr>
        <w:t xml:space="preserve"> banks. Allotments may provide physical exercise and other health benefits.  </w:t>
      </w:r>
      <w:r w:rsidR="00A60705" w:rsidRPr="009E268B">
        <w:rPr>
          <w:rFonts w:asciiTheme="minorHAnsi" w:hAnsiTheme="minorHAnsi" w:cstheme="minorHAnsi"/>
          <w:sz w:val="28"/>
          <w:szCs w:val="28"/>
        </w:rPr>
        <w:t>It has been proven that the use of open green spaces can provide physical and mental health benefits to users</w:t>
      </w:r>
      <w:r w:rsidR="00F91D53" w:rsidRPr="009E268B">
        <w:rPr>
          <w:rFonts w:asciiTheme="minorHAnsi" w:hAnsiTheme="minorHAnsi" w:cstheme="minorHAnsi"/>
          <w:sz w:val="28"/>
          <w:szCs w:val="28"/>
        </w:rPr>
        <w:t>, n</w:t>
      </w:r>
      <w:r w:rsidR="00B9778A">
        <w:rPr>
          <w:rFonts w:asciiTheme="minorHAnsi" w:hAnsiTheme="minorHAnsi" w:cstheme="minorHAnsi"/>
          <w:sz w:val="28"/>
          <w:szCs w:val="28"/>
        </w:rPr>
        <w:t xml:space="preserve">o matter </w:t>
      </w:r>
      <w:r w:rsidR="00F91D53" w:rsidRPr="009E268B">
        <w:rPr>
          <w:rFonts w:asciiTheme="minorHAnsi" w:hAnsiTheme="minorHAnsi" w:cstheme="minorHAnsi"/>
          <w:sz w:val="28"/>
          <w:szCs w:val="28"/>
        </w:rPr>
        <w:t>which section 75 group they belong</w:t>
      </w:r>
      <w:r w:rsidR="00ED7064">
        <w:rPr>
          <w:rFonts w:asciiTheme="minorHAnsi" w:hAnsiTheme="minorHAnsi" w:cstheme="minorHAnsi"/>
          <w:sz w:val="28"/>
          <w:szCs w:val="28"/>
        </w:rPr>
        <w:t xml:space="preserve"> to</w:t>
      </w:r>
      <w:r w:rsidR="00A60705" w:rsidRPr="009E268B">
        <w:rPr>
          <w:rFonts w:asciiTheme="minorHAnsi" w:hAnsiTheme="minorHAnsi" w:cstheme="minorHAnsi"/>
          <w:sz w:val="28"/>
          <w:szCs w:val="28"/>
        </w:rPr>
        <w:t>.</w:t>
      </w:r>
      <w:r w:rsidR="009E268B">
        <w:rPr>
          <w:rFonts w:asciiTheme="minorHAnsi" w:hAnsiTheme="minorHAnsi" w:cstheme="minorHAnsi"/>
          <w:sz w:val="28"/>
          <w:szCs w:val="28"/>
        </w:rPr>
        <w:t xml:space="preserve">  The Council recognise that facilities must be promoted so that everyone will wish to use them, so that they know about provision and accessibility to open space areas.</w:t>
      </w:r>
      <w:r w:rsidR="00A60705">
        <w:rPr>
          <w:rFonts w:cstheme="minorHAnsi"/>
          <w:sz w:val="28"/>
          <w:szCs w:val="28"/>
        </w:rPr>
        <w:t xml:space="preserve">  </w:t>
      </w:r>
    </w:p>
    <w:p w14:paraId="74024E58" w14:textId="77777777" w:rsidR="00F91D53" w:rsidRDefault="00F91D53" w:rsidP="00394628">
      <w:pPr>
        <w:spacing w:after="60" w:line="280" w:lineRule="atLeast"/>
        <w:ind w:right="96"/>
        <w:rPr>
          <w:rFonts w:cstheme="minorHAnsi"/>
          <w:sz w:val="28"/>
          <w:szCs w:val="28"/>
        </w:rPr>
      </w:pPr>
    </w:p>
    <w:p w14:paraId="28DD15B9" w14:textId="280203CF" w:rsidR="00906E70" w:rsidRDefault="00394628" w:rsidP="00906E70">
      <w:pPr>
        <w:spacing w:after="60" w:line="280" w:lineRule="atLeast"/>
        <w:ind w:right="96"/>
        <w:rPr>
          <w:rFonts w:cs="Arial"/>
          <w:sz w:val="28"/>
          <w:szCs w:val="28"/>
        </w:rPr>
      </w:pPr>
      <w:r>
        <w:rPr>
          <w:rFonts w:cstheme="minorHAnsi"/>
          <w:sz w:val="28"/>
          <w:szCs w:val="28"/>
        </w:rPr>
        <w:t>Open spa</w:t>
      </w:r>
      <w:r w:rsidR="001C0222">
        <w:rPr>
          <w:rFonts w:cstheme="minorHAnsi"/>
          <w:sz w:val="28"/>
          <w:szCs w:val="28"/>
        </w:rPr>
        <w:t>ces within the Council area</w:t>
      </w:r>
      <w:r w:rsidR="00906E70">
        <w:rPr>
          <w:rFonts w:cstheme="minorHAnsi"/>
          <w:sz w:val="28"/>
          <w:szCs w:val="28"/>
        </w:rPr>
        <w:t xml:space="preserve"> will</w:t>
      </w:r>
      <w:r>
        <w:rPr>
          <w:rFonts w:cstheme="minorHAnsi"/>
          <w:sz w:val="28"/>
          <w:szCs w:val="28"/>
        </w:rPr>
        <w:t xml:space="preserve"> </w:t>
      </w:r>
      <w:r w:rsidR="00BF311C" w:rsidRPr="00131E18">
        <w:rPr>
          <w:sz w:val="28"/>
          <w:szCs w:val="28"/>
        </w:rPr>
        <w:t>particularly benefit certain groups whose needs have been taken into account</w:t>
      </w:r>
      <w:r w:rsidR="00F91D53">
        <w:rPr>
          <w:sz w:val="28"/>
          <w:szCs w:val="28"/>
        </w:rPr>
        <w:t>, in terms of accessibility</w:t>
      </w:r>
      <w:r w:rsidR="00BF311C" w:rsidRPr="00131E18">
        <w:rPr>
          <w:sz w:val="28"/>
          <w:szCs w:val="28"/>
        </w:rPr>
        <w:t>.</w:t>
      </w:r>
      <w:r>
        <w:rPr>
          <w:rFonts w:cs="Arial"/>
          <w:sz w:val="28"/>
          <w:szCs w:val="28"/>
        </w:rPr>
        <w:t xml:space="preserve">  Many park</w:t>
      </w:r>
      <w:r w:rsidR="00A60705">
        <w:rPr>
          <w:rFonts w:cs="Arial"/>
          <w:sz w:val="28"/>
          <w:szCs w:val="28"/>
        </w:rPr>
        <w:t xml:space="preserve">s, </w:t>
      </w:r>
      <w:r>
        <w:rPr>
          <w:rFonts w:cs="Arial"/>
          <w:sz w:val="28"/>
          <w:szCs w:val="28"/>
        </w:rPr>
        <w:t>trails</w:t>
      </w:r>
      <w:r w:rsidR="00A60705">
        <w:rPr>
          <w:rFonts w:cs="Arial"/>
          <w:sz w:val="28"/>
          <w:szCs w:val="28"/>
        </w:rPr>
        <w:t xml:space="preserve"> and greenways</w:t>
      </w:r>
      <w:r>
        <w:rPr>
          <w:rFonts w:cs="Arial"/>
          <w:sz w:val="28"/>
          <w:szCs w:val="28"/>
        </w:rPr>
        <w:t xml:space="preserve"> have </w:t>
      </w:r>
      <w:r w:rsidR="00BF311C">
        <w:rPr>
          <w:rFonts w:cs="Arial"/>
          <w:sz w:val="28"/>
          <w:szCs w:val="28"/>
        </w:rPr>
        <w:t>been designed with particular</w:t>
      </w:r>
      <w:r>
        <w:rPr>
          <w:rFonts w:cs="Arial"/>
          <w:sz w:val="28"/>
          <w:szCs w:val="28"/>
        </w:rPr>
        <w:t xml:space="preserve"> groups in mind, for example they are</w:t>
      </w:r>
      <w:r w:rsidR="00BF311C">
        <w:rPr>
          <w:rFonts w:cs="Arial"/>
          <w:sz w:val="28"/>
          <w:szCs w:val="28"/>
        </w:rPr>
        <w:t xml:space="preserve"> suitable for those with mobility issues, including </w:t>
      </w:r>
      <w:r>
        <w:rPr>
          <w:rFonts w:cs="Arial"/>
          <w:sz w:val="28"/>
          <w:szCs w:val="28"/>
        </w:rPr>
        <w:t xml:space="preserve">those who </w:t>
      </w:r>
      <w:r w:rsidR="00BF311C">
        <w:rPr>
          <w:rFonts w:cs="Arial"/>
          <w:sz w:val="28"/>
          <w:szCs w:val="28"/>
        </w:rPr>
        <w:t>look after or care for children using buggies/pushchairs, those who have disabilities and older people who are using rollator walking aids or walking sticks.</w:t>
      </w:r>
      <w:r w:rsidR="00906E70">
        <w:rPr>
          <w:rFonts w:cs="Arial"/>
          <w:sz w:val="28"/>
          <w:szCs w:val="28"/>
        </w:rPr>
        <w:t xml:space="preserve">  The council are keen to continue this in the future, taking consideration of certain Section 75 group needs, in the design and construction of new open spaces. </w:t>
      </w:r>
      <w:r w:rsidR="00294548">
        <w:rPr>
          <w:rFonts w:cs="Arial"/>
          <w:sz w:val="28"/>
          <w:szCs w:val="28"/>
        </w:rPr>
        <w:t xml:space="preserve"> A recent investment in the allotment site at Bells Lane, has seen the installation of disabled and baby changing facilities.  Raised beds and potting benches have been installed for those who use wheelchairs, so that people with disabilities have full access to this new open space.</w:t>
      </w:r>
      <w:r w:rsidR="00F02942">
        <w:rPr>
          <w:rFonts w:cs="Arial"/>
          <w:sz w:val="28"/>
          <w:szCs w:val="28"/>
        </w:rPr>
        <w:t xml:space="preserve">  </w:t>
      </w:r>
      <w:r w:rsidR="00906E70">
        <w:rPr>
          <w:rFonts w:cs="Arial"/>
          <w:sz w:val="28"/>
          <w:szCs w:val="28"/>
        </w:rPr>
        <w:t xml:space="preserve">It is hoped that in the future similar projects can be developed in other parts of the borough.  </w:t>
      </w:r>
    </w:p>
    <w:p w14:paraId="473F5EDA" w14:textId="77777777" w:rsidR="00ED7064" w:rsidRDefault="00ED7064" w:rsidP="00906E70">
      <w:pPr>
        <w:spacing w:after="60" w:line="280" w:lineRule="atLeast"/>
        <w:ind w:right="96"/>
        <w:rPr>
          <w:rFonts w:cs="Arial"/>
          <w:sz w:val="28"/>
          <w:szCs w:val="28"/>
        </w:rPr>
      </w:pPr>
    </w:p>
    <w:p w14:paraId="4E75E1D6" w14:textId="29BE103D" w:rsidR="00294548" w:rsidRDefault="00F02942" w:rsidP="00906E70">
      <w:pPr>
        <w:spacing w:after="60" w:line="280" w:lineRule="atLeast"/>
        <w:ind w:right="96"/>
        <w:rPr>
          <w:rFonts w:cs="Arial"/>
          <w:sz w:val="28"/>
          <w:szCs w:val="28"/>
        </w:rPr>
      </w:pPr>
      <w:r>
        <w:rPr>
          <w:rFonts w:cs="Arial"/>
          <w:sz w:val="28"/>
          <w:szCs w:val="28"/>
        </w:rPr>
        <w:lastRenderedPageBreak/>
        <w:t>In Loca</w:t>
      </w:r>
      <w:r w:rsidR="00906E70">
        <w:rPr>
          <w:rFonts w:cs="Arial"/>
          <w:sz w:val="28"/>
          <w:szCs w:val="28"/>
        </w:rPr>
        <w:t>l Equipped Areas for Play, when funding is</w:t>
      </w:r>
      <w:r>
        <w:rPr>
          <w:rFonts w:cs="Arial"/>
          <w:sz w:val="28"/>
          <w:szCs w:val="28"/>
        </w:rPr>
        <w:t xml:space="preserve"> availa</w:t>
      </w:r>
      <w:r w:rsidR="00906E70">
        <w:rPr>
          <w:rFonts w:cs="Arial"/>
          <w:sz w:val="28"/>
          <w:szCs w:val="28"/>
        </w:rPr>
        <w:t>ble, refurbishments will occur.   New play equipment will be</w:t>
      </w:r>
      <w:r>
        <w:rPr>
          <w:rFonts w:cs="Arial"/>
          <w:sz w:val="28"/>
          <w:szCs w:val="28"/>
        </w:rPr>
        <w:t xml:space="preserve"> introduced for children with disabilities, so that they have the ability to use the same equipment as those without disabilities</w:t>
      </w:r>
      <w:r w:rsidR="001C0222">
        <w:rPr>
          <w:rFonts w:cs="Arial"/>
          <w:sz w:val="28"/>
          <w:szCs w:val="28"/>
        </w:rPr>
        <w:t xml:space="preserve"> eg accessible ground level trampolines</w:t>
      </w:r>
      <w:r>
        <w:rPr>
          <w:rFonts w:cs="Arial"/>
          <w:sz w:val="28"/>
          <w:szCs w:val="28"/>
        </w:rPr>
        <w:t>.</w:t>
      </w:r>
      <w:r w:rsidR="00294548">
        <w:rPr>
          <w:rFonts w:cs="Arial"/>
          <w:sz w:val="28"/>
          <w:szCs w:val="28"/>
        </w:rPr>
        <w:t xml:space="preserve">    </w:t>
      </w:r>
    </w:p>
    <w:p w14:paraId="3DA2C488" w14:textId="77777777" w:rsidR="00906E70" w:rsidRDefault="00906E70" w:rsidP="00294548">
      <w:pPr>
        <w:rPr>
          <w:rFonts w:cs="Arial"/>
          <w:sz w:val="28"/>
          <w:szCs w:val="28"/>
        </w:rPr>
      </w:pPr>
    </w:p>
    <w:p w14:paraId="27853C58" w14:textId="271815D9" w:rsidR="00294548" w:rsidRDefault="00294548" w:rsidP="00294548">
      <w:pPr>
        <w:rPr>
          <w:rFonts w:cs="Arial"/>
          <w:sz w:val="28"/>
          <w:szCs w:val="28"/>
        </w:rPr>
      </w:pPr>
      <w:r>
        <w:rPr>
          <w:rFonts w:cs="Arial"/>
          <w:sz w:val="28"/>
          <w:szCs w:val="28"/>
        </w:rPr>
        <w:t xml:space="preserve">The Council wish to make green open spaces as accessible for as many section 75 groups as possible.  At a number of sites, where it is appropriate, tactile maps and </w:t>
      </w:r>
      <w:r w:rsidR="00B9778A">
        <w:rPr>
          <w:rFonts w:cs="Arial"/>
          <w:sz w:val="28"/>
          <w:szCs w:val="28"/>
        </w:rPr>
        <w:t>braille signs will be</w:t>
      </w:r>
      <w:r>
        <w:rPr>
          <w:rFonts w:cs="Arial"/>
          <w:sz w:val="28"/>
          <w:szCs w:val="28"/>
        </w:rPr>
        <w:t xml:space="preserve"> installed.  This means that many more sites will be accessible for those who are blind and partially sighted.  </w:t>
      </w:r>
    </w:p>
    <w:p w14:paraId="3D68C21A" w14:textId="605A0122" w:rsidR="00F91D53" w:rsidRDefault="00B9778A" w:rsidP="00394628">
      <w:pPr>
        <w:spacing w:after="60" w:line="280" w:lineRule="atLeast"/>
        <w:ind w:right="96"/>
        <w:rPr>
          <w:rFonts w:cs="Arial"/>
          <w:sz w:val="28"/>
          <w:szCs w:val="28"/>
        </w:rPr>
      </w:pPr>
      <w:r>
        <w:rPr>
          <w:rFonts w:cs="Arial"/>
          <w:sz w:val="28"/>
          <w:szCs w:val="28"/>
        </w:rPr>
        <w:t xml:space="preserve">Under the new strategy </w:t>
      </w:r>
      <w:r w:rsidR="00F91D53">
        <w:rPr>
          <w:rFonts w:cs="Arial"/>
          <w:sz w:val="28"/>
          <w:szCs w:val="28"/>
        </w:rPr>
        <w:t>Neighbourhood Equipped Areas for Play and Local E</w:t>
      </w:r>
      <w:r>
        <w:rPr>
          <w:rFonts w:cs="Arial"/>
          <w:sz w:val="28"/>
          <w:szCs w:val="28"/>
        </w:rPr>
        <w:t>quipped Areas for Play will be</w:t>
      </w:r>
      <w:r w:rsidR="00F91D53">
        <w:rPr>
          <w:rFonts w:cs="Arial"/>
          <w:sz w:val="28"/>
          <w:szCs w:val="28"/>
        </w:rPr>
        <w:t xml:space="preserve"> installed in local communities, so that residents can access these areas i</w:t>
      </w:r>
      <w:r>
        <w:rPr>
          <w:rFonts w:cs="Arial"/>
          <w:sz w:val="28"/>
          <w:szCs w:val="28"/>
        </w:rPr>
        <w:t>n their own community.  This will have</w:t>
      </w:r>
      <w:r w:rsidR="00F91D53">
        <w:rPr>
          <w:rFonts w:cs="Arial"/>
          <w:sz w:val="28"/>
          <w:szCs w:val="28"/>
        </w:rPr>
        <w:t xml:space="preserve"> a positive effect on those with particular political opinions, within racial groups and who have differing religious beliefs.  These sections of the community can access open</w:t>
      </w:r>
      <w:r>
        <w:rPr>
          <w:rFonts w:cs="Arial"/>
          <w:sz w:val="28"/>
          <w:szCs w:val="28"/>
        </w:rPr>
        <w:t xml:space="preserve"> spaces which are convenient to them</w:t>
      </w:r>
      <w:r w:rsidR="00F91D53">
        <w:rPr>
          <w:rFonts w:cs="Arial"/>
          <w:sz w:val="28"/>
          <w:szCs w:val="28"/>
        </w:rPr>
        <w:t>, without having to travel into another community where they may not feel comfortable to play or carry out physical activity.</w:t>
      </w:r>
    </w:p>
    <w:p w14:paraId="7A79BB76" w14:textId="77777777" w:rsidR="00F91D53" w:rsidRPr="00394628" w:rsidRDefault="00F91D53" w:rsidP="00394628">
      <w:pPr>
        <w:spacing w:after="60" w:line="280" w:lineRule="atLeast"/>
        <w:ind w:right="96"/>
        <w:rPr>
          <w:rFonts w:cs="Arial"/>
          <w:sz w:val="28"/>
          <w:szCs w:val="28"/>
        </w:rPr>
      </w:pPr>
    </w:p>
    <w:p w14:paraId="2B19A364" w14:textId="77777777" w:rsidR="00ED4C79" w:rsidRDefault="00294548" w:rsidP="00ED4C79">
      <w:pPr>
        <w:rPr>
          <w:rFonts w:cs="Arial"/>
          <w:sz w:val="28"/>
          <w:szCs w:val="28"/>
        </w:rPr>
      </w:pPr>
      <w:r>
        <w:rPr>
          <w:rFonts w:cs="Arial"/>
          <w:sz w:val="28"/>
          <w:szCs w:val="28"/>
        </w:rPr>
        <w:t xml:space="preserve">Covid 19 is an ongoing pandemic, and the health and safety of our users will be paramount at all times.  It has been found by the Council that during the Covid 19 pandemic more people wanted to take exercise outdoors, in natural surroundings, to help both their physical and mental health and wellbeing.  The Council recognised the need for creating accessible places </w:t>
      </w:r>
      <w:r>
        <w:rPr>
          <w:rFonts w:cs="Arial"/>
          <w:sz w:val="28"/>
          <w:szCs w:val="28"/>
        </w:rPr>
        <w:lastRenderedPageBreak/>
        <w:t xml:space="preserve">for everyone to experience the great outdoors.  </w:t>
      </w:r>
      <w:r w:rsidR="00ED4C79">
        <w:rPr>
          <w:rFonts w:cs="Arial"/>
          <w:sz w:val="28"/>
          <w:szCs w:val="28"/>
        </w:rPr>
        <w:t>Where opportunities arise the Council will explore new ways to access the countryside.  If this is through obtaining formal planning permissions or permissive path agreements, with local land owners, the Council will pursue all avenues, to create new trails which are accessible to all.</w:t>
      </w:r>
    </w:p>
    <w:p w14:paraId="119E012F" w14:textId="77777777" w:rsidR="00294548" w:rsidRDefault="00294548" w:rsidP="0077586F">
      <w:pPr>
        <w:rPr>
          <w:rFonts w:cs="Arial"/>
          <w:sz w:val="28"/>
          <w:szCs w:val="28"/>
        </w:rPr>
      </w:pPr>
    </w:p>
    <w:p w14:paraId="75A010FB" w14:textId="77777777" w:rsidR="00952D6A" w:rsidRDefault="00F15DE4" w:rsidP="0077586F">
      <w:pPr>
        <w:rPr>
          <w:rFonts w:cstheme="minorHAnsi"/>
          <w:b/>
          <w:sz w:val="28"/>
          <w:szCs w:val="28"/>
        </w:rPr>
      </w:pPr>
      <w:r w:rsidRPr="00A25DF1">
        <w:rPr>
          <w:rFonts w:cstheme="minorHAnsi"/>
          <w:b/>
          <w:sz w:val="28"/>
          <w:szCs w:val="28"/>
        </w:rPr>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18B87422" w14:textId="77777777" w:rsidR="00952D6A" w:rsidRPr="00952D6A" w:rsidRDefault="00952D6A" w:rsidP="0077586F">
      <w:pPr>
        <w:rPr>
          <w:rFonts w:cstheme="minorHAnsi"/>
          <w:sz w:val="28"/>
          <w:szCs w:val="28"/>
        </w:rPr>
      </w:pPr>
      <w:r w:rsidRPr="00952D6A">
        <w:rPr>
          <w:rFonts w:cstheme="minorHAnsi"/>
          <w:sz w:val="28"/>
          <w:szCs w:val="28"/>
        </w:rPr>
        <w:t>Parks and Amenities Service Unit</w:t>
      </w:r>
    </w:p>
    <w:p w14:paraId="774BF512" w14:textId="77777777" w:rsidR="001B7006" w:rsidRPr="0066360C" w:rsidRDefault="001B7006" w:rsidP="0077586F">
      <w:pPr>
        <w:rPr>
          <w:rFonts w:cstheme="minorHAnsi"/>
          <w:sz w:val="28"/>
          <w:szCs w:val="28"/>
        </w:rPr>
      </w:pPr>
    </w:p>
    <w:p w14:paraId="3805A0A3" w14:textId="77777777" w:rsidR="0077586F"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p>
    <w:p w14:paraId="4AF052AC" w14:textId="6466EAC4" w:rsidR="00952D6A" w:rsidRDefault="00952D6A" w:rsidP="00952D6A">
      <w:pPr>
        <w:rPr>
          <w:rFonts w:cs="Arial"/>
          <w:sz w:val="28"/>
          <w:szCs w:val="28"/>
        </w:rPr>
      </w:pPr>
      <w:r w:rsidRPr="00CC2D58">
        <w:rPr>
          <w:rFonts w:cs="Arial"/>
          <w:sz w:val="28"/>
          <w:szCs w:val="28"/>
        </w:rPr>
        <w:t xml:space="preserve">LCCC owns the </w:t>
      </w:r>
      <w:r w:rsidR="00906E70">
        <w:rPr>
          <w:rFonts w:cs="Arial"/>
          <w:sz w:val="28"/>
          <w:szCs w:val="28"/>
        </w:rPr>
        <w:t>strategy</w:t>
      </w:r>
      <w:r>
        <w:rPr>
          <w:rFonts w:cs="Arial"/>
          <w:sz w:val="28"/>
          <w:szCs w:val="28"/>
        </w:rPr>
        <w:t>.</w:t>
      </w:r>
    </w:p>
    <w:p w14:paraId="00A078F0" w14:textId="268722D9" w:rsidR="00952D6A" w:rsidRPr="00CC2D58" w:rsidRDefault="00952D6A" w:rsidP="00952D6A">
      <w:pPr>
        <w:rPr>
          <w:rFonts w:cs="Arial"/>
          <w:sz w:val="28"/>
          <w:szCs w:val="28"/>
        </w:rPr>
      </w:pPr>
      <w:r w:rsidRPr="00CC2D58">
        <w:rPr>
          <w:rFonts w:cs="Arial"/>
          <w:sz w:val="28"/>
          <w:szCs w:val="28"/>
        </w:rPr>
        <w:t>Parks and Ame</w:t>
      </w:r>
      <w:r w:rsidR="00906E70">
        <w:rPr>
          <w:rFonts w:cs="Arial"/>
          <w:sz w:val="28"/>
          <w:szCs w:val="28"/>
        </w:rPr>
        <w:t>nities will implement the strategy.</w:t>
      </w:r>
    </w:p>
    <w:p w14:paraId="274C4A9C" w14:textId="77777777" w:rsidR="00E818BA" w:rsidRPr="0066360C" w:rsidRDefault="00E818BA" w:rsidP="0077586F">
      <w:pPr>
        <w:rPr>
          <w:rFonts w:cstheme="minorHAnsi"/>
          <w:b/>
          <w:color w:val="7030A0"/>
          <w:sz w:val="28"/>
          <w:szCs w:val="28"/>
        </w:rPr>
      </w:pPr>
    </w:p>
    <w:p w14:paraId="34D6F7B9" w14:textId="77777777" w:rsidR="001B7006" w:rsidRPr="00A25DF1" w:rsidRDefault="0077586F" w:rsidP="00147696">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14:paraId="35EA4A43" w14:textId="77777777" w:rsidR="00E818BA" w:rsidRPr="00A25DF1" w:rsidRDefault="00952D6A" w:rsidP="0077586F">
      <w:pPr>
        <w:rPr>
          <w:rFonts w:cstheme="minorHAnsi"/>
          <w:color w:val="7030A0"/>
          <w:sz w:val="28"/>
          <w:szCs w:val="28"/>
        </w:rPr>
      </w:pPr>
      <w:r>
        <w:rPr>
          <w:rFonts w:cstheme="minorHAnsi"/>
          <w:sz w:val="28"/>
          <w:szCs w:val="28"/>
        </w:rPr>
        <w:t>Yes</w:t>
      </w:r>
    </w:p>
    <w:p w14:paraId="782FCA8F" w14:textId="77777777" w:rsidR="001B7006" w:rsidRPr="00A25DF1" w:rsidRDefault="0077586F" w:rsidP="001B7006">
      <w:pPr>
        <w:rPr>
          <w:rFonts w:cstheme="minorHAnsi"/>
          <w:b/>
          <w:sz w:val="28"/>
          <w:szCs w:val="28"/>
        </w:rPr>
      </w:pPr>
      <w:r w:rsidRPr="00A25DF1">
        <w:rPr>
          <w:rFonts w:cstheme="minorHAnsi"/>
          <w:b/>
          <w:sz w:val="28"/>
          <w:szCs w:val="28"/>
        </w:rPr>
        <w:t>If yes, are they</w:t>
      </w:r>
      <w:r w:rsidR="001B7006" w:rsidRPr="00A25DF1">
        <w:rPr>
          <w:rFonts w:cstheme="minorHAnsi"/>
          <w:b/>
          <w:sz w:val="28"/>
          <w:szCs w:val="28"/>
        </w:rPr>
        <w:t>:  financial, legislative, other?  Give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5C7ACCC7" w14:textId="77777777" w:rsidR="001B7006" w:rsidRDefault="00952D6A" w:rsidP="0077586F">
      <w:pPr>
        <w:rPr>
          <w:rFonts w:cs="Arial"/>
          <w:sz w:val="28"/>
          <w:szCs w:val="28"/>
        </w:rPr>
      </w:pPr>
      <w:r>
        <w:rPr>
          <w:rFonts w:cs="Arial"/>
          <w:sz w:val="28"/>
          <w:szCs w:val="28"/>
        </w:rPr>
        <w:lastRenderedPageBreak/>
        <w:t>Limited budget, unsuccessful funding bids, government policy including planning restrictions.  Cov</w:t>
      </w:r>
      <w:r w:rsidR="00702F94">
        <w:rPr>
          <w:rFonts w:cs="Arial"/>
          <w:sz w:val="28"/>
          <w:szCs w:val="28"/>
        </w:rPr>
        <w:t xml:space="preserve">id-19 may </w:t>
      </w:r>
      <w:r>
        <w:rPr>
          <w:rFonts w:cs="Arial"/>
          <w:sz w:val="28"/>
          <w:szCs w:val="28"/>
        </w:rPr>
        <w:t>hold</w:t>
      </w:r>
      <w:r w:rsidR="00702F94">
        <w:rPr>
          <w:rFonts w:cs="Arial"/>
          <w:sz w:val="28"/>
          <w:szCs w:val="28"/>
        </w:rPr>
        <w:t xml:space="preserve"> up improvement works</w:t>
      </w:r>
      <w:r w:rsidR="00086D7A">
        <w:rPr>
          <w:rFonts w:cs="Arial"/>
          <w:sz w:val="28"/>
          <w:szCs w:val="28"/>
        </w:rPr>
        <w:t xml:space="preserve"> to open spaces</w:t>
      </w:r>
      <w:r w:rsidR="00702F94">
        <w:rPr>
          <w:rFonts w:cs="Arial"/>
          <w:sz w:val="28"/>
          <w:szCs w:val="28"/>
        </w:rPr>
        <w:t>.</w:t>
      </w:r>
      <w:r w:rsidR="003E62B1">
        <w:rPr>
          <w:rFonts w:cs="Arial"/>
          <w:sz w:val="28"/>
          <w:szCs w:val="28"/>
        </w:rPr>
        <w:t xml:space="preserve">  Dependency on partners in some areas, for example Lagan Valley Regional Park.</w:t>
      </w:r>
    </w:p>
    <w:p w14:paraId="6E0EDFCF" w14:textId="77777777" w:rsidR="0077586F" w:rsidRDefault="0077586F" w:rsidP="0077586F">
      <w:pPr>
        <w:rPr>
          <w:rFonts w:cs="Arial"/>
          <w:sz w:val="28"/>
          <w:szCs w:val="28"/>
        </w:rPr>
      </w:pPr>
    </w:p>
    <w:p w14:paraId="4BACE928" w14:textId="77777777"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4"/>
        <w:gridCol w:w="4509"/>
      </w:tblGrid>
      <w:tr w:rsidR="0077586F" w14:paraId="3D420CD7" w14:textId="77777777" w:rsidTr="00315D12">
        <w:tc>
          <w:tcPr>
            <w:tcW w:w="5077" w:type="dxa"/>
          </w:tcPr>
          <w:p w14:paraId="43797F2B" w14:textId="77777777" w:rsidR="0077586F" w:rsidRDefault="0077586F" w:rsidP="003E62B1">
            <w:pPr>
              <w:spacing w:before="120"/>
              <w:rPr>
                <w:rFonts w:cs="Arial"/>
                <w:sz w:val="28"/>
                <w:szCs w:val="28"/>
              </w:rPr>
            </w:pPr>
            <w:r>
              <w:rPr>
                <w:rFonts w:cs="Arial"/>
                <w:sz w:val="28"/>
                <w:szCs w:val="28"/>
              </w:rPr>
              <w:t>Staff</w:t>
            </w:r>
            <w:r w:rsidR="00074CE4">
              <w:rPr>
                <w:rFonts w:cs="Arial"/>
                <w:sz w:val="28"/>
                <w:szCs w:val="28"/>
              </w:rPr>
              <w:t xml:space="preserve"> </w:t>
            </w:r>
          </w:p>
        </w:tc>
        <w:tc>
          <w:tcPr>
            <w:tcW w:w="5077" w:type="dxa"/>
          </w:tcPr>
          <w:p w14:paraId="27107415" w14:textId="77777777" w:rsidR="0077586F" w:rsidRDefault="003E62B1" w:rsidP="00315D12">
            <w:pPr>
              <w:spacing w:before="120"/>
              <w:rPr>
                <w:rFonts w:cs="Arial"/>
                <w:sz w:val="28"/>
                <w:szCs w:val="28"/>
              </w:rPr>
            </w:pPr>
            <w:r>
              <w:rPr>
                <w:rFonts w:cs="Arial"/>
                <w:sz w:val="28"/>
                <w:szCs w:val="28"/>
              </w:rPr>
              <w:t>Yes.</w:t>
            </w:r>
          </w:p>
        </w:tc>
      </w:tr>
      <w:tr w:rsidR="0077586F" w14:paraId="2C0F0FB6" w14:textId="77777777" w:rsidTr="00315D12">
        <w:tc>
          <w:tcPr>
            <w:tcW w:w="5077" w:type="dxa"/>
          </w:tcPr>
          <w:p w14:paraId="29F36B53" w14:textId="77777777" w:rsidR="0077586F" w:rsidRDefault="0077586F" w:rsidP="003E62B1">
            <w:pPr>
              <w:spacing w:before="120"/>
              <w:rPr>
                <w:rFonts w:cs="Arial"/>
                <w:sz w:val="28"/>
                <w:szCs w:val="28"/>
              </w:rPr>
            </w:pPr>
            <w:r>
              <w:rPr>
                <w:rFonts w:cs="Arial"/>
                <w:sz w:val="28"/>
                <w:szCs w:val="28"/>
              </w:rPr>
              <w:t>Service Users</w:t>
            </w:r>
            <w:r w:rsidR="00074CE4">
              <w:rPr>
                <w:rFonts w:cs="Arial"/>
                <w:sz w:val="28"/>
                <w:szCs w:val="28"/>
              </w:rPr>
              <w:t xml:space="preserve"> </w:t>
            </w:r>
          </w:p>
        </w:tc>
        <w:tc>
          <w:tcPr>
            <w:tcW w:w="5077" w:type="dxa"/>
          </w:tcPr>
          <w:p w14:paraId="7A69131C" w14:textId="77777777" w:rsidR="0077586F" w:rsidRDefault="003E62B1" w:rsidP="00315D12">
            <w:pPr>
              <w:spacing w:before="120"/>
              <w:rPr>
                <w:rFonts w:cs="Arial"/>
                <w:sz w:val="28"/>
                <w:szCs w:val="28"/>
              </w:rPr>
            </w:pPr>
            <w:r>
              <w:rPr>
                <w:rFonts w:cs="Arial"/>
                <w:sz w:val="28"/>
                <w:szCs w:val="28"/>
              </w:rPr>
              <w:t>Yes.  Particularly those with access issues.</w:t>
            </w:r>
          </w:p>
        </w:tc>
      </w:tr>
      <w:tr w:rsidR="0077586F" w14:paraId="1B84241A" w14:textId="77777777" w:rsidTr="00315D12">
        <w:tc>
          <w:tcPr>
            <w:tcW w:w="5077" w:type="dxa"/>
          </w:tcPr>
          <w:p w14:paraId="58DA7A61" w14:textId="77777777" w:rsidR="0077586F" w:rsidRDefault="0077586F" w:rsidP="003E62B1">
            <w:pPr>
              <w:spacing w:before="120"/>
              <w:rPr>
                <w:rFonts w:cs="Arial"/>
                <w:sz w:val="28"/>
                <w:szCs w:val="28"/>
              </w:rPr>
            </w:pPr>
            <w:r>
              <w:rPr>
                <w:rFonts w:cs="Arial"/>
                <w:sz w:val="28"/>
                <w:szCs w:val="28"/>
              </w:rPr>
              <w:t>Other Public Sector Organisations – please list</w:t>
            </w:r>
            <w:r w:rsidR="008A437F">
              <w:rPr>
                <w:rFonts w:cs="Arial"/>
                <w:sz w:val="28"/>
                <w:szCs w:val="28"/>
              </w:rPr>
              <w:t xml:space="preserve"> </w:t>
            </w:r>
          </w:p>
        </w:tc>
        <w:tc>
          <w:tcPr>
            <w:tcW w:w="5077" w:type="dxa"/>
          </w:tcPr>
          <w:p w14:paraId="5095BD18" w14:textId="77777777" w:rsidR="0077586F" w:rsidRDefault="003E62B1" w:rsidP="00315D12">
            <w:pPr>
              <w:spacing w:before="120"/>
              <w:rPr>
                <w:rFonts w:cs="Arial"/>
                <w:sz w:val="28"/>
                <w:szCs w:val="28"/>
              </w:rPr>
            </w:pPr>
            <w:r>
              <w:rPr>
                <w:rFonts w:cs="Arial"/>
                <w:sz w:val="28"/>
                <w:szCs w:val="28"/>
              </w:rPr>
              <w:t>Yes.  Belfast City Council who are partners in the management of Lagan Valley Regional Park.</w:t>
            </w:r>
          </w:p>
        </w:tc>
      </w:tr>
      <w:tr w:rsidR="0077586F" w14:paraId="78223481" w14:textId="77777777" w:rsidTr="00315D12">
        <w:tc>
          <w:tcPr>
            <w:tcW w:w="5077" w:type="dxa"/>
          </w:tcPr>
          <w:p w14:paraId="3769BFE1" w14:textId="77777777" w:rsidR="0077586F" w:rsidRDefault="0077586F" w:rsidP="00315D12">
            <w:pPr>
              <w:spacing w:before="120"/>
              <w:rPr>
                <w:rFonts w:cs="Arial"/>
                <w:sz w:val="28"/>
                <w:szCs w:val="28"/>
              </w:rPr>
            </w:pPr>
            <w:r>
              <w:rPr>
                <w:rFonts w:cs="Arial"/>
                <w:sz w:val="28"/>
                <w:szCs w:val="28"/>
              </w:rPr>
              <w:t>Voluntary/Community/Trade Unions – please list</w:t>
            </w:r>
          </w:p>
        </w:tc>
        <w:tc>
          <w:tcPr>
            <w:tcW w:w="5077" w:type="dxa"/>
          </w:tcPr>
          <w:p w14:paraId="6EF2EAAF" w14:textId="77777777" w:rsidR="0077586F" w:rsidRDefault="003E62B1" w:rsidP="00315D12">
            <w:pPr>
              <w:spacing w:before="120"/>
              <w:rPr>
                <w:rFonts w:cs="Arial"/>
                <w:sz w:val="28"/>
                <w:szCs w:val="28"/>
              </w:rPr>
            </w:pPr>
            <w:r>
              <w:rPr>
                <w:rFonts w:cs="Arial"/>
                <w:sz w:val="28"/>
                <w:szCs w:val="28"/>
              </w:rPr>
              <w:t>Yes.  The strategy will impact upon the voluntary and community sector who wish to use open spaces.</w:t>
            </w:r>
          </w:p>
        </w:tc>
      </w:tr>
      <w:tr w:rsidR="0077586F" w14:paraId="23362E79" w14:textId="77777777" w:rsidTr="00315D12">
        <w:tc>
          <w:tcPr>
            <w:tcW w:w="5077" w:type="dxa"/>
          </w:tcPr>
          <w:p w14:paraId="53453FA9" w14:textId="77777777"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(eg, Elected Members</w:t>
            </w:r>
            <w:r w:rsidR="008A437F">
              <w:rPr>
                <w:rFonts w:cs="Arial"/>
                <w:sz w:val="28"/>
                <w:szCs w:val="28"/>
              </w:rPr>
              <w:t>, delivery partners, contractors, etc</w:t>
            </w:r>
            <w:r>
              <w:rPr>
                <w:rFonts w:cs="Arial"/>
                <w:sz w:val="28"/>
                <w:szCs w:val="28"/>
              </w:rPr>
              <w:t>)</w:t>
            </w:r>
          </w:p>
        </w:tc>
        <w:tc>
          <w:tcPr>
            <w:tcW w:w="5077" w:type="dxa"/>
          </w:tcPr>
          <w:p w14:paraId="22A8078B" w14:textId="77777777" w:rsidR="002804BE" w:rsidRDefault="003E62B1" w:rsidP="00315D12">
            <w:pPr>
              <w:spacing w:before="120"/>
              <w:rPr>
                <w:rFonts w:cs="Arial"/>
                <w:sz w:val="28"/>
                <w:szCs w:val="28"/>
              </w:rPr>
            </w:pPr>
            <w:r>
              <w:rPr>
                <w:rFonts w:cs="Arial"/>
                <w:sz w:val="28"/>
                <w:szCs w:val="28"/>
              </w:rPr>
              <w:t>Elected Members, delivery partners and contractors during construction works.</w:t>
            </w:r>
          </w:p>
        </w:tc>
      </w:tr>
    </w:tbl>
    <w:p w14:paraId="70A19CAA" w14:textId="77777777" w:rsidR="0077586F" w:rsidRDefault="0077586F" w:rsidP="0077586F">
      <w:pPr>
        <w:rPr>
          <w:rFonts w:cs="Arial"/>
          <w:sz w:val="28"/>
          <w:szCs w:val="28"/>
        </w:rPr>
      </w:pPr>
    </w:p>
    <w:p w14:paraId="03041541" w14:textId="77777777" w:rsidR="004B2382" w:rsidRPr="00074CE4" w:rsidRDefault="004B2382" w:rsidP="0077586F">
      <w:pPr>
        <w:rPr>
          <w:b/>
          <w:color w:val="FF0000"/>
          <w:sz w:val="28"/>
          <w:szCs w:val="28"/>
        </w:rPr>
      </w:pPr>
    </w:p>
    <w:p w14:paraId="4EB01CE1" w14:textId="77777777" w:rsidR="0077586F" w:rsidRPr="004F2A73"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7586F" w14:paraId="4914238B" w14:textId="77777777" w:rsidTr="004F2A73">
        <w:trPr>
          <w:trHeight w:hRule="exact" w:val="680"/>
        </w:trPr>
        <w:tc>
          <w:tcPr>
            <w:tcW w:w="4724" w:type="dxa"/>
          </w:tcPr>
          <w:p w14:paraId="5550BB68" w14:textId="77777777" w:rsidR="0077586F" w:rsidRPr="006F5191" w:rsidRDefault="004F2A73" w:rsidP="00315D12">
            <w:pPr>
              <w:rPr>
                <w:rFonts w:cs="Arial"/>
                <w:b/>
                <w:sz w:val="28"/>
                <w:szCs w:val="28"/>
                <w:lang w:val="en-US"/>
              </w:rPr>
            </w:pPr>
            <w:r>
              <w:rPr>
                <w:rFonts w:cs="Arial"/>
                <w:b/>
                <w:sz w:val="28"/>
                <w:szCs w:val="28"/>
                <w:lang w:val="en-US"/>
              </w:rPr>
              <w:t xml:space="preserve">Name </w:t>
            </w:r>
            <w:r w:rsidR="0077586F" w:rsidRPr="006F5191">
              <w:rPr>
                <w:rFonts w:cs="Arial"/>
                <w:b/>
                <w:sz w:val="28"/>
                <w:szCs w:val="28"/>
                <w:lang w:val="en-US"/>
              </w:rPr>
              <w:t>policy</w:t>
            </w:r>
            <w:r>
              <w:rPr>
                <w:rFonts w:cs="Arial"/>
                <w:b/>
                <w:sz w:val="28"/>
                <w:szCs w:val="28"/>
                <w:lang w:val="en-US"/>
              </w:rPr>
              <w:t>/strategy/plan</w:t>
            </w:r>
          </w:p>
        </w:tc>
        <w:tc>
          <w:tcPr>
            <w:tcW w:w="4599" w:type="dxa"/>
          </w:tcPr>
          <w:p w14:paraId="15326332" w14:textId="77777777" w:rsidR="0077586F" w:rsidRPr="006F5191" w:rsidRDefault="004F2A73" w:rsidP="004F2A73">
            <w:pPr>
              <w:rPr>
                <w:rFonts w:cs="Arial"/>
                <w:b/>
                <w:sz w:val="28"/>
                <w:szCs w:val="28"/>
                <w:lang w:val="en-US"/>
              </w:rPr>
            </w:pPr>
            <w:r>
              <w:rPr>
                <w:rFonts w:cs="Arial"/>
                <w:b/>
                <w:sz w:val="28"/>
                <w:szCs w:val="28"/>
                <w:lang w:val="en-US"/>
              </w:rPr>
              <w:t>Who owns or implements</w:t>
            </w:r>
            <w:r w:rsidR="0077586F" w:rsidRPr="006F5191">
              <w:rPr>
                <w:rFonts w:cs="Arial"/>
                <w:b/>
                <w:sz w:val="28"/>
                <w:szCs w:val="28"/>
                <w:lang w:val="en-US"/>
              </w:rPr>
              <w:t>?</w:t>
            </w:r>
          </w:p>
        </w:tc>
      </w:tr>
      <w:tr w:rsidR="003E62B1" w14:paraId="5238D904" w14:textId="77777777" w:rsidTr="004F2A73">
        <w:trPr>
          <w:trHeight w:hRule="exact" w:val="397"/>
        </w:trPr>
        <w:tc>
          <w:tcPr>
            <w:tcW w:w="4724" w:type="dxa"/>
          </w:tcPr>
          <w:p w14:paraId="24A4760C" w14:textId="706E8DC9" w:rsidR="003E62B1" w:rsidRDefault="003E62B1" w:rsidP="003E62B1">
            <w:pPr>
              <w:rPr>
                <w:rFonts w:cs="Arial"/>
                <w:sz w:val="28"/>
                <w:szCs w:val="28"/>
                <w:lang w:val="en-US"/>
              </w:rPr>
            </w:pPr>
            <w:r>
              <w:rPr>
                <w:rFonts w:cs="Arial"/>
                <w:sz w:val="28"/>
                <w:szCs w:val="28"/>
                <w:lang w:val="en-US"/>
              </w:rPr>
              <w:t>1</w:t>
            </w:r>
            <w:r w:rsidR="00D258C3">
              <w:rPr>
                <w:rFonts w:cs="Arial"/>
                <w:sz w:val="28"/>
                <w:szCs w:val="28"/>
                <w:lang w:val="en-US"/>
              </w:rPr>
              <w:t>.</w:t>
            </w:r>
            <w:r>
              <w:rPr>
                <w:rFonts w:cs="Arial"/>
                <w:sz w:val="28"/>
                <w:szCs w:val="28"/>
                <w:lang w:val="en-US"/>
              </w:rPr>
              <w:t xml:space="preserve"> Corporate Plan 2018-2022</w:t>
            </w:r>
          </w:p>
        </w:tc>
        <w:tc>
          <w:tcPr>
            <w:tcW w:w="4599" w:type="dxa"/>
          </w:tcPr>
          <w:p w14:paraId="54516913" w14:textId="77777777" w:rsidR="003E62B1" w:rsidRDefault="003E62B1" w:rsidP="003E62B1">
            <w:pPr>
              <w:rPr>
                <w:rFonts w:cs="Arial"/>
                <w:sz w:val="28"/>
                <w:szCs w:val="28"/>
                <w:lang w:val="en-US"/>
              </w:rPr>
            </w:pPr>
            <w:r>
              <w:rPr>
                <w:rFonts w:cs="Arial"/>
                <w:sz w:val="28"/>
                <w:szCs w:val="28"/>
                <w:lang w:val="en-US"/>
              </w:rPr>
              <w:t>LCCC</w:t>
            </w:r>
          </w:p>
        </w:tc>
      </w:tr>
      <w:tr w:rsidR="003E62B1" w14:paraId="4B8135C2" w14:textId="77777777" w:rsidTr="004F2A73">
        <w:trPr>
          <w:trHeight w:hRule="exact" w:val="397"/>
        </w:trPr>
        <w:tc>
          <w:tcPr>
            <w:tcW w:w="4724" w:type="dxa"/>
          </w:tcPr>
          <w:p w14:paraId="69EA437F" w14:textId="5C424CFB" w:rsidR="003E62B1" w:rsidRDefault="003E62B1" w:rsidP="003E62B1">
            <w:pPr>
              <w:rPr>
                <w:rFonts w:cs="Arial"/>
                <w:sz w:val="28"/>
                <w:szCs w:val="28"/>
                <w:lang w:val="en-US"/>
              </w:rPr>
            </w:pPr>
            <w:r>
              <w:rPr>
                <w:rFonts w:cs="Arial"/>
                <w:sz w:val="28"/>
                <w:szCs w:val="28"/>
                <w:lang w:val="en-US"/>
              </w:rPr>
              <w:t>2</w:t>
            </w:r>
            <w:r w:rsidR="00D258C3">
              <w:rPr>
                <w:rFonts w:cs="Arial"/>
                <w:sz w:val="28"/>
                <w:szCs w:val="28"/>
                <w:lang w:val="en-US"/>
              </w:rPr>
              <w:t>.</w:t>
            </w:r>
            <w:r>
              <w:rPr>
                <w:rFonts w:cs="Arial"/>
                <w:sz w:val="28"/>
                <w:szCs w:val="28"/>
                <w:lang w:val="en-US"/>
              </w:rPr>
              <w:t xml:space="preserve"> Community Plan</w:t>
            </w:r>
          </w:p>
        </w:tc>
        <w:tc>
          <w:tcPr>
            <w:tcW w:w="4599" w:type="dxa"/>
          </w:tcPr>
          <w:p w14:paraId="5B2C3F32" w14:textId="77777777" w:rsidR="003E62B1" w:rsidRDefault="003E62B1" w:rsidP="003E62B1">
            <w:pPr>
              <w:rPr>
                <w:rFonts w:cs="Arial"/>
                <w:sz w:val="28"/>
                <w:szCs w:val="28"/>
                <w:lang w:val="en-US"/>
              </w:rPr>
            </w:pPr>
            <w:r>
              <w:rPr>
                <w:rFonts w:cs="Arial"/>
                <w:sz w:val="28"/>
                <w:szCs w:val="28"/>
                <w:lang w:val="en-US"/>
              </w:rPr>
              <w:t>LCCC</w:t>
            </w:r>
          </w:p>
        </w:tc>
      </w:tr>
      <w:tr w:rsidR="00E627B5" w14:paraId="0030DD66" w14:textId="77777777" w:rsidTr="004F2A73">
        <w:trPr>
          <w:trHeight w:hRule="exact" w:val="397"/>
        </w:trPr>
        <w:tc>
          <w:tcPr>
            <w:tcW w:w="4724" w:type="dxa"/>
          </w:tcPr>
          <w:p w14:paraId="1341B64E" w14:textId="04C5B83F" w:rsidR="00E627B5" w:rsidRDefault="00E627B5" w:rsidP="003E62B1">
            <w:pPr>
              <w:rPr>
                <w:rFonts w:cs="Arial"/>
                <w:sz w:val="28"/>
                <w:szCs w:val="28"/>
                <w:lang w:val="en-US"/>
              </w:rPr>
            </w:pPr>
            <w:r>
              <w:rPr>
                <w:rFonts w:cs="Arial"/>
                <w:sz w:val="28"/>
                <w:szCs w:val="28"/>
                <w:lang w:val="en-US"/>
              </w:rPr>
              <w:t xml:space="preserve">3. Regional Development Strategy 2035 </w:t>
            </w:r>
          </w:p>
        </w:tc>
        <w:tc>
          <w:tcPr>
            <w:tcW w:w="4599" w:type="dxa"/>
          </w:tcPr>
          <w:p w14:paraId="5AFB9285" w14:textId="303A01FC" w:rsidR="00E627B5" w:rsidRDefault="00E627B5" w:rsidP="003E62B1">
            <w:pPr>
              <w:rPr>
                <w:rFonts w:cs="Arial"/>
                <w:sz w:val="28"/>
                <w:szCs w:val="28"/>
                <w:lang w:val="en-US"/>
              </w:rPr>
            </w:pPr>
            <w:r>
              <w:rPr>
                <w:rFonts w:cs="Arial"/>
                <w:sz w:val="28"/>
                <w:szCs w:val="28"/>
                <w:lang w:val="en-US"/>
              </w:rPr>
              <w:t>NI Executive</w:t>
            </w:r>
          </w:p>
        </w:tc>
      </w:tr>
      <w:tr w:rsidR="00E627B5" w14:paraId="7314ECE6" w14:textId="77777777" w:rsidTr="004F2A73">
        <w:trPr>
          <w:trHeight w:hRule="exact" w:val="397"/>
        </w:trPr>
        <w:tc>
          <w:tcPr>
            <w:tcW w:w="4724" w:type="dxa"/>
          </w:tcPr>
          <w:p w14:paraId="00FFA343" w14:textId="5EB56848" w:rsidR="00E627B5" w:rsidRDefault="00E627B5" w:rsidP="003E62B1">
            <w:pPr>
              <w:rPr>
                <w:rFonts w:cs="Arial"/>
                <w:sz w:val="28"/>
                <w:szCs w:val="28"/>
                <w:lang w:val="en-US"/>
              </w:rPr>
            </w:pPr>
            <w:r>
              <w:rPr>
                <w:rFonts w:cs="Arial"/>
                <w:sz w:val="28"/>
                <w:szCs w:val="28"/>
                <w:lang w:val="en-US"/>
              </w:rPr>
              <w:t xml:space="preserve">4. </w:t>
            </w:r>
            <w:r w:rsidR="00D258C3">
              <w:rPr>
                <w:rFonts w:cs="Arial"/>
                <w:sz w:val="28"/>
                <w:szCs w:val="28"/>
                <w:lang w:val="en-US"/>
              </w:rPr>
              <w:t>Strategic Planning Policy Statement</w:t>
            </w:r>
          </w:p>
        </w:tc>
        <w:tc>
          <w:tcPr>
            <w:tcW w:w="4599" w:type="dxa"/>
          </w:tcPr>
          <w:p w14:paraId="6A26F1BE" w14:textId="7DA7B310" w:rsidR="00E627B5" w:rsidRDefault="00D258C3" w:rsidP="003E62B1">
            <w:pPr>
              <w:rPr>
                <w:rFonts w:cs="Arial"/>
                <w:sz w:val="28"/>
                <w:szCs w:val="28"/>
                <w:lang w:val="en-US"/>
              </w:rPr>
            </w:pPr>
            <w:r>
              <w:rPr>
                <w:rFonts w:cs="Arial"/>
                <w:sz w:val="28"/>
                <w:szCs w:val="28"/>
                <w:lang w:val="en-US"/>
              </w:rPr>
              <w:t>Department for Infrastructure NI</w:t>
            </w:r>
          </w:p>
        </w:tc>
      </w:tr>
      <w:tr w:rsidR="003E62B1" w14:paraId="0CC13C6E" w14:textId="77777777" w:rsidTr="004F2A73">
        <w:trPr>
          <w:trHeight w:hRule="exact" w:val="397"/>
        </w:trPr>
        <w:tc>
          <w:tcPr>
            <w:tcW w:w="4724" w:type="dxa"/>
          </w:tcPr>
          <w:p w14:paraId="36F83017" w14:textId="1355BAE7" w:rsidR="003E62B1" w:rsidRDefault="00D258C3" w:rsidP="003E62B1">
            <w:pPr>
              <w:rPr>
                <w:rFonts w:cs="Arial"/>
                <w:sz w:val="28"/>
                <w:szCs w:val="28"/>
                <w:lang w:val="en-US"/>
              </w:rPr>
            </w:pPr>
            <w:r>
              <w:rPr>
                <w:rFonts w:cs="Arial"/>
                <w:sz w:val="28"/>
                <w:szCs w:val="28"/>
                <w:lang w:val="en-US"/>
              </w:rPr>
              <w:t>5.</w:t>
            </w:r>
            <w:r w:rsidR="003E62B1">
              <w:rPr>
                <w:rFonts w:cs="Arial"/>
                <w:sz w:val="28"/>
                <w:szCs w:val="28"/>
                <w:lang w:val="en-US"/>
              </w:rPr>
              <w:t xml:space="preserve"> Making Life Better 2013-2023</w:t>
            </w:r>
          </w:p>
        </w:tc>
        <w:tc>
          <w:tcPr>
            <w:tcW w:w="4599" w:type="dxa"/>
          </w:tcPr>
          <w:p w14:paraId="6A59A94F" w14:textId="77777777" w:rsidR="003E62B1" w:rsidRDefault="003E62B1" w:rsidP="003E62B1">
            <w:pPr>
              <w:rPr>
                <w:rFonts w:cs="Arial"/>
                <w:sz w:val="28"/>
                <w:szCs w:val="28"/>
                <w:lang w:val="en-US"/>
              </w:rPr>
            </w:pPr>
            <w:r>
              <w:rPr>
                <w:rFonts w:cs="Arial"/>
                <w:sz w:val="28"/>
                <w:szCs w:val="28"/>
                <w:lang w:val="en-US"/>
              </w:rPr>
              <w:t>Department of Health NI</w:t>
            </w:r>
          </w:p>
        </w:tc>
      </w:tr>
      <w:tr w:rsidR="003E62B1" w14:paraId="573B1088" w14:textId="77777777" w:rsidTr="004F2A73">
        <w:trPr>
          <w:trHeight w:hRule="exact" w:val="397"/>
        </w:trPr>
        <w:tc>
          <w:tcPr>
            <w:tcW w:w="4724" w:type="dxa"/>
          </w:tcPr>
          <w:p w14:paraId="6C37FDAF" w14:textId="0A05212E" w:rsidR="003E62B1" w:rsidRDefault="00D258C3" w:rsidP="003E62B1">
            <w:pPr>
              <w:rPr>
                <w:rFonts w:cs="Arial"/>
                <w:sz w:val="28"/>
                <w:szCs w:val="28"/>
                <w:lang w:val="en-US"/>
              </w:rPr>
            </w:pPr>
            <w:r>
              <w:rPr>
                <w:rFonts w:cs="Arial"/>
                <w:sz w:val="28"/>
                <w:szCs w:val="28"/>
                <w:lang w:val="en-US"/>
              </w:rPr>
              <w:t>6.</w:t>
            </w:r>
            <w:r w:rsidR="003E62B1">
              <w:rPr>
                <w:rFonts w:cs="Arial"/>
                <w:sz w:val="28"/>
                <w:szCs w:val="28"/>
                <w:lang w:val="en-US"/>
              </w:rPr>
              <w:t xml:space="preserve"> Health &amp; Safety Policies</w:t>
            </w:r>
          </w:p>
        </w:tc>
        <w:tc>
          <w:tcPr>
            <w:tcW w:w="4599" w:type="dxa"/>
          </w:tcPr>
          <w:p w14:paraId="3B0C057B" w14:textId="77777777" w:rsidR="003E62B1" w:rsidRDefault="003E62B1" w:rsidP="003E62B1">
            <w:pPr>
              <w:rPr>
                <w:rFonts w:cs="Arial"/>
                <w:sz w:val="28"/>
                <w:szCs w:val="28"/>
                <w:lang w:val="en-US"/>
              </w:rPr>
            </w:pPr>
            <w:r>
              <w:rPr>
                <w:rFonts w:cs="Arial"/>
                <w:sz w:val="28"/>
                <w:szCs w:val="28"/>
                <w:lang w:val="en-US"/>
              </w:rPr>
              <w:t>LCCC</w:t>
            </w:r>
          </w:p>
        </w:tc>
      </w:tr>
      <w:tr w:rsidR="003E62B1" w14:paraId="7BF1D2E2" w14:textId="77777777" w:rsidTr="003E62B1">
        <w:trPr>
          <w:trHeight w:hRule="exact" w:val="746"/>
        </w:trPr>
        <w:tc>
          <w:tcPr>
            <w:tcW w:w="4724" w:type="dxa"/>
          </w:tcPr>
          <w:p w14:paraId="0FF60AE0" w14:textId="22006EC6" w:rsidR="003E62B1" w:rsidRDefault="00D258C3" w:rsidP="003E62B1">
            <w:pPr>
              <w:rPr>
                <w:rFonts w:cs="Arial"/>
                <w:sz w:val="28"/>
                <w:szCs w:val="28"/>
                <w:lang w:val="en-US"/>
              </w:rPr>
            </w:pPr>
            <w:r>
              <w:rPr>
                <w:rFonts w:cs="Arial"/>
                <w:sz w:val="28"/>
                <w:szCs w:val="28"/>
                <w:lang w:val="en-US"/>
              </w:rPr>
              <w:t>7.</w:t>
            </w:r>
            <w:r w:rsidR="003E62B1">
              <w:rPr>
                <w:rFonts w:cs="Arial"/>
                <w:sz w:val="28"/>
                <w:szCs w:val="28"/>
                <w:lang w:val="en-US"/>
              </w:rPr>
              <w:t xml:space="preserve"> LCCC Equality Scheme and associated action plans</w:t>
            </w:r>
          </w:p>
        </w:tc>
        <w:tc>
          <w:tcPr>
            <w:tcW w:w="4599" w:type="dxa"/>
          </w:tcPr>
          <w:p w14:paraId="6D0BE234" w14:textId="77777777" w:rsidR="003E62B1" w:rsidRDefault="00DC7039" w:rsidP="003E62B1">
            <w:pPr>
              <w:rPr>
                <w:rFonts w:cs="Arial"/>
                <w:sz w:val="28"/>
                <w:szCs w:val="28"/>
                <w:lang w:val="en-US"/>
              </w:rPr>
            </w:pPr>
            <w:r>
              <w:rPr>
                <w:rFonts w:cs="Arial"/>
                <w:sz w:val="28"/>
                <w:szCs w:val="28"/>
                <w:lang w:val="en-US"/>
              </w:rPr>
              <w:t>LCCC</w:t>
            </w:r>
          </w:p>
        </w:tc>
      </w:tr>
      <w:tr w:rsidR="00DC7039" w14:paraId="0E3C33AC" w14:textId="77777777" w:rsidTr="003E62B1">
        <w:trPr>
          <w:trHeight w:hRule="exact" w:val="746"/>
        </w:trPr>
        <w:tc>
          <w:tcPr>
            <w:tcW w:w="4724" w:type="dxa"/>
          </w:tcPr>
          <w:p w14:paraId="07341AD2" w14:textId="5AAB6DFF" w:rsidR="00DC7039" w:rsidRDefault="00D258C3" w:rsidP="003E62B1">
            <w:pPr>
              <w:rPr>
                <w:rFonts w:cs="Arial"/>
                <w:sz w:val="28"/>
                <w:szCs w:val="28"/>
                <w:lang w:val="en-US"/>
              </w:rPr>
            </w:pPr>
            <w:r>
              <w:rPr>
                <w:rFonts w:cs="Arial"/>
                <w:sz w:val="28"/>
                <w:szCs w:val="28"/>
                <w:lang w:val="en-US"/>
              </w:rPr>
              <w:t>8.</w:t>
            </w:r>
            <w:r w:rsidR="00DC7039">
              <w:rPr>
                <w:rFonts w:cs="Arial"/>
                <w:sz w:val="28"/>
                <w:szCs w:val="28"/>
                <w:lang w:val="en-US"/>
              </w:rPr>
              <w:t xml:space="preserve"> LCCC Local Biodiversity Action Plan</w:t>
            </w:r>
          </w:p>
        </w:tc>
        <w:tc>
          <w:tcPr>
            <w:tcW w:w="4599" w:type="dxa"/>
          </w:tcPr>
          <w:p w14:paraId="74F5A15C" w14:textId="77777777" w:rsidR="00DC7039" w:rsidRDefault="00DC7039" w:rsidP="003E62B1">
            <w:pPr>
              <w:rPr>
                <w:rFonts w:cs="Arial"/>
                <w:sz w:val="28"/>
                <w:szCs w:val="28"/>
                <w:lang w:val="en-US"/>
              </w:rPr>
            </w:pPr>
            <w:r>
              <w:rPr>
                <w:rFonts w:cs="Arial"/>
                <w:sz w:val="28"/>
                <w:szCs w:val="28"/>
                <w:lang w:val="en-US"/>
              </w:rPr>
              <w:t>LCCC</w:t>
            </w:r>
          </w:p>
        </w:tc>
      </w:tr>
    </w:tbl>
    <w:p w14:paraId="3696FAAB" w14:textId="77777777" w:rsidR="00294548" w:rsidRDefault="00294548" w:rsidP="0077586F">
      <w:pPr>
        <w:autoSpaceDE w:val="0"/>
        <w:autoSpaceDN w:val="0"/>
        <w:adjustRightInd w:val="0"/>
        <w:rPr>
          <w:rFonts w:cs="Arial"/>
          <w:b/>
          <w:sz w:val="28"/>
          <w:szCs w:val="28"/>
        </w:rPr>
      </w:pPr>
    </w:p>
    <w:p w14:paraId="591B39E7" w14:textId="7777777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04892D36" w14:textId="77777777" w:rsidR="00345E81" w:rsidRDefault="00A25DF1" w:rsidP="0077586F">
      <w:pPr>
        <w:autoSpaceDE w:val="0"/>
        <w:autoSpaceDN w:val="0"/>
        <w:adjustRightInd w:val="0"/>
        <w:rPr>
          <w:rFonts w:cs="Arial"/>
          <w:b/>
          <w:sz w:val="28"/>
          <w:szCs w:val="28"/>
        </w:rPr>
      </w:pPr>
      <w:r>
        <w:rPr>
          <w:rFonts w:cs="Arial"/>
          <w:b/>
          <w:sz w:val="28"/>
          <w:szCs w:val="28"/>
        </w:rPr>
        <w:lastRenderedPageBreak/>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5954A588" w14:textId="3098846A" w:rsidR="00B169F6" w:rsidRDefault="00B679BC" w:rsidP="00B169F6">
      <w:pPr>
        <w:widowControl w:val="0"/>
        <w:spacing w:line="280" w:lineRule="atLeast"/>
        <w:jc w:val="both"/>
        <w:rPr>
          <w:rFonts w:eastAsia="Arial" w:cstheme="minorHAnsi"/>
          <w:sz w:val="28"/>
          <w:szCs w:val="28"/>
        </w:rPr>
      </w:pPr>
      <w:r w:rsidRPr="00B679BC">
        <w:rPr>
          <w:rFonts w:eastAsia="Arial" w:cstheme="minorHAnsi"/>
          <w:sz w:val="28"/>
          <w:szCs w:val="28"/>
        </w:rPr>
        <w:t>The Ope</w:t>
      </w:r>
      <w:r w:rsidR="00B169F6">
        <w:rPr>
          <w:rFonts w:eastAsia="Arial" w:cstheme="minorHAnsi"/>
          <w:sz w:val="28"/>
          <w:szCs w:val="28"/>
        </w:rPr>
        <w:t xml:space="preserve">n Space Strategy builds on the </w:t>
      </w:r>
      <w:r w:rsidR="00B169F6" w:rsidRPr="00B169F6">
        <w:rPr>
          <w:rFonts w:eastAsia="Arial" w:cstheme="minorHAnsi"/>
          <w:b/>
          <w:sz w:val="28"/>
          <w:szCs w:val="28"/>
        </w:rPr>
        <w:t>Open Space A</w:t>
      </w:r>
      <w:r w:rsidRPr="00B169F6">
        <w:rPr>
          <w:rFonts w:eastAsia="Arial" w:cstheme="minorHAnsi"/>
          <w:b/>
          <w:sz w:val="28"/>
          <w:szCs w:val="28"/>
        </w:rPr>
        <w:t>udit</w:t>
      </w:r>
      <w:r w:rsidRPr="00B679BC">
        <w:rPr>
          <w:rFonts w:eastAsia="Arial" w:cstheme="minorHAnsi"/>
          <w:sz w:val="28"/>
          <w:szCs w:val="28"/>
        </w:rPr>
        <w:t xml:space="preserve"> undertaken by the Council as part of the Local Development Plan process, and its focus is on a planned and managed network of multi-functional open spaces, which can deliver a range of environmental, economic and social benefits for local communities.  It feeds into a 5 year Action Plan which identifies priorities and projects to build and enhance our open space where a need has been identified.</w:t>
      </w:r>
      <w:r w:rsidR="00B169F6">
        <w:rPr>
          <w:rFonts w:eastAsia="Arial" w:cstheme="minorHAnsi"/>
          <w:sz w:val="28"/>
          <w:szCs w:val="28"/>
        </w:rPr>
        <w:t xml:space="preserve">  </w:t>
      </w:r>
    </w:p>
    <w:p w14:paraId="39A9682E" w14:textId="77777777" w:rsidR="004B6DF2" w:rsidRPr="004B6DF2" w:rsidRDefault="004B6DF2" w:rsidP="004B6DF2">
      <w:pPr>
        <w:widowControl w:val="0"/>
        <w:spacing w:after="120" w:line="280" w:lineRule="atLeast"/>
        <w:jc w:val="both"/>
        <w:rPr>
          <w:rFonts w:eastAsia="Arial" w:cstheme="minorHAnsi"/>
          <w:sz w:val="28"/>
          <w:szCs w:val="28"/>
        </w:rPr>
      </w:pPr>
      <w:r w:rsidRPr="004B6DF2">
        <w:rPr>
          <w:rFonts w:cstheme="minorHAnsi"/>
          <w:sz w:val="28"/>
          <w:szCs w:val="28"/>
        </w:rPr>
        <w:t xml:space="preserve">The publication of the </w:t>
      </w:r>
      <w:r w:rsidRPr="004B6DF2">
        <w:rPr>
          <w:rFonts w:cstheme="minorHAnsi"/>
          <w:b/>
          <w:bCs/>
          <w:sz w:val="28"/>
          <w:szCs w:val="28"/>
        </w:rPr>
        <w:t>Lisburn and Castlereagh Community Plan</w:t>
      </w:r>
      <w:r w:rsidRPr="004B6DF2">
        <w:rPr>
          <w:rFonts w:cstheme="minorHAnsi"/>
          <w:sz w:val="28"/>
          <w:szCs w:val="28"/>
        </w:rPr>
        <w:t xml:space="preserve"> requires an integrated approach in the delivery of its aims and objectives in particular health, education, community safety the voluntary sector arts and leisure. </w:t>
      </w:r>
      <w:r w:rsidRPr="004B6DF2">
        <w:rPr>
          <w:rFonts w:eastAsia="Arial" w:cstheme="minorHAnsi"/>
          <w:sz w:val="28"/>
          <w:szCs w:val="28"/>
        </w:rPr>
        <w:t>The Community Plan includes three relevant primary outcomes with specific relevance to open space:</w:t>
      </w:r>
    </w:p>
    <w:p w14:paraId="330E8BF2" w14:textId="77777777" w:rsidR="004B6DF2" w:rsidRPr="004B6DF2" w:rsidRDefault="004B6DF2" w:rsidP="004B6DF2">
      <w:pPr>
        <w:pStyle w:val="ListParagraph"/>
        <w:widowControl w:val="0"/>
        <w:numPr>
          <w:ilvl w:val="0"/>
          <w:numId w:val="20"/>
        </w:numPr>
        <w:spacing w:after="0" w:line="240" w:lineRule="auto"/>
        <w:ind w:left="993" w:hanging="283"/>
        <w:contextualSpacing w:val="0"/>
        <w:jc w:val="both"/>
        <w:rPr>
          <w:rFonts w:eastAsia="Arial" w:cstheme="minorHAnsi"/>
          <w:sz w:val="28"/>
          <w:szCs w:val="28"/>
        </w:rPr>
      </w:pPr>
      <w:r w:rsidRPr="004B6DF2">
        <w:rPr>
          <w:rFonts w:eastAsia="Arial" w:cstheme="minorHAnsi"/>
          <w:sz w:val="28"/>
          <w:szCs w:val="28"/>
        </w:rPr>
        <w:t>1: ‘Children and young people have the best start in life.’</w:t>
      </w:r>
    </w:p>
    <w:p w14:paraId="501B9795" w14:textId="77777777" w:rsidR="004B6DF2" w:rsidRPr="004B6DF2" w:rsidRDefault="004B6DF2" w:rsidP="004B6DF2">
      <w:pPr>
        <w:pStyle w:val="ListParagraph"/>
        <w:widowControl w:val="0"/>
        <w:numPr>
          <w:ilvl w:val="0"/>
          <w:numId w:val="20"/>
        </w:numPr>
        <w:spacing w:after="0" w:line="240" w:lineRule="auto"/>
        <w:ind w:left="993" w:hanging="283"/>
        <w:contextualSpacing w:val="0"/>
        <w:jc w:val="both"/>
        <w:rPr>
          <w:rFonts w:eastAsia="Arial" w:cstheme="minorHAnsi"/>
          <w:sz w:val="28"/>
          <w:szCs w:val="28"/>
        </w:rPr>
      </w:pPr>
      <w:r w:rsidRPr="004B6DF2">
        <w:rPr>
          <w:rFonts w:eastAsia="Arial" w:cstheme="minorHAnsi"/>
          <w:sz w:val="28"/>
          <w:szCs w:val="28"/>
        </w:rPr>
        <w:t>3: ‘We live healthy, fulfilling and long lives.’</w:t>
      </w:r>
    </w:p>
    <w:p w14:paraId="4D9312B5" w14:textId="77777777" w:rsidR="004B6DF2" w:rsidRPr="004B6DF2" w:rsidRDefault="004B6DF2" w:rsidP="004B6DF2">
      <w:pPr>
        <w:pStyle w:val="ListParagraph"/>
        <w:widowControl w:val="0"/>
        <w:numPr>
          <w:ilvl w:val="0"/>
          <w:numId w:val="20"/>
        </w:numPr>
        <w:spacing w:after="0" w:line="240" w:lineRule="auto"/>
        <w:ind w:left="993" w:hanging="283"/>
        <w:contextualSpacing w:val="0"/>
        <w:jc w:val="both"/>
        <w:rPr>
          <w:rFonts w:eastAsia="Arial" w:cstheme="minorHAnsi"/>
          <w:sz w:val="28"/>
          <w:szCs w:val="28"/>
        </w:rPr>
      </w:pPr>
      <w:r w:rsidRPr="004B6DF2">
        <w:rPr>
          <w:rFonts w:eastAsia="Arial" w:cstheme="minorHAnsi"/>
          <w:sz w:val="28"/>
          <w:szCs w:val="28"/>
        </w:rPr>
        <w:t>4: ‘We live and work in attractive, resilient and environmentally-friendly places.’</w:t>
      </w:r>
    </w:p>
    <w:p w14:paraId="68BA41D3" w14:textId="77777777" w:rsidR="004B6DF2" w:rsidRDefault="004B6DF2" w:rsidP="00B169F6">
      <w:pPr>
        <w:widowControl w:val="0"/>
        <w:spacing w:line="280" w:lineRule="atLeast"/>
        <w:jc w:val="both"/>
        <w:rPr>
          <w:rFonts w:eastAsia="Arial" w:cstheme="minorHAnsi"/>
          <w:sz w:val="28"/>
          <w:szCs w:val="28"/>
        </w:rPr>
      </w:pPr>
    </w:p>
    <w:p w14:paraId="7C289BC6" w14:textId="0C271168" w:rsidR="00B169F6" w:rsidRPr="00B169F6" w:rsidRDefault="00B169F6" w:rsidP="00B169F6">
      <w:pPr>
        <w:widowControl w:val="0"/>
        <w:spacing w:line="280" w:lineRule="atLeast"/>
        <w:jc w:val="both"/>
        <w:rPr>
          <w:rFonts w:eastAsia="Arial" w:cstheme="minorHAnsi"/>
          <w:sz w:val="28"/>
          <w:szCs w:val="28"/>
        </w:rPr>
      </w:pPr>
      <w:r w:rsidRPr="00B169F6">
        <w:rPr>
          <w:rFonts w:eastAsia="Arial" w:cstheme="minorHAnsi"/>
          <w:sz w:val="28"/>
          <w:szCs w:val="28"/>
        </w:rPr>
        <w:t xml:space="preserve">In </w:t>
      </w:r>
      <w:r w:rsidRPr="00B169F6">
        <w:rPr>
          <w:rFonts w:cstheme="minorHAnsi"/>
          <w:sz w:val="28"/>
          <w:szCs w:val="28"/>
        </w:rPr>
        <w:t>2015</w:t>
      </w:r>
      <w:r w:rsidRPr="00B169F6">
        <w:rPr>
          <w:rFonts w:eastAsia="Arial" w:cstheme="minorHAnsi"/>
          <w:sz w:val="28"/>
          <w:szCs w:val="28"/>
        </w:rPr>
        <w:t xml:space="preserve">, LCCC prepared a </w:t>
      </w:r>
      <w:r w:rsidRPr="00B169F6">
        <w:rPr>
          <w:rFonts w:eastAsia="Arial" w:cstheme="minorHAnsi"/>
          <w:b/>
          <w:bCs/>
          <w:sz w:val="28"/>
          <w:szCs w:val="28"/>
        </w:rPr>
        <w:t>Playing Pitch Strategy</w:t>
      </w:r>
      <w:r w:rsidRPr="00B169F6">
        <w:rPr>
          <w:rFonts w:eastAsia="Arial" w:cstheme="minorHAnsi"/>
          <w:sz w:val="28"/>
          <w:szCs w:val="28"/>
        </w:rPr>
        <w:t xml:space="preserve"> with the purpose of enabling the Council to make informed planning decisions regarding pitch provision and assists with the targeting of financial investment and the planning </w:t>
      </w:r>
      <w:r w:rsidRPr="00B169F6">
        <w:rPr>
          <w:rFonts w:eastAsia="Arial" w:cstheme="minorHAnsi"/>
          <w:sz w:val="28"/>
          <w:szCs w:val="28"/>
        </w:rPr>
        <w:lastRenderedPageBreak/>
        <w:t>of the delivery of sports development programmes.</w:t>
      </w:r>
    </w:p>
    <w:p w14:paraId="68C76BFA" w14:textId="246D1951" w:rsidR="00B169F6" w:rsidRPr="00B169F6" w:rsidRDefault="00B169F6" w:rsidP="00B169F6">
      <w:pPr>
        <w:widowControl w:val="0"/>
        <w:spacing w:line="280" w:lineRule="atLeast"/>
        <w:jc w:val="both"/>
        <w:rPr>
          <w:rFonts w:eastAsia="Arial" w:cstheme="minorHAnsi"/>
          <w:sz w:val="28"/>
          <w:szCs w:val="28"/>
        </w:rPr>
      </w:pPr>
      <w:r w:rsidRPr="00B169F6">
        <w:rPr>
          <w:rFonts w:eastAsia="Arial" w:cstheme="minorHAnsi"/>
          <w:sz w:val="28"/>
          <w:szCs w:val="28"/>
        </w:rPr>
        <w:t xml:space="preserve">The Council commissioned a </w:t>
      </w:r>
      <w:r w:rsidRPr="00B169F6">
        <w:rPr>
          <w:rFonts w:eastAsia="Arial" w:cstheme="minorHAnsi"/>
          <w:b/>
          <w:bCs/>
          <w:sz w:val="28"/>
          <w:szCs w:val="28"/>
        </w:rPr>
        <w:t>Play Strategy</w:t>
      </w:r>
      <w:r w:rsidRPr="00B169F6">
        <w:rPr>
          <w:rFonts w:eastAsia="Arial" w:cstheme="minorHAnsi"/>
          <w:sz w:val="28"/>
          <w:szCs w:val="28"/>
        </w:rPr>
        <w:t xml:space="preserve"> in 2015, including playability audits for fixed play provision under the council’s ownership, providing an overview of current and future potential levels of supply and demand. </w:t>
      </w:r>
    </w:p>
    <w:p w14:paraId="345B4D73" w14:textId="3C546460" w:rsidR="004B6DF2" w:rsidRDefault="004B6DF2" w:rsidP="00B679BC">
      <w:pPr>
        <w:widowControl w:val="0"/>
        <w:spacing w:line="280" w:lineRule="atLeast"/>
        <w:jc w:val="both"/>
        <w:rPr>
          <w:rFonts w:eastAsia="Arial" w:cstheme="minorHAnsi"/>
          <w:sz w:val="28"/>
          <w:szCs w:val="28"/>
        </w:rPr>
      </w:pPr>
      <w:r>
        <w:rPr>
          <w:rFonts w:eastAsia="Arial" w:cstheme="minorHAnsi"/>
          <w:sz w:val="28"/>
          <w:szCs w:val="28"/>
        </w:rPr>
        <w:t>Outdoor Recreation NI carried out a Northern Ireland survey in May 2020, entitled, ‘Engaging with the Outdoors During COVID-19 Lockdown in Northern Ireland.  This looked at how people were using open spaces during lockdown, the benefits obtained, issues encountered and expectations for the future.</w:t>
      </w:r>
      <w:r w:rsidR="00510040">
        <w:rPr>
          <w:rFonts w:eastAsia="Arial" w:cstheme="minorHAnsi"/>
          <w:sz w:val="28"/>
          <w:szCs w:val="28"/>
        </w:rPr>
        <w:t xml:space="preserve">  It was found that more </w:t>
      </w:r>
      <w:r w:rsidR="00ED7064">
        <w:rPr>
          <w:rFonts w:eastAsia="Arial" w:cstheme="minorHAnsi"/>
          <w:sz w:val="28"/>
          <w:szCs w:val="28"/>
        </w:rPr>
        <w:t>people were getting outdoors, barriers such as</w:t>
      </w:r>
      <w:r w:rsidR="00510040">
        <w:rPr>
          <w:rFonts w:eastAsia="Arial" w:cstheme="minorHAnsi"/>
          <w:sz w:val="28"/>
          <w:szCs w:val="28"/>
        </w:rPr>
        <w:t xml:space="preserve"> being forced to walk on roads and pavements due to a la</w:t>
      </w:r>
      <w:r w:rsidR="00ED7064">
        <w:rPr>
          <w:rFonts w:eastAsia="Arial" w:cstheme="minorHAnsi"/>
          <w:sz w:val="28"/>
          <w:szCs w:val="28"/>
        </w:rPr>
        <w:t>ck of off-road trails and paths</w:t>
      </w:r>
      <w:r w:rsidR="00510040">
        <w:rPr>
          <w:rFonts w:eastAsia="Arial" w:cstheme="minorHAnsi"/>
          <w:sz w:val="28"/>
          <w:szCs w:val="28"/>
        </w:rPr>
        <w:t xml:space="preserve"> need to be removed.  The research concluded that 51% of people expect to spend more free time outdoors than they did pre-lockdown.</w:t>
      </w:r>
    </w:p>
    <w:p w14:paraId="27828C9C" w14:textId="47118A1B" w:rsidR="00B679BC" w:rsidRPr="00510040" w:rsidRDefault="00B679BC" w:rsidP="00510040">
      <w:pPr>
        <w:widowControl w:val="0"/>
        <w:spacing w:line="280" w:lineRule="atLeast"/>
        <w:jc w:val="both"/>
        <w:rPr>
          <w:rFonts w:eastAsia="Arial" w:cstheme="minorHAnsi"/>
          <w:sz w:val="28"/>
          <w:szCs w:val="28"/>
        </w:rPr>
      </w:pPr>
      <w:r w:rsidRPr="00B679BC">
        <w:rPr>
          <w:rFonts w:eastAsia="Arial" w:cstheme="minorHAnsi"/>
          <w:sz w:val="28"/>
          <w:szCs w:val="28"/>
        </w:rPr>
        <w:t>The Council recognises the importance of creating a healthy, active and accessible environme</w:t>
      </w:r>
      <w:r w:rsidR="00510040">
        <w:rPr>
          <w:rFonts w:eastAsia="Arial" w:cstheme="minorHAnsi"/>
          <w:sz w:val="28"/>
          <w:szCs w:val="28"/>
        </w:rPr>
        <w:t xml:space="preserve">nt connecting places and people.  We also recognise that as part of this, </w:t>
      </w:r>
      <w:r w:rsidRPr="00B679BC">
        <w:rPr>
          <w:rFonts w:eastAsia="Arial" w:cstheme="minorHAnsi"/>
          <w:sz w:val="28"/>
          <w:szCs w:val="28"/>
        </w:rPr>
        <w:t>biodiversity, conservation and adapting to climate change are key.</w:t>
      </w:r>
      <w:r w:rsidR="00510040">
        <w:rPr>
          <w:rFonts w:eastAsia="Arial" w:cstheme="minorHAnsi"/>
          <w:sz w:val="28"/>
          <w:szCs w:val="28"/>
        </w:rPr>
        <w:t xml:space="preserve"> </w:t>
      </w:r>
      <w:r w:rsidRPr="00B679BC">
        <w:rPr>
          <w:rFonts w:eastAsia="Arial" w:cstheme="minorHAnsi"/>
          <w:sz w:val="28"/>
          <w:szCs w:val="28"/>
        </w:rPr>
        <w:t xml:space="preserve"> </w:t>
      </w:r>
      <w:r w:rsidR="00510040">
        <w:rPr>
          <w:rFonts w:cstheme="minorHAnsi"/>
          <w:sz w:val="28"/>
          <w:szCs w:val="28"/>
        </w:rPr>
        <w:t>The</w:t>
      </w:r>
      <w:r w:rsidRPr="00B679BC">
        <w:rPr>
          <w:rFonts w:cstheme="minorHAnsi"/>
          <w:sz w:val="28"/>
          <w:szCs w:val="28"/>
        </w:rPr>
        <w:t xml:space="preserve"> COVID-19 pandemic has seen a huge upsurge in people exercising outdoors and a need for improved socially distanced space.  This</w:t>
      </w:r>
      <w:r w:rsidR="006C5C5D">
        <w:rPr>
          <w:rFonts w:cstheme="minorHAnsi"/>
          <w:sz w:val="28"/>
          <w:szCs w:val="28"/>
        </w:rPr>
        <w:t>,</w:t>
      </w:r>
      <w:r w:rsidRPr="00B679BC">
        <w:rPr>
          <w:rFonts w:cstheme="minorHAnsi"/>
          <w:sz w:val="28"/>
          <w:szCs w:val="28"/>
        </w:rPr>
        <w:t xml:space="preserve"> coupled with a desire from Council for more local DEA projects</w:t>
      </w:r>
      <w:r w:rsidR="006C5C5D">
        <w:rPr>
          <w:rFonts w:cstheme="minorHAnsi"/>
          <w:sz w:val="28"/>
          <w:szCs w:val="28"/>
        </w:rPr>
        <w:t>,</w:t>
      </w:r>
      <w:r w:rsidRPr="00B679BC">
        <w:rPr>
          <w:rFonts w:cstheme="minorHAnsi"/>
          <w:sz w:val="28"/>
          <w:szCs w:val="28"/>
        </w:rPr>
        <w:t xml:space="preserve"> has increased the opportunities for the develop</w:t>
      </w:r>
      <w:r w:rsidR="0045468D">
        <w:rPr>
          <w:rFonts w:cstheme="minorHAnsi"/>
          <w:sz w:val="28"/>
          <w:szCs w:val="28"/>
        </w:rPr>
        <w:t xml:space="preserve">ment of </w:t>
      </w:r>
      <w:r w:rsidRPr="00B679BC">
        <w:rPr>
          <w:rFonts w:cstheme="minorHAnsi"/>
          <w:sz w:val="28"/>
          <w:szCs w:val="28"/>
        </w:rPr>
        <w:t xml:space="preserve">open spaces </w:t>
      </w:r>
      <w:r w:rsidR="0045468D">
        <w:rPr>
          <w:rFonts w:cstheme="minorHAnsi"/>
          <w:sz w:val="28"/>
          <w:szCs w:val="28"/>
        </w:rPr>
        <w:t xml:space="preserve">for recreation </w:t>
      </w:r>
      <w:r w:rsidRPr="00B679BC">
        <w:rPr>
          <w:rFonts w:cstheme="minorHAnsi"/>
          <w:sz w:val="28"/>
          <w:szCs w:val="28"/>
        </w:rPr>
        <w:t>throughout the Council area.</w:t>
      </w:r>
    </w:p>
    <w:p w14:paraId="5658F372" w14:textId="77777777" w:rsidR="00B679BC" w:rsidRPr="00B679BC" w:rsidRDefault="00B679BC" w:rsidP="00B679BC">
      <w:pPr>
        <w:autoSpaceDE w:val="0"/>
        <w:autoSpaceDN w:val="0"/>
        <w:adjustRightInd w:val="0"/>
        <w:rPr>
          <w:rFonts w:cstheme="minorHAnsi"/>
          <w:sz w:val="28"/>
          <w:szCs w:val="28"/>
        </w:rPr>
      </w:pPr>
      <w:r w:rsidRPr="00B679BC">
        <w:rPr>
          <w:rFonts w:cstheme="minorHAnsi"/>
          <w:sz w:val="28"/>
          <w:szCs w:val="28"/>
        </w:rPr>
        <w:t xml:space="preserve">We have engaged with partners such as RNIB to identify areas for improvement in our Parks and then sought to avail of grant opportunities </w:t>
      </w:r>
      <w:r w:rsidRPr="00B679BC">
        <w:rPr>
          <w:rFonts w:cstheme="minorHAnsi"/>
          <w:sz w:val="28"/>
          <w:szCs w:val="28"/>
        </w:rPr>
        <w:lastRenderedPageBreak/>
        <w:t>through the Department for Communities Access and Inclusion Programme to install tactile maps and braille signs.</w:t>
      </w:r>
    </w:p>
    <w:p w14:paraId="2D802DCA" w14:textId="4C7C3A0E" w:rsidR="00B679BC" w:rsidRPr="00B679BC" w:rsidRDefault="00B679BC" w:rsidP="00B679BC">
      <w:pPr>
        <w:autoSpaceDE w:val="0"/>
        <w:autoSpaceDN w:val="0"/>
        <w:adjustRightInd w:val="0"/>
        <w:rPr>
          <w:rFonts w:cstheme="minorHAnsi"/>
          <w:b/>
          <w:sz w:val="28"/>
          <w:szCs w:val="28"/>
        </w:rPr>
      </w:pPr>
      <w:r w:rsidRPr="00B679BC">
        <w:rPr>
          <w:rFonts w:cstheme="minorHAnsi"/>
          <w:sz w:val="28"/>
          <w:szCs w:val="28"/>
        </w:rPr>
        <w:t>The Council’s Cus</w:t>
      </w:r>
      <w:r w:rsidR="006A2C32">
        <w:rPr>
          <w:rFonts w:cstheme="minorHAnsi"/>
          <w:sz w:val="28"/>
          <w:szCs w:val="28"/>
        </w:rPr>
        <w:t xml:space="preserve">tomer Care interface </w:t>
      </w:r>
      <w:r w:rsidRPr="00B679BC">
        <w:rPr>
          <w:rFonts w:cstheme="minorHAnsi"/>
          <w:sz w:val="28"/>
          <w:szCs w:val="28"/>
        </w:rPr>
        <w:t>provides a regular source of useful u</w:t>
      </w:r>
      <w:r w:rsidR="006A2C32">
        <w:rPr>
          <w:rFonts w:cstheme="minorHAnsi"/>
          <w:sz w:val="28"/>
          <w:szCs w:val="28"/>
        </w:rPr>
        <w:t>ser feedback, which we consider</w:t>
      </w:r>
      <w:r w:rsidR="004B6DF2">
        <w:rPr>
          <w:rFonts w:cstheme="minorHAnsi"/>
          <w:sz w:val="28"/>
          <w:szCs w:val="28"/>
        </w:rPr>
        <w:t>,</w:t>
      </w:r>
      <w:r w:rsidR="006A2C32">
        <w:rPr>
          <w:rFonts w:cstheme="minorHAnsi"/>
          <w:sz w:val="28"/>
          <w:szCs w:val="28"/>
        </w:rPr>
        <w:t xml:space="preserve"> when making changes to open space areas</w:t>
      </w:r>
      <w:r w:rsidRPr="00B679BC">
        <w:rPr>
          <w:rFonts w:cstheme="minorHAnsi"/>
          <w:sz w:val="28"/>
          <w:szCs w:val="28"/>
        </w:rPr>
        <w:t>.</w:t>
      </w:r>
    </w:p>
    <w:p w14:paraId="29695BE7" w14:textId="77777777" w:rsidR="004B70DC"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6F75B011" w14:textId="77777777" w:rsidTr="00B965C7">
        <w:tc>
          <w:tcPr>
            <w:tcW w:w="3397" w:type="dxa"/>
          </w:tcPr>
          <w:p w14:paraId="49F76544"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32F4ABF5" w14:textId="77777777" w:rsidR="009847C1" w:rsidRPr="00B679BC" w:rsidRDefault="0077586F" w:rsidP="00B679BC">
            <w:pPr>
              <w:pStyle w:val="Heading1"/>
              <w:autoSpaceDE w:val="0"/>
              <w:autoSpaceDN w:val="0"/>
              <w:adjustRightInd w:val="0"/>
              <w:rPr>
                <w:rFonts w:cs="Arial"/>
                <w:b/>
              </w:rPr>
            </w:pPr>
            <w:r w:rsidRPr="006F5191">
              <w:rPr>
                <w:rFonts w:cs="Arial"/>
                <w:b/>
              </w:rPr>
              <w:t>Details of evidence/information</w:t>
            </w:r>
          </w:p>
        </w:tc>
      </w:tr>
      <w:tr w:rsidR="0077586F" w14:paraId="0DCA3B4D" w14:textId="77777777" w:rsidTr="00B965C7">
        <w:tc>
          <w:tcPr>
            <w:tcW w:w="3397" w:type="dxa"/>
          </w:tcPr>
          <w:p w14:paraId="10F062C1"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71095336" w14:textId="77777777" w:rsidR="0077586F" w:rsidRPr="00B965C7" w:rsidRDefault="00A0146E" w:rsidP="00A0146E">
            <w:pPr>
              <w:spacing w:after="0"/>
              <w:rPr>
                <w:sz w:val="28"/>
                <w:szCs w:val="28"/>
              </w:rPr>
            </w:pPr>
            <w:r>
              <w:rPr>
                <w:rFonts w:cs="Arial"/>
                <w:bCs/>
                <w:sz w:val="28"/>
                <w:szCs w:val="28"/>
              </w:rPr>
              <w:t>2011 Census/2014 LGD boundary data indicates that 23.95% of the LCCC population were brought up in the Catholic religion while 66.9% were brought up in the Protestant &amp; Other Christian religion</w:t>
            </w:r>
          </w:p>
        </w:tc>
      </w:tr>
      <w:tr w:rsidR="0077586F" w14:paraId="2047CC2D" w14:textId="77777777" w:rsidTr="00B965C7">
        <w:tc>
          <w:tcPr>
            <w:tcW w:w="3397" w:type="dxa"/>
          </w:tcPr>
          <w:p w14:paraId="2251B60B"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5926" w:type="dxa"/>
          </w:tcPr>
          <w:p w14:paraId="33C178E6" w14:textId="1CF537DC" w:rsidR="0077586F" w:rsidRDefault="00A0146E" w:rsidP="00A0146E">
            <w:pPr>
              <w:autoSpaceDE w:val="0"/>
              <w:autoSpaceDN w:val="0"/>
              <w:adjustRightInd w:val="0"/>
              <w:spacing w:after="0"/>
              <w:rPr>
                <w:rFonts w:cs="Arial"/>
                <w:bCs/>
                <w:sz w:val="28"/>
                <w:szCs w:val="28"/>
              </w:rPr>
            </w:pPr>
            <w:r>
              <w:rPr>
                <w:rFonts w:cs="Arial"/>
                <w:bCs/>
                <w:sz w:val="28"/>
                <w:szCs w:val="28"/>
              </w:rPr>
              <w:t>There would be a generally accepted link between r</w:t>
            </w:r>
            <w:r w:rsidR="003B5753">
              <w:rPr>
                <w:rFonts w:cs="Arial"/>
                <w:bCs/>
                <w:sz w:val="28"/>
                <w:szCs w:val="28"/>
              </w:rPr>
              <w:t>eligion and political opinion,</w:t>
            </w:r>
            <w:r w:rsidR="00ED7064">
              <w:rPr>
                <w:rFonts w:cs="Arial"/>
                <w:bCs/>
                <w:sz w:val="28"/>
                <w:szCs w:val="28"/>
              </w:rPr>
              <w:t xml:space="preserve"> i</w:t>
            </w:r>
            <w:r>
              <w:rPr>
                <w:rFonts w:cs="Arial"/>
                <w:bCs/>
                <w:sz w:val="28"/>
                <w:szCs w:val="28"/>
              </w:rPr>
              <w:t>n this instance the majority political opinion being Unionist</w:t>
            </w:r>
          </w:p>
        </w:tc>
      </w:tr>
      <w:tr w:rsidR="0077586F" w14:paraId="39E88392" w14:textId="77777777" w:rsidTr="00B965C7">
        <w:tc>
          <w:tcPr>
            <w:tcW w:w="3397" w:type="dxa"/>
          </w:tcPr>
          <w:p w14:paraId="7D708BCC"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61B00CD0" w14:textId="77777777" w:rsidR="0077586F" w:rsidRDefault="00A0146E" w:rsidP="00A0146E">
            <w:pPr>
              <w:autoSpaceDE w:val="0"/>
              <w:autoSpaceDN w:val="0"/>
              <w:adjustRightInd w:val="0"/>
              <w:spacing w:after="0"/>
              <w:rPr>
                <w:rFonts w:cs="Arial"/>
                <w:bCs/>
                <w:sz w:val="28"/>
                <w:szCs w:val="28"/>
              </w:rPr>
            </w:pPr>
            <w:r>
              <w:rPr>
                <w:rFonts w:cs="Arial"/>
                <w:bCs/>
                <w:sz w:val="28"/>
                <w:szCs w:val="28"/>
              </w:rPr>
              <w:t>Using the same Census/boundary data indicates that just over 2% of the population were from an ethnic minority group</w:t>
            </w:r>
          </w:p>
        </w:tc>
      </w:tr>
      <w:tr w:rsidR="0077586F" w14:paraId="24C162D5" w14:textId="77777777" w:rsidTr="00B965C7">
        <w:tc>
          <w:tcPr>
            <w:tcW w:w="3397" w:type="dxa"/>
          </w:tcPr>
          <w:p w14:paraId="280C431E"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7977AFE2" w14:textId="77777777" w:rsidR="00A0146E" w:rsidRDefault="00A0146E" w:rsidP="00A0146E">
            <w:pPr>
              <w:autoSpaceDE w:val="0"/>
              <w:autoSpaceDN w:val="0"/>
              <w:adjustRightInd w:val="0"/>
              <w:spacing w:after="0"/>
              <w:rPr>
                <w:rFonts w:cs="Arial"/>
                <w:bCs/>
                <w:sz w:val="28"/>
                <w:szCs w:val="28"/>
              </w:rPr>
            </w:pPr>
            <w:r>
              <w:rPr>
                <w:rFonts w:cs="Arial"/>
                <w:bCs/>
                <w:sz w:val="28"/>
                <w:szCs w:val="28"/>
              </w:rPr>
              <w:t>The population at June 2017 totalled 142640:</w:t>
            </w:r>
          </w:p>
          <w:p w14:paraId="7FA37712" w14:textId="77777777" w:rsidR="00A0146E" w:rsidRDefault="00A0146E" w:rsidP="00A0146E">
            <w:pPr>
              <w:autoSpaceDE w:val="0"/>
              <w:autoSpaceDN w:val="0"/>
              <w:adjustRightInd w:val="0"/>
              <w:spacing w:after="0"/>
              <w:rPr>
                <w:rFonts w:cs="Arial"/>
                <w:bCs/>
                <w:sz w:val="28"/>
                <w:szCs w:val="28"/>
              </w:rPr>
            </w:pPr>
            <w:r>
              <w:rPr>
                <w:rFonts w:cs="Arial"/>
                <w:bCs/>
                <w:sz w:val="28"/>
                <w:szCs w:val="28"/>
              </w:rPr>
              <w:t>28596 (0-15 years)</w:t>
            </w:r>
          </w:p>
          <w:p w14:paraId="3D1BE50D" w14:textId="77777777" w:rsidR="00A0146E" w:rsidRDefault="00A0146E" w:rsidP="00A0146E">
            <w:pPr>
              <w:autoSpaceDE w:val="0"/>
              <w:autoSpaceDN w:val="0"/>
              <w:adjustRightInd w:val="0"/>
              <w:spacing w:after="0"/>
              <w:rPr>
                <w:rFonts w:cs="Arial"/>
                <w:bCs/>
                <w:sz w:val="28"/>
                <w:szCs w:val="28"/>
              </w:rPr>
            </w:pPr>
            <w:r>
              <w:rPr>
                <w:rFonts w:cs="Arial"/>
                <w:bCs/>
                <w:sz w:val="28"/>
                <w:szCs w:val="28"/>
              </w:rPr>
              <w:t>42110 (16-39 years)</w:t>
            </w:r>
          </w:p>
          <w:p w14:paraId="722EF2C5" w14:textId="77777777" w:rsidR="00A0146E" w:rsidRDefault="00A0146E" w:rsidP="00A0146E">
            <w:pPr>
              <w:autoSpaceDE w:val="0"/>
              <w:autoSpaceDN w:val="0"/>
              <w:adjustRightInd w:val="0"/>
              <w:spacing w:after="0"/>
              <w:rPr>
                <w:rFonts w:cs="Arial"/>
                <w:bCs/>
                <w:sz w:val="28"/>
                <w:szCs w:val="28"/>
              </w:rPr>
            </w:pPr>
            <w:r>
              <w:rPr>
                <w:rFonts w:cs="Arial"/>
                <w:bCs/>
                <w:sz w:val="28"/>
                <w:szCs w:val="28"/>
              </w:rPr>
              <w:t>47466 (40-64 years)</w:t>
            </w:r>
          </w:p>
          <w:p w14:paraId="0E24619C" w14:textId="77777777" w:rsidR="0077586F" w:rsidRDefault="00A0146E" w:rsidP="00A0146E">
            <w:pPr>
              <w:autoSpaceDE w:val="0"/>
              <w:autoSpaceDN w:val="0"/>
              <w:adjustRightInd w:val="0"/>
              <w:spacing w:after="0"/>
              <w:rPr>
                <w:rFonts w:cs="Arial"/>
                <w:bCs/>
                <w:sz w:val="28"/>
                <w:szCs w:val="28"/>
              </w:rPr>
            </w:pPr>
            <w:r>
              <w:rPr>
                <w:rFonts w:cs="Arial"/>
                <w:bCs/>
                <w:sz w:val="28"/>
                <w:szCs w:val="28"/>
              </w:rPr>
              <w:t>24468 (65+ years)</w:t>
            </w:r>
          </w:p>
        </w:tc>
      </w:tr>
      <w:tr w:rsidR="0077586F" w14:paraId="4674046D" w14:textId="77777777" w:rsidTr="00B965C7">
        <w:tc>
          <w:tcPr>
            <w:tcW w:w="3397" w:type="dxa"/>
          </w:tcPr>
          <w:p w14:paraId="29F951F5"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Marital Status</w:t>
            </w:r>
          </w:p>
        </w:tc>
        <w:tc>
          <w:tcPr>
            <w:tcW w:w="5926" w:type="dxa"/>
          </w:tcPr>
          <w:p w14:paraId="5CC9EFE8" w14:textId="77777777" w:rsidR="00A0146E" w:rsidRDefault="00A0146E" w:rsidP="00A0146E">
            <w:pPr>
              <w:autoSpaceDE w:val="0"/>
              <w:autoSpaceDN w:val="0"/>
              <w:adjustRightInd w:val="0"/>
              <w:spacing w:after="0"/>
              <w:rPr>
                <w:rFonts w:cs="Arial"/>
                <w:bCs/>
                <w:sz w:val="28"/>
                <w:szCs w:val="28"/>
              </w:rPr>
            </w:pPr>
            <w:r>
              <w:rPr>
                <w:rFonts w:cs="Arial"/>
                <w:bCs/>
                <w:sz w:val="28"/>
                <w:szCs w:val="28"/>
              </w:rPr>
              <w:t>For the 16+ population in relation to marital and civil partnerships:</w:t>
            </w:r>
          </w:p>
          <w:p w14:paraId="4A057132" w14:textId="77777777" w:rsidR="00A0146E" w:rsidRDefault="00A0146E" w:rsidP="00A0146E">
            <w:pPr>
              <w:autoSpaceDE w:val="0"/>
              <w:autoSpaceDN w:val="0"/>
              <w:adjustRightInd w:val="0"/>
              <w:spacing w:after="0"/>
              <w:rPr>
                <w:rFonts w:cs="Arial"/>
                <w:bCs/>
                <w:sz w:val="28"/>
                <w:szCs w:val="28"/>
              </w:rPr>
            </w:pPr>
            <w:r>
              <w:rPr>
                <w:rFonts w:cs="Arial"/>
                <w:bCs/>
                <w:sz w:val="28"/>
                <w:szCs w:val="28"/>
              </w:rPr>
              <w:t>30.65% single</w:t>
            </w:r>
          </w:p>
          <w:p w14:paraId="4DD463CE" w14:textId="77777777" w:rsidR="00A0146E" w:rsidRDefault="00A0146E" w:rsidP="00A0146E">
            <w:pPr>
              <w:autoSpaceDE w:val="0"/>
              <w:autoSpaceDN w:val="0"/>
              <w:adjustRightInd w:val="0"/>
              <w:spacing w:after="0"/>
              <w:rPr>
                <w:rFonts w:cs="Arial"/>
                <w:bCs/>
                <w:sz w:val="28"/>
                <w:szCs w:val="28"/>
              </w:rPr>
            </w:pPr>
            <w:r>
              <w:rPr>
                <w:rFonts w:cs="Arial"/>
                <w:bCs/>
                <w:sz w:val="28"/>
                <w:szCs w:val="28"/>
              </w:rPr>
              <w:t>53.78% married</w:t>
            </w:r>
          </w:p>
          <w:p w14:paraId="6805AB1A" w14:textId="77777777" w:rsidR="00A0146E" w:rsidRDefault="00A0146E" w:rsidP="00A0146E">
            <w:pPr>
              <w:autoSpaceDE w:val="0"/>
              <w:autoSpaceDN w:val="0"/>
              <w:adjustRightInd w:val="0"/>
              <w:spacing w:after="0"/>
              <w:rPr>
                <w:rFonts w:cs="Arial"/>
                <w:bCs/>
                <w:sz w:val="28"/>
                <w:szCs w:val="28"/>
              </w:rPr>
            </w:pPr>
            <w:r>
              <w:rPr>
                <w:rFonts w:cs="Arial"/>
                <w:bCs/>
                <w:sz w:val="28"/>
                <w:szCs w:val="28"/>
              </w:rPr>
              <w:t>0.10% same sex partnership</w:t>
            </w:r>
          </w:p>
          <w:p w14:paraId="3C81F969" w14:textId="77777777" w:rsidR="00A0146E" w:rsidRDefault="00A0146E" w:rsidP="00A0146E">
            <w:pPr>
              <w:autoSpaceDE w:val="0"/>
              <w:autoSpaceDN w:val="0"/>
              <w:adjustRightInd w:val="0"/>
              <w:spacing w:after="0"/>
              <w:rPr>
                <w:rFonts w:cs="Arial"/>
                <w:bCs/>
                <w:sz w:val="28"/>
                <w:szCs w:val="28"/>
              </w:rPr>
            </w:pPr>
            <w:r>
              <w:rPr>
                <w:rFonts w:cs="Arial"/>
                <w:bCs/>
                <w:sz w:val="28"/>
                <w:szCs w:val="28"/>
              </w:rPr>
              <w:t>3.27% separated</w:t>
            </w:r>
          </w:p>
          <w:p w14:paraId="6149F960" w14:textId="77777777" w:rsidR="00A0146E" w:rsidRDefault="00A0146E" w:rsidP="00A0146E">
            <w:pPr>
              <w:autoSpaceDE w:val="0"/>
              <w:autoSpaceDN w:val="0"/>
              <w:adjustRightInd w:val="0"/>
              <w:spacing w:after="0"/>
              <w:rPr>
                <w:rFonts w:cs="Arial"/>
                <w:bCs/>
                <w:sz w:val="28"/>
                <w:szCs w:val="28"/>
              </w:rPr>
            </w:pPr>
            <w:r>
              <w:rPr>
                <w:rFonts w:cs="Arial"/>
                <w:bCs/>
                <w:sz w:val="28"/>
                <w:szCs w:val="28"/>
              </w:rPr>
              <w:t>5.52% divorced</w:t>
            </w:r>
          </w:p>
          <w:p w14:paraId="6DF0B59C" w14:textId="77777777" w:rsidR="0077586F" w:rsidRDefault="00A0146E" w:rsidP="00A0146E">
            <w:pPr>
              <w:autoSpaceDE w:val="0"/>
              <w:autoSpaceDN w:val="0"/>
              <w:adjustRightInd w:val="0"/>
              <w:spacing w:after="0"/>
              <w:rPr>
                <w:rFonts w:cs="Arial"/>
                <w:bCs/>
                <w:sz w:val="28"/>
                <w:szCs w:val="28"/>
              </w:rPr>
            </w:pPr>
            <w:r>
              <w:rPr>
                <w:rFonts w:cs="Arial"/>
                <w:bCs/>
                <w:sz w:val="28"/>
                <w:szCs w:val="28"/>
              </w:rPr>
              <w:t>6.68% widowed</w:t>
            </w:r>
          </w:p>
        </w:tc>
      </w:tr>
      <w:tr w:rsidR="0077586F" w14:paraId="28EE9939" w14:textId="77777777" w:rsidTr="00B965C7">
        <w:tc>
          <w:tcPr>
            <w:tcW w:w="3397" w:type="dxa"/>
          </w:tcPr>
          <w:p w14:paraId="6BDAB305"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4012B676" w14:textId="77777777" w:rsidR="0077586F" w:rsidRDefault="00A0146E" w:rsidP="00A0146E">
            <w:pPr>
              <w:autoSpaceDE w:val="0"/>
              <w:autoSpaceDN w:val="0"/>
              <w:adjustRightInd w:val="0"/>
              <w:spacing w:after="0"/>
              <w:rPr>
                <w:rFonts w:cs="Arial"/>
                <w:bCs/>
                <w:sz w:val="28"/>
                <w:szCs w:val="28"/>
              </w:rPr>
            </w:pPr>
            <w:r>
              <w:rPr>
                <w:rFonts w:cs="Arial"/>
                <w:bCs/>
                <w:sz w:val="28"/>
                <w:szCs w:val="28"/>
              </w:rPr>
              <w:t>The ONS published in 2017 data indicating that 1.2% of the household population in NI identified as Lesbian, Gay or Bisexual</w:t>
            </w:r>
          </w:p>
        </w:tc>
      </w:tr>
      <w:tr w:rsidR="0077586F" w14:paraId="269A80A4" w14:textId="77777777" w:rsidTr="00B965C7">
        <w:tc>
          <w:tcPr>
            <w:tcW w:w="3397" w:type="dxa"/>
          </w:tcPr>
          <w:p w14:paraId="6478D6B4"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0AD19DAC" w14:textId="77777777" w:rsidR="0077586F" w:rsidRDefault="00A0146E" w:rsidP="00A0146E">
            <w:pPr>
              <w:autoSpaceDE w:val="0"/>
              <w:autoSpaceDN w:val="0"/>
              <w:adjustRightInd w:val="0"/>
              <w:spacing w:after="0"/>
              <w:rPr>
                <w:rFonts w:cs="Arial"/>
                <w:bCs/>
                <w:sz w:val="28"/>
                <w:szCs w:val="28"/>
              </w:rPr>
            </w:pPr>
            <w:r>
              <w:rPr>
                <w:rFonts w:cs="Arial"/>
                <w:bCs/>
                <w:sz w:val="28"/>
                <w:szCs w:val="28"/>
              </w:rPr>
              <w:t>The LCCC population (2017) was 51% female and 49% male. This reflects the overall NI position</w:t>
            </w:r>
            <w:r w:rsidRPr="00932ED7">
              <w:rPr>
                <w:rFonts w:cs="Arial"/>
                <w:bCs/>
                <w:sz w:val="28"/>
                <w:szCs w:val="28"/>
              </w:rPr>
              <w:t>.</w:t>
            </w:r>
            <w:r w:rsidRPr="00932ED7">
              <w:rPr>
                <w:sz w:val="28"/>
                <w:szCs w:val="28"/>
              </w:rPr>
              <w:t xml:space="preserve"> Females outlive males (their life expectancy is longer) and therefore there will be somewhat more females in the population</w:t>
            </w:r>
            <w:r>
              <w:rPr>
                <w:sz w:val="28"/>
                <w:szCs w:val="28"/>
              </w:rPr>
              <w:t>,</w:t>
            </w:r>
            <w:r w:rsidRPr="00932ED7">
              <w:rPr>
                <w:sz w:val="28"/>
                <w:szCs w:val="28"/>
              </w:rPr>
              <w:t xml:space="preserve"> and considerably more in the older age groups (and consequently more females with disabilities</w:t>
            </w:r>
            <w:r>
              <w:rPr>
                <w:sz w:val="28"/>
                <w:szCs w:val="28"/>
              </w:rPr>
              <w:t>).</w:t>
            </w:r>
          </w:p>
        </w:tc>
      </w:tr>
      <w:tr w:rsidR="0077586F" w14:paraId="6006441E" w14:textId="77777777" w:rsidTr="00B965C7">
        <w:tc>
          <w:tcPr>
            <w:tcW w:w="3397" w:type="dxa"/>
          </w:tcPr>
          <w:p w14:paraId="1045CD0D"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60D82B69" w14:textId="039C76F8" w:rsidR="0077586F" w:rsidRDefault="00A0146E" w:rsidP="003B5753">
            <w:pPr>
              <w:autoSpaceDE w:val="0"/>
              <w:autoSpaceDN w:val="0"/>
              <w:adjustRightInd w:val="0"/>
              <w:spacing w:after="0"/>
              <w:rPr>
                <w:rFonts w:cs="Arial"/>
                <w:bCs/>
                <w:sz w:val="28"/>
                <w:szCs w:val="28"/>
              </w:rPr>
            </w:pPr>
            <w:r>
              <w:rPr>
                <w:rFonts w:cs="Arial"/>
                <w:bCs/>
                <w:sz w:val="28"/>
                <w:szCs w:val="28"/>
              </w:rPr>
              <w:t>Using the same boundary/census data as above indicates that 18.29% of the population had a long-term health problem or disability</w:t>
            </w:r>
            <w:r w:rsidR="003B5753">
              <w:rPr>
                <w:rFonts w:cs="Arial"/>
                <w:bCs/>
                <w:sz w:val="28"/>
                <w:szCs w:val="28"/>
              </w:rPr>
              <w:t xml:space="preserve">.  </w:t>
            </w:r>
          </w:p>
        </w:tc>
      </w:tr>
      <w:tr w:rsidR="0077586F" w14:paraId="1012E456" w14:textId="77777777" w:rsidTr="00B965C7">
        <w:tc>
          <w:tcPr>
            <w:tcW w:w="3397" w:type="dxa"/>
          </w:tcPr>
          <w:p w14:paraId="6B701F18"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5926" w:type="dxa"/>
          </w:tcPr>
          <w:p w14:paraId="4469F3AD" w14:textId="54B3A752" w:rsidR="00E85768" w:rsidRPr="00E85768" w:rsidRDefault="00E85768" w:rsidP="00E85768">
            <w:pPr>
              <w:autoSpaceDE w:val="0"/>
              <w:autoSpaceDN w:val="0"/>
              <w:rPr>
                <w:rFonts w:cstheme="minorHAnsi"/>
                <w:sz w:val="28"/>
                <w:szCs w:val="28"/>
                <w:lang w:eastAsia="en-GB"/>
              </w:rPr>
            </w:pPr>
            <w:r w:rsidRPr="00E85768">
              <w:rPr>
                <w:rFonts w:cstheme="minorHAnsi"/>
                <w:sz w:val="28"/>
                <w:szCs w:val="28"/>
                <w:lang w:eastAsia="en-GB"/>
              </w:rPr>
              <w:t xml:space="preserve">People with dependants may have personal responsibility for the care of a child (or children), a person with a disability, and/or a dependent </w:t>
            </w:r>
            <w:r w:rsidRPr="00E85768">
              <w:rPr>
                <w:rFonts w:cstheme="minorHAnsi"/>
                <w:sz w:val="28"/>
                <w:szCs w:val="28"/>
                <w:lang w:eastAsia="en-GB"/>
              </w:rPr>
              <w:lastRenderedPageBreak/>
              <w:t>older person.  Census data for LCCC 2011 suggests 46.3</w:t>
            </w:r>
            <w:r w:rsidR="00B32DE2">
              <w:rPr>
                <w:rFonts w:cstheme="minorHAnsi"/>
                <w:sz w:val="28"/>
                <w:szCs w:val="28"/>
                <w:lang w:eastAsia="en-GB"/>
              </w:rPr>
              <w:t>% of residents have dependants.</w:t>
            </w:r>
          </w:p>
          <w:p w14:paraId="2FB60BE4" w14:textId="77777777" w:rsidR="00E85768" w:rsidRPr="00E85768" w:rsidRDefault="00E85768" w:rsidP="00E85768">
            <w:pPr>
              <w:autoSpaceDE w:val="0"/>
              <w:autoSpaceDN w:val="0"/>
              <w:rPr>
                <w:rFonts w:cstheme="minorHAnsi"/>
                <w:sz w:val="28"/>
                <w:szCs w:val="28"/>
                <w:lang w:eastAsia="en-GB"/>
              </w:rPr>
            </w:pPr>
            <w:r w:rsidRPr="00E85768">
              <w:rPr>
                <w:rFonts w:cstheme="minorHAnsi"/>
                <w:sz w:val="28"/>
                <w:szCs w:val="28"/>
                <w:lang w:eastAsia="en-GB"/>
              </w:rPr>
              <w:t>Of households in LCCC District with dependent children:</w:t>
            </w:r>
          </w:p>
          <w:p w14:paraId="75F2EDB6" w14:textId="77777777" w:rsidR="00E85768" w:rsidRPr="00E85768" w:rsidRDefault="00E85768" w:rsidP="00E85768">
            <w:pPr>
              <w:numPr>
                <w:ilvl w:val="0"/>
                <w:numId w:val="21"/>
              </w:numPr>
              <w:autoSpaceDE w:val="0"/>
              <w:autoSpaceDN w:val="0"/>
              <w:spacing w:line="252" w:lineRule="auto"/>
              <w:rPr>
                <w:rFonts w:cstheme="minorHAnsi"/>
                <w:sz w:val="28"/>
                <w:szCs w:val="28"/>
                <w:lang w:eastAsia="en-GB"/>
              </w:rPr>
            </w:pPr>
            <w:r w:rsidRPr="00E85768">
              <w:rPr>
                <w:rFonts w:cstheme="minorHAnsi"/>
                <w:sz w:val="28"/>
                <w:szCs w:val="28"/>
                <w:lang w:eastAsia="en-GB"/>
              </w:rPr>
              <w:t>7,407 families have one dependent child</w:t>
            </w:r>
          </w:p>
          <w:p w14:paraId="03964EB0" w14:textId="77777777" w:rsidR="00E85768" w:rsidRPr="00E85768" w:rsidRDefault="00E85768" w:rsidP="00E85768">
            <w:pPr>
              <w:numPr>
                <w:ilvl w:val="0"/>
                <w:numId w:val="21"/>
              </w:numPr>
              <w:autoSpaceDE w:val="0"/>
              <w:autoSpaceDN w:val="0"/>
              <w:spacing w:line="252" w:lineRule="auto"/>
              <w:rPr>
                <w:rFonts w:cstheme="minorHAnsi"/>
                <w:sz w:val="28"/>
                <w:szCs w:val="28"/>
                <w:lang w:eastAsia="en-GB"/>
              </w:rPr>
            </w:pPr>
            <w:r w:rsidRPr="00E85768">
              <w:rPr>
                <w:rFonts w:cstheme="minorHAnsi"/>
                <w:sz w:val="28"/>
                <w:szCs w:val="28"/>
                <w:lang w:eastAsia="en-GB"/>
              </w:rPr>
              <w:t>6,394 families have two dependent children</w:t>
            </w:r>
          </w:p>
          <w:p w14:paraId="38557B3F" w14:textId="77777777" w:rsidR="00E85768" w:rsidRPr="00E85768" w:rsidRDefault="00E85768" w:rsidP="00E85768">
            <w:pPr>
              <w:numPr>
                <w:ilvl w:val="0"/>
                <w:numId w:val="21"/>
              </w:numPr>
              <w:autoSpaceDE w:val="0"/>
              <w:autoSpaceDN w:val="0"/>
              <w:spacing w:line="252" w:lineRule="auto"/>
              <w:rPr>
                <w:rFonts w:cstheme="minorHAnsi"/>
                <w:sz w:val="28"/>
                <w:szCs w:val="28"/>
                <w:lang w:eastAsia="en-GB"/>
              </w:rPr>
            </w:pPr>
            <w:r w:rsidRPr="00E85768">
              <w:rPr>
                <w:rFonts w:cstheme="minorHAnsi"/>
                <w:sz w:val="28"/>
                <w:szCs w:val="28"/>
                <w:lang w:eastAsia="en-GB"/>
              </w:rPr>
              <w:t>5,014 families have three dependent children.</w:t>
            </w:r>
          </w:p>
          <w:p w14:paraId="6043474B" w14:textId="6DCFD694" w:rsidR="0077586F" w:rsidRPr="00E85768" w:rsidRDefault="00E85768" w:rsidP="00E85768">
            <w:pPr>
              <w:rPr>
                <w:rFonts w:cstheme="minorHAnsi"/>
                <w:sz w:val="28"/>
                <w:szCs w:val="28"/>
              </w:rPr>
            </w:pPr>
            <w:r w:rsidRPr="00E85768">
              <w:rPr>
                <w:rFonts w:cstheme="minorHAnsi"/>
                <w:sz w:val="28"/>
                <w:szCs w:val="28"/>
              </w:rPr>
              <w:t>There is limited analysis of the dependant status of the NI and LCCC populations but there is some official data on the 75,000 carers’ allowance claimants.  DfC information suggests that women are more than twice as likely to be a claimant and therefore have care responsibilities for dependants who are elderly or disabled. 64% of claimants are 35-64 years old, and 31% are 65+.</w:t>
            </w:r>
          </w:p>
        </w:tc>
      </w:tr>
    </w:tbl>
    <w:p w14:paraId="3FCE73C9" w14:textId="77777777" w:rsidR="0077586F" w:rsidRDefault="0077586F" w:rsidP="0077586F">
      <w:pPr>
        <w:autoSpaceDE w:val="0"/>
        <w:autoSpaceDN w:val="0"/>
        <w:adjustRightInd w:val="0"/>
        <w:rPr>
          <w:rFonts w:cs="Arial"/>
          <w:b/>
          <w:sz w:val="28"/>
          <w:szCs w:val="28"/>
        </w:rPr>
      </w:pPr>
    </w:p>
    <w:p w14:paraId="6E3CB6DD" w14:textId="77777777" w:rsidR="0077586F" w:rsidRDefault="0077586F" w:rsidP="0077586F">
      <w:pPr>
        <w:pStyle w:val="Heading3"/>
      </w:pPr>
      <w:r>
        <w:t>Needs, experiences and priorities</w:t>
      </w:r>
    </w:p>
    <w:p w14:paraId="2A403C1D" w14:textId="77777777" w:rsidR="0077586F" w:rsidRDefault="0077586F" w:rsidP="0077586F">
      <w:pPr>
        <w:autoSpaceDE w:val="0"/>
        <w:autoSpaceDN w:val="0"/>
        <w:adjustRightInd w:val="0"/>
        <w:rPr>
          <w:rFonts w:cs="Arial"/>
          <w:b/>
          <w:sz w:val="28"/>
          <w:szCs w:val="28"/>
        </w:rPr>
      </w:pPr>
    </w:p>
    <w:p w14:paraId="7D4EF9E0" w14:textId="77777777" w:rsidR="0077586F" w:rsidRPr="002928BC" w:rsidRDefault="0077586F" w:rsidP="0077586F">
      <w:pPr>
        <w:autoSpaceDE w:val="0"/>
        <w:autoSpaceDN w:val="0"/>
        <w:adjustRightInd w:val="0"/>
        <w:rPr>
          <w:rFonts w:cs="Arial"/>
          <w:color w:val="7030A0"/>
          <w:sz w:val="28"/>
          <w:szCs w:val="28"/>
        </w:rPr>
      </w:pPr>
      <w:r w:rsidRPr="00C72FDF">
        <w:rPr>
          <w:rFonts w:cs="Arial"/>
          <w:b/>
          <w:sz w:val="28"/>
          <w:szCs w:val="28"/>
        </w:rPr>
        <w:lastRenderedPageBreak/>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14:paraId="59D5024E" w14:textId="77777777" w:rsidR="0077586F" w:rsidRDefault="0077586F" w:rsidP="0077586F">
      <w:pPr>
        <w:autoSpaceDE w:val="0"/>
        <w:autoSpaceDN w:val="0"/>
        <w:adjustRightInd w:val="0"/>
        <w:rPr>
          <w:rFonts w:cs="Arial"/>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0104F4B8" w14:textId="77777777" w:rsidTr="004210B0">
        <w:tc>
          <w:tcPr>
            <w:tcW w:w="3256" w:type="dxa"/>
          </w:tcPr>
          <w:p w14:paraId="5BC654F5"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62B6270C" w14:textId="77777777" w:rsidR="00345E81" w:rsidRPr="006471A2" w:rsidRDefault="0077586F" w:rsidP="006471A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tc>
      </w:tr>
      <w:tr w:rsidR="0077586F" w14:paraId="0B0AB52D" w14:textId="77777777" w:rsidTr="004210B0">
        <w:tc>
          <w:tcPr>
            <w:tcW w:w="3256" w:type="dxa"/>
          </w:tcPr>
          <w:p w14:paraId="362CE5E6"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378" w:type="dxa"/>
          </w:tcPr>
          <w:p w14:paraId="737C8517" w14:textId="5669D7C6" w:rsidR="0077586F" w:rsidRDefault="00CD340B" w:rsidP="00315D12">
            <w:pPr>
              <w:autoSpaceDE w:val="0"/>
              <w:autoSpaceDN w:val="0"/>
              <w:adjustRightInd w:val="0"/>
              <w:rPr>
                <w:rFonts w:cs="Arial"/>
                <w:bCs/>
                <w:sz w:val="28"/>
                <w:szCs w:val="28"/>
              </w:rPr>
            </w:pPr>
            <w:r>
              <w:rPr>
                <w:rFonts w:cs="Arial"/>
                <w:bCs/>
                <w:sz w:val="28"/>
                <w:szCs w:val="28"/>
              </w:rPr>
              <w:t>A</w:t>
            </w:r>
            <w:r w:rsidR="00893DCC">
              <w:rPr>
                <w:rFonts w:cs="Arial"/>
                <w:bCs/>
                <w:sz w:val="28"/>
                <w:szCs w:val="28"/>
              </w:rPr>
              <w:t>ccessibility to open spaces</w:t>
            </w:r>
            <w:r>
              <w:rPr>
                <w:rFonts w:cs="Arial"/>
                <w:bCs/>
                <w:sz w:val="28"/>
                <w:szCs w:val="28"/>
              </w:rPr>
              <w:t xml:space="preserve"> in their own, local community, where they feel safe.</w:t>
            </w:r>
          </w:p>
        </w:tc>
      </w:tr>
      <w:tr w:rsidR="0077586F" w14:paraId="4E12085A" w14:textId="77777777" w:rsidTr="004210B0">
        <w:tc>
          <w:tcPr>
            <w:tcW w:w="3256" w:type="dxa"/>
          </w:tcPr>
          <w:p w14:paraId="34D52F87"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378" w:type="dxa"/>
          </w:tcPr>
          <w:p w14:paraId="718D2003" w14:textId="2D017E4F" w:rsidR="0077586F" w:rsidRDefault="00CD340B" w:rsidP="00315D12">
            <w:pPr>
              <w:autoSpaceDE w:val="0"/>
              <w:autoSpaceDN w:val="0"/>
              <w:adjustRightInd w:val="0"/>
              <w:rPr>
                <w:rFonts w:cs="Arial"/>
                <w:bCs/>
                <w:sz w:val="28"/>
                <w:szCs w:val="28"/>
              </w:rPr>
            </w:pPr>
            <w:r>
              <w:rPr>
                <w:rFonts w:cs="Arial"/>
                <w:bCs/>
                <w:sz w:val="28"/>
                <w:szCs w:val="28"/>
              </w:rPr>
              <w:t xml:space="preserve">Accessibility to </w:t>
            </w:r>
            <w:r w:rsidR="00893DCC">
              <w:rPr>
                <w:rFonts w:cs="Arial"/>
                <w:bCs/>
                <w:sz w:val="28"/>
                <w:szCs w:val="28"/>
              </w:rPr>
              <w:t xml:space="preserve">open spaces </w:t>
            </w:r>
            <w:r>
              <w:rPr>
                <w:rFonts w:cs="Arial"/>
                <w:bCs/>
                <w:sz w:val="28"/>
                <w:szCs w:val="28"/>
              </w:rPr>
              <w:t>in their own, local community, where they feel safe.</w:t>
            </w:r>
          </w:p>
        </w:tc>
      </w:tr>
      <w:tr w:rsidR="0077586F" w14:paraId="732BE059" w14:textId="77777777" w:rsidTr="004210B0">
        <w:tc>
          <w:tcPr>
            <w:tcW w:w="3256" w:type="dxa"/>
          </w:tcPr>
          <w:p w14:paraId="24D748E0"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72138D97" w14:textId="521C1405" w:rsidR="0077586F" w:rsidRDefault="00CD340B" w:rsidP="00893DCC">
            <w:pPr>
              <w:autoSpaceDE w:val="0"/>
              <w:autoSpaceDN w:val="0"/>
              <w:adjustRightInd w:val="0"/>
              <w:rPr>
                <w:rFonts w:cs="Arial"/>
                <w:bCs/>
                <w:sz w:val="28"/>
                <w:szCs w:val="28"/>
              </w:rPr>
            </w:pPr>
            <w:r>
              <w:rPr>
                <w:rFonts w:cs="Arial"/>
                <w:bCs/>
                <w:sz w:val="28"/>
                <w:szCs w:val="28"/>
              </w:rPr>
              <w:t xml:space="preserve">Accessibility to </w:t>
            </w:r>
            <w:r w:rsidR="00893DCC">
              <w:rPr>
                <w:rFonts w:cs="Arial"/>
                <w:bCs/>
                <w:sz w:val="28"/>
                <w:szCs w:val="28"/>
              </w:rPr>
              <w:t xml:space="preserve">open spaces </w:t>
            </w:r>
            <w:r>
              <w:rPr>
                <w:rFonts w:cs="Arial"/>
                <w:bCs/>
                <w:sz w:val="28"/>
                <w:szCs w:val="28"/>
              </w:rPr>
              <w:t>in their own, local community, where they feel safe.</w:t>
            </w:r>
            <w:r w:rsidR="00893DCC">
              <w:rPr>
                <w:sz w:val="28"/>
                <w:szCs w:val="28"/>
              </w:rPr>
              <w:t xml:space="preserve">  Some ethnic minorities, who are new to the area, may need access to translation of information, and their knowledge of open spaces may be limited.</w:t>
            </w:r>
          </w:p>
        </w:tc>
      </w:tr>
      <w:tr w:rsidR="0077586F" w14:paraId="4A14D0C3" w14:textId="77777777" w:rsidTr="004210B0">
        <w:tc>
          <w:tcPr>
            <w:tcW w:w="3256" w:type="dxa"/>
          </w:tcPr>
          <w:p w14:paraId="754AB854"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6378" w:type="dxa"/>
          </w:tcPr>
          <w:p w14:paraId="4E8E7469" w14:textId="36917D0F" w:rsidR="0077586F" w:rsidRDefault="00893DCC" w:rsidP="00893DCC">
            <w:pPr>
              <w:autoSpaceDE w:val="0"/>
              <w:autoSpaceDN w:val="0"/>
              <w:adjustRightInd w:val="0"/>
              <w:rPr>
                <w:rFonts w:cs="Arial"/>
                <w:bCs/>
                <w:sz w:val="28"/>
                <w:szCs w:val="28"/>
              </w:rPr>
            </w:pPr>
            <w:r>
              <w:rPr>
                <w:rFonts w:cs="Arial"/>
                <w:bCs/>
                <w:sz w:val="28"/>
                <w:szCs w:val="28"/>
              </w:rPr>
              <w:t>Older people may be less mobile than others and will need safe level surfa</w:t>
            </w:r>
            <w:r w:rsidR="007177B2">
              <w:rPr>
                <w:rFonts w:cs="Arial"/>
                <w:bCs/>
                <w:sz w:val="28"/>
                <w:szCs w:val="28"/>
              </w:rPr>
              <w:t>ces in orde</w:t>
            </w:r>
            <w:r w:rsidR="003B5753">
              <w:rPr>
                <w:rFonts w:cs="Arial"/>
                <w:bCs/>
                <w:sz w:val="28"/>
                <w:szCs w:val="28"/>
              </w:rPr>
              <w:t>r to use open spaces.  They may</w:t>
            </w:r>
            <w:r w:rsidR="007177B2">
              <w:rPr>
                <w:rFonts w:cs="Arial"/>
                <w:bCs/>
                <w:sz w:val="28"/>
                <w:szCs w:val="28"/>
              </w:rPr>
              <w:t xml:space="preserve"> also need rest areas (seating or shelter) and </w:t>
            </w:r>
            <w:r>
              <w:rPr>
                <w:rFonts w:cs="Arial"/>
                <w:bCs/>
                <w:sz w:val="28"/>
                <w:szCs w:val="28"/>
              </w:rPr>
              <w:t>well-lit areas, where they will feel safe.</w:t>
            </w:r>
            <w:r w:rsidR="007177B2">
              <w:rPr>
                <w:rFonts w:cs="Arial"/>
                <w:bCs/>
                <w:sz w:val="28"/>
                <w:szCs w:val="28"/>
              </w:rPr>
              <w:t xml:space="preserve">  Accessible toilets will also be required for </w:t>
            </w:r>
            <w:r w:rsidR="003B5753">
              <w:rPr>
                <w:rFonts w:cs="Arial"/>
                <w:bCs/>
                <w:sz w:val="28"/>
                <w:szCs w:val="28"/>
              </w:rPr>
              <w:t xml:space="preserve">some </w:t>
            </w:r>
            <w:r w:rsidR="007177B2">
              <w:rPr>
                <w:rFonts w:cs="Arial"/>
                <w:bCs/>
                <w:sz w:val="28"/>
                <w:szCs w:val="28"/>
              </w:rPr>
              <w:t>older people.</w:t>
            </w:r>
          </w:p>
        </w:tc>
      </w:tr>
      <w:tr w:rsidR="0077586F" w14:paraId="7F34FB29" w14:textId="77777777" w:rsidTr="004210B0">
        <w:tc>
          <w:tcPr>
            <w:tcW w:w="3256" w:type="dxa"/>
          </w:tcPr>
          <w:p w14:paraId="1B99A2E8"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378" w:type="dxa"/>
          </w:tcPr>
          <w:p w14:paraId="700B5E7E" w14:textId="30C130EE" w:rsidR="0077586F" w:rsidRDefault="00B679BC" w:rsidP="00315D12">
            <w:pPr>
              <w:autoSpaceDE w:val="0"/>
              <w:autoSpaceDN w:val="0"/>
              <w:adjustRightInd w:val="0"/>
              <w:rPr>
                <w:rFonts w:cs="Arial"/>
                <w:bCs/>
                <w:sz w:val="28"/>
                <w:szCs w:val="28"/>
              </w:rPr>
            </w:pPr>
            <w:r w:rsidRPr="00132096">
              <w:rPr>
                <w:rFonts w:cs="Arial"/>
                <w:bCs/>
                <w:sz w:val="28"/>
                <w:szCs w:val="28"/>
              </w:rPr>
              <w:t>No</w:t>
            </w:r>
            <w:r w:rsidRPr="00132096">
              <w:rPr>
                <w:sz w:val="28"/>
                <w:szCs w:val="28"/>
              </w:rPr>
              <w:t xml:space="preserve"> particular needs identified for people of different</w:t>
            </w:r>
            <w:r>
              <w:rPr>
                <w:sz w:val="28"/>
                <w:szCs w:val="28"/>
              </w:rPr>
              <w:t xml:space="preserve"> marital status</w:t>
            </w:r>
            <w:r w:rsidR="00893DCC">
              <w:rPr>
                <w:sz w:val="28"/>
                <w:szCs w:val="28"/>
              </w:rPr>
              <w:t xml:space="preserve"> </w:t>
            </w:r>
          </w:p>
        </w:tc>
      </w:tr>
      <w:tr w:rsidR="0077586F" w14:paraId="578900AE" w14:textId="77777777" w:rsidTr="004210B0">
        <w:tc>
          <w:tcPr>
            <w:tcW w:w="3256" w:type="dxa"/>
          </w:tcPr>
          <w:p w14:paraId="2E94499C"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Sexual Orientation</w:t>
            </w:r>
          </w:p>
        </w:tc>
        <w:tc>
          <w:tcPr>
            <w:tcW w:w="6378" w:type="dxa"/>
          </w:tcPr>
          <w:p w14:paraId="09D8A6F0" w14:textId="77777777" w:rsidR="0077586F" w:rsidRDefault="00B679BC" w:rsidP="00315D12">
            <w:pPr>
              <w:autoSpaceDE w:val="0"/>
              <w:autoSpaceDN w:val="0"/>
              <w:adjustRightInd w:val="0"/>
              <w:rPr>
                <w:rFonts w:cs="Arial"/>
                <w:bCs/>
                <w:sz w:val="28"/>
                <w:szCs w:val="28"/>
              </w:rPr>
            </w:pPr>
            <w:r w:rsidRPr="00132096">
              <w:rPr>
                <w:rFonts w:cs="Arial"/>
                <w:bCs/>
                <w:sz w:val="28"/>
                <w:szCs w:val="28"/>
              </w:rPr>
              <w:t>No</w:t>
            </w:r>
            <w:r w:rsidRPr="00132096">
              <w:rPr>
                <w:sz w:val="28"/>
                <w:szCs w:val="28"/>
              </w:rPr>
              <w:t xml:space="preserve"> particular needs identified for people of different</w:t>
            </w:r>
            <w:r>
              <w:rPr>
                <w:sz w:val="28"/>
                <w:szCs w:val="28"/>
              </w:rPr>
              <w:t xml:space="preserve"> sexual orientation</w:t>
            </w:r>
          </w:p>
        </w:tc>
      </w:tr>
      <w:tr w:rsidR="0077586F" w14:paraId="5B226C9D" w14:textId="77777777" w:rsidTr="004210B0">
        <w:tc>
          <w:tcPr>
            <w:tcW w:w="3256" w:type="dxa"/>
          </w:tcPr>
          <w:p w14:paraId="3DEBF598"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378" w:type="dxa"/>
          </w:tcPr>
          <w:p w14:paraId="20398EA7" w14:textId="405E72C9" w:rsidR="0077586F" w:rsidRDefault="006427C5" w:rsidP="0045149E">
            <w:pPr>
              <w:autoSpaceDE w:val="0"/>
              <w:autoSpaceDN w:val="0"/>
              <w:adjustRightInd w:val="0"/>
              <w:rPr>
                <w:rFonts w:cs="Arial"/>
                <w:bCs/>
                <w:sz w:val="28"/>
                <w:szCs w:val="28"/>
              </w:rPr>
            </w:pPr>
            <w:r>
              <w:rPr>
                <w:rFonts w:cs="Arial"/>
                <w:bCs/>
                <w:sz w:val="28"/>
                <w:szCs w:val="28"/>
              </w:rPr>
              <w:t xml:space="preserve">Need for safe spaces for women, </w:t>
            </w:r>
            <w:r w:rsidR="0045149E">
              <w:rPr>
                <w:rFonts w:cs="Arial"/>
                <w:bCs/>
                <w:sz w:val="28"/>
                <w:szCs w:val="28"/>
              </w:rPr>
              <w:t xml:space="preserve">areas should be well-lit, </w:t>
            </w:r>
            <w:r>
              <w:rPr>
                <w:rFonts w:cs="Arial"/>
                <w:bCs/>
                <w:sz w:val="28"/>
                <w:szCs w:val="28"/>
              </w:rPr>
              <w:t>espec</w:t>
            </w:r>
            <w:r w:rsidR="0045149E">
              <w:rPr>
                <w:rFonts w:cs="Arial"/>
                <w:bCs/>
                <w:sz w:val="28"/>
                <w:szCs w:val="28"/>
              </w:rPr>
              <w:t>ially at night</w:t>
            </w:r>
            <w:r>
              <w:rPr>
                <w:rFonts w:cs="Arial"/>
                <w:bCs/>
                <w:sz w:val="28"/>
                <w:szCs w:val="28"/>
              </w:rPr>
              <w:t>.</w:t>
            </w:r>
          </w:p>
        </w:tc>
      </w:tr>
      <w:tr w:rsidR="0077586F" w14:paraId="1C3BC160" w14:textId="77777777" w:rsidTr="004210B0">
        <w:tc>
          <w:tcPr>
            <w:tcW w:w="3256" w:type="dxa"/>
          </w:tcPr>
          <w:p w14:paraId="52ADBBF8"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378" w:type="dxa"/>
          </w:tcPr>
          <w:p w14:paraId="6E10F960" w14:textId="276FEFC6" w:rsidR="0077586F" w:rsidRDefault="006427C5" w:rsidP="003B5753">
            <w:pPr>
              <w:autoSpaceDE w:val="0"/>
              <w:autoSpaceDN w:val="0"/>
              <w:adjustRightInd w:val="0"/>
              <w:rPr>
                <w:rFonts w:cs="Arial"/>
                <w:bCs/>
                <w:sz w:val="28"/>
                <w:szCs w:val="28"/>
              </w:rPr>
            </w:pPr>
            <w:r>
              <w:rPr>
                <w:rFonts w:cs="Arial"/>
                <w:bCs/>
                <w:sz w:val="28"/>
                <w:szCs w:val="28"/>
              </w:rPr>
              <w:t xml:space="preserve">Paths, trails and greenways accessible for those in wheel chairs or with walking aids.  Signage and information available in formats that those with visual/hearing impairments can access.  </w:t>
            </w:r>
            <w:r w:rsidR="001B06E5">
              <w:rPr>
                <w:rFonts w:cs="Arial"/>
                <w:bCs/>
                <w:sz w:val="28"/>
                <w:szCs w:val="28"/>
              </w:rPr>
              <w:t>Accessible</w:t>
            </w:r>
            <w:r>
              <w:rPr>
                <w:rFonts w:cs="Arial"/>
                <w:bCs/>
                <w:sz w:val="28"/>
                <w:szCs w:val="28"/>
              </w:rPr>
              <w:t xml:space="preserve"> toilet provision. </w:t>
            </w:r>
            <w:r w:rsidR="003B5753">
              <w:rPr>
                <w:rFonts w:cs="Arial"/>
                <w:bCs/>
                <w:sz w:val="28"/>
                <w:szCs w:val="28"/>
              </w:rPr>
              <w:t xml:space="preserve"> People with mental health issues can benefit from the provision of more quality open spaces that are convenient to where they live.</w:t>
            </w:r>
          </w:p>
        </w:tc>
      </w:tr>
      <w:tr w:rsidR="0077586F" w14:paraId="4551268D" w14:textId="77777777" w:rsidTr="004210B0">
        <w:tc>
          <w:tcPr>
            <w:tcW w:w="3256" w:type="dxa"/>
          </w:tcPr>
          <w:p w14:paraId="3B765020"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6378" w:type="dxa"/>
          </w:tcPr>
          <w:p w14:paraId="44ECA3B5" w14:textId="18EA1EDD" w:rsidR="0077586F" w:rsidRDefault="006427C5" w:rsidP="00315D12">
            <w:pPr>
              <w:autoSpaceDE w:val="0"/>
              <w:autoSpaceDN w:val="0"/>
              <w:adjustRightInd w:val="0"/>
              <w:rPr>
                <w:rFonts w:cs="Arial"/>
                <w:bCs/>
                <w:sz w:val="28"/>
                <w:szCs w:val="28"/>
              </w:rPr>
            </w:pPr>
            <w:r>
              <w:rPr>
                <w:rFonts w:cs="Arial"/>
                <w:bCs/>
                <w:sz w:val="28"/>
                <w:szCs w:val="28"/>
              </w:rPr>
              <w:t>Carers of children/older people/disabled people need accessibility for buggies/wheelchairs/walking aids so that they can enjoy open spaces as a family group.</w:t>
            </w:r>
          </w:p>
        </w:tc>
      </w:tr>
    </w:tbl>
    <w:p w14:paraId="5540DA38" w14:textId="77777777" w:rsidR="006A11E6" w:rsidRDefault="006A11E6" w:rsidP="0077586F">
      <w:pPr>
        <w:rPr>
          <w:rFonts w:cs="Arial"/>
          <w:b/>
          <w:sz w:val="28"/>
          <w:szCs w:val="28"/>
        </w:rPr>
      </w:pPr>
    </w:p>
    <w:p w14:paraId="34007EDF" w14:textId="1AC2CFE6" w:rsidR="005A48F2" w:rsidRDefault="005A48F2" w:rsidP="005A48F2">
      <w:pPr>
        <w:autoSpaceDE w:val="0"/>
        <w:autoSpaceDN w:val="0"/>
        <w:adjustRightInd w:val="0"/>
        <w:rPr>
          <w:rFonts w:cs="Arial"/>
          <w:sz w:val="28"/>
          <w:szCs w:val="28"/>
        </w:rPr>
      </w:pPr>
      <w:r>
        <w:rPr>
          <w:rFonts w:cs="Arial"/>
          <w:sz w:val="28"/>
          <w:szCs w:val="28"/>
        </w:rPr>
        <w:t>This council policy is about crea</w:t>
      </w:r>
      <w:r w:rsidR="00617AFE">
        <w:rPr>
          <w:rFonts w:cs="Arial"/>
          <w:sz w:val="28"/>
          <w:szCs w:val="28"/>
        </w:rPr>
        <w:t>ting safe open spaces for everyone in the community</w:t>
      </w:r>
      <w:r>
        <w:rPr>
          <w:rFonts w:cs="Arial"/>
          <w:sz w:val="28"/>
          <w:szCs w:val="28"/>
        </w:rPr>
        <w:t>.  The council proactively encourages their use th</w:t>
      </w:r>
      <w:r w:rsidR="006C5C5D">
        <w:rPr>
          <w:rFonts w:cs="Arial"/>
          <w:sz w:val="28"/>
          <w:szCs w:val="28"/>
        </w:rPr>
        <w:t>r</w:t>
      </w:r>
      <w:r>
        <w:rPr>
          <w:rFonts w:cs="Arial"/>
          <w:sz w:val="28"/>
          <w:szCs w:val="28"/>
        </w:rPr>
        <w:t>ough programmes run for the socially isolated in our society.  For example the CSAW Team deliver a range of programmes including walking groups, buggy blitz and other outdoor classes.</w:t>
      </w:r>
    </w:p>
    <w:p w14:paraId="120FF367" w14:textId="0F8A96B8" w:rsidR="005A48F2" w:rsidRDefault="007A5A48" w:rsidP="005A48F2">
      <w:pPr>
        <w:autoSpaceDE w:val="0"/>
        <w:autoSpaceDN w:val="0"/>
        <w:adjustRightInd w:val="0"/>
        <w:rPr>
          <w:rFonts w:cs="Arial"/>
          <w:sz w:val="28"/>
          <w:szCs w:val="28"/>
        </w:rPr>
      </w:pPr>
      <w:r>
        <w:rPr>
          <w:rFonts w:cs="Arial"/>
          <w:sz w:val="28"/>
          <w:szCs w:val="28"/>
        </w:rPr>
        <w:t>The</w:t>
      </w:r>
      <w:r w:rsidR="005A48F2">
        <w:rPr>
          <w:rFonts w:cs="Arial"/>
          <w:sz w:val="28"/>
          <w:szCs w:val="28"/>
        </w:rPr>
        <w:t xml:space="preserve"> signage on tra</w:t>
      </w:r>
      <w:r w:rsidR="00AE470E">
        <w:rPr>
          <w:rFonts w:cs="Arial"/>
          <w:sz w:val="28"/>
          <w:szCs w:val="28"/>
        </w:rPr>
        <w:t xml:space="preserve">ils and paths within Parks has </w:t>
      </w:r>
      <w:r w:rsidR="005A48F2">
        <w:rPr>
          <w:rFonts w:cs="Arial"/>
          <w:sz w:val="28"/>
          <w:szCs w:val="28"/>
        </w:rPr>
        <w:t>QR codes w</w:t>
      </w:r>
      <w:r>
        <w:rPr>
          <w:rFonts w:cs="Arial"/>
          <w:sz w:val="28"/>
          <w:szCs w:val="28"/>
        </w:rPr>
        <w:t>hich can be used to access the i</w:t>
      </w:r>
      <w:r w:rsidR="005A48F2">
        <w:rPr>
          <w:rFonts w:cs="Arial"/>
          <w:sz w:val="28"/>
          <w:szCs w:val="28"/>
        </w:rPr>
        <w:t>nternet and translated into multiple languages.</w:t>
      </w:r>
    </w:p>
    <w:p w14:paraId="08F9675A" w14:textId="77777777" w:rsidR="00B17B51" w:rsidRDefault="00B17B51" w:rsidP="005A48F2">
      <w:pPr>
        <w:autoSpaceDE w:val="0"/>
        <w:autoSpaceDN w:val="0"/>
        <w:adjustRightInd w:val="0"/>
        <w:rPr>
          <w:rFonts w:cs="Arial"/>
          <w:sz w:val="28"/>
          <w:szCs w:val="28"/>
        </w:rPr>
      </w:pPr>
    </w:p>
    <w:p w14:paraId="62FE8C42" w14:textId="77777777" w:rsidR="005A48F2" w:rsidRDefault="005A48F2" w:rsidP="005A48F2">
      <w:pPr>
        <w:autoSpaceDE w:val="0"/>
        <w:autoSpaceDN w:val="0"/>
        <w:adjustRightInd w:val="0"/>
        <w:rPr>
          <w:rFonts w:cs="Arial"/>
          <w:sz w:val="28"/>
          <w:szCs w:val="28"/>
        </w:rPr>
      </w:pPr>
      <w:r>
        <w:rPr>
          <w:rFonts w:cs="Arial"/>
          <w:sz w:val="28"/>
          <w:szCs w:val="28"/>
        </w:rPr>
        <w:lastRenderedPageBreak/>
        <w:t>Needs</w:t>
      </w:r>
    </w:p>
    <w:p w14:paraId="5A57B264" w14:textId="6D800371" w:rsidR="00F02942" w:rsidRDefault="005A48F2" w:rsidP="005A48F2">
      <w:pPr>
        <w:autoSpaceDE w:val="0"/>
        <w:autoSpaceDN w:val="0"/>
        <w:adjustRightInd w:val="0"/>
        <w:rPr>
          <w:rFonts w:cs="Arial"/>
          <w:sz w:val="28"/>
          <w:szCs w:val="28"/>
        </w:rPr>
      </w:pPr>
      <w:r>
        <w:rPr>
          <w:rFonts w:cs="Arial"/>
          <w:sz w:val="28"/>
          <w:szCs w:val="28"/>
        </w:rPr>
        <w:t>The main need is for accessibility for all.  This includes those with disabilities, those with dependents and those who are older.  People in these groups often have different needs from other groups.  They may find access to the countryside difficult or limiting.  If paths have steps, steep gradients, gates or small entrances, those in wheelchairs, using walking sticks, partially sighted, using pushchairs or those who are unsteady on their feet would find these ob</w:t>
      </w:r>
      <w:r w:rsidR="00B17B51">
        <w:rPr>
          <w:rFonts w:cs="Arial"/>
          <w:sz w:val="28"/>
          <w:szCs w:val="28"/>
        </w:rPr>
        <w:t xml:space="preserve">stacles difficult to overcome.  </w:t>
      </w:r>
      <w:r w:rsidR="00F02942">
        <w:rPr>
          <w:rFonts w:cs="Arial"/>
          <w:sz w:val="28"/>
          <w:szCs w:val="28"/>
        </w:rPr>
        <w:t>Traditionally parks have been desi</w:t>
      </w:r>
      <w:r w:rsidR="0045468D">
        <w:rPr>
          <w:rFonts w:cs="Arial"/>
          <w:sz w:val="28"/>
          <w:szCs w:val="28"/>
        </w:rPr>
        <w:t xml:space="preserve">gned for able-bodied children.  It has been recognised that there is also a great </w:t>
      </w:r>
      <w:r w:rsidR="00F02942">
        <w:rPr>
          <w:rFonts w:cs="Arial"/>
          <w:sz w:val="28"/>
          <w:szCs w:val="28"/>
        </w:rPr>
        <w:t>need for play equipment for those children who have disability so that they too can access this play space.</w:t>
      </w:r>
    </w:p>
    <w:p w14:paraId="71638E2D" w14:textId="33730C0F" w:rsidR="005A48F2" w:rsidRDefault="00B17B51" w:rsidP="005A48F2">
      <w:pPr>
        <w:autoSpaceDE w:val="0"/>
        <w:autoSpaceDN w:val="0"/>
        <w:adjustRightInd w:val="0"/>
        <w:rPr>
          <w:rFonts w:cs="Arial"/>
          <w:sz w:val="28"/>
          <w:szCs w:val="28"/>
        </w:rPr>
      </w:pPr>
      <w:r>
        <w:rPr>
          <w:rFonts w:cs="Arial"/>
          <w:sz w:val="28"/>
          <w:szCs w:val="28"/>
        </w:rPr>
        <w:t xml:space="preserve">There is also a need for some communities to access open spaces in their local area.  If those with particular religious beliefs, political opinions or racial groups find it difficult to go into areas where people have different beliefs, opinions or are a different race, then the council has endeavoured to introduce Neighbourhood Equipped Areas for Play and Local Equipped Areas for Play.  These play areas are </w:t>
      </w:r>
      <w:r w:rsidR="0072589E">
        <w:rPr>
          <w:rFonts w:cs="Arial"/>
          <w:sz w:val="28"/>
          <w:szCs w:val="28"/>
        </w:rPr>
        <w:t>usually convenient to</w:t>
      </w:r>
      <w:r>
        <w:rPr>
          <w:rFonts w:cs="Arial"/>
          <w:sz w:val="28"/>
          <w:szCs w:val="28"/>
        </w:rPr>
        <w:t xml:space="preserve"> residential areas.  </w:t>
      </w:r>
      <w:r w:rsidR="0072589E">
        <w:rPr>
          <w:rFonts w:cs="Arial"/>
          <w:sz w:val="28"/>
          <w:szCs w:val="28"/>
        </w:rPr>
        <w:t>The council will ensure that the strategy provides equitable open space provision across all communities.  Open spaces convenient to residential areas, a</w:t>
      </w:r>
      <w:r>
        <w:rPr>
          <w:rFonts w:cs="Arial"/>
          <w:sz w:val="28"/>
          <w:szCs w:val="28"/>
        </w:rPr>
        <w:t xml:space="preserve">lso </w:t>
      </w:r>
      <w:r w:rsidR="00752DA2">
        <w:rPr>
          <w:rFonts w:cs="Arial"/>
          <w:sz w:val="28"/>
          <w:szCs w:val="28"/>
        </w:rPr>
        <w:t xml:space="preserve">provides space </w:t>
      </w:r>
      <w:r>
        <w:rPr>
          <w:rFonts w:cs="Arial"/>
          <w:sz w:val="28"/>
          <w:szCs w:val="28"/>
        </w:rPr>
        <w:t>for children and young people</w:t>
      </w:r>
      <w:r w:rsidR="00752DA2">
        <w:rPr>
          <w:rFonts w:cs="Arial"/>
          <w:sz w:val="28"/>
          <w:szCs w:val="28"/>
        </w:rPr>
        <w:t xml:space="preserve"> to play</w:t>
      </w:r>
      <w:r>
        <w:rPr>
          <w:rFonts w:cs="Arial"/>
          <w:sz w:val="28"/>
          <w:szCs w:val="28"/>
        </w:rPr>
        <w:t xml:space="preserve">, who </w:t>
      </w:r>
      <w:r w:rsidR="00752DA2">
        <w:rPr>
          <w:rFonts w:cs="Arial"/>
          <w:sz w:val="28"/>
          <w:szCs w:val="28"/>
        </w:rPr>
        <w:t>may</w:t>
      </w:r>
      <w:r w:rsidR="00DF47CC">
        <w:rPr>
          <w:rFonts w:cs="Arial"/>
          <w:sz w:val="28"/>
          <w:szCs w:val="28"/>
        </w:rPr>
        <w:t xml:space="preserve"> not have acce</w:t>
      </w:r>
      <w:r w:rsidR="00752DA2">
        <w:rPr>
          <w:rFonts w:cs="Arial"/>
          <w:sz w:val="28"/>
          <w:szCs w:val="28"/>
        </w:rPr>
        <w:t>ss to transport</w:t>
      </w:r>
      <w:r>
        <w:rPr>
          <w:rFonts w:cs="Arial"/>
          <w:sz w:val="28"/>
          <w:szCs w:val="28"/>
        </w:rPr>
        <w:t xml:space="preserve">. </w:t>
      </w:r>
    </w:p>
    <w:p w14:paraId="13524B1D" w14:textId="0B2DFB1A" w:rsidR="005A48F2" w:rsidRDefault="005A48F2" w:rsidP="005A48F2">
      <w:pPr>
        <w:autoSpaceDE w:val="0"/>
        <w:autoSpaceDN w:val="0"/>
        <w:adjustRightInd w:val="0"/>
        <w:rPr>
          <w:rFonts w:cs="Arial"/>
          <w:sz w:val="28"/>
          <w:szCs w:val="28"/>
        </w:rPr>
      </w:pPr>
      <w:r>
        <w:rPr>
          <w:rFonts w:cs="Arial"/>
          <w:sz w:val="28"/>
          <w:szCs w:val="28"/>
        </w:rPr>
        <w:lastRenderedPageBreak/>
        <w:t>It became apparent throughout the Covid 1</w:t>
      </w:r>
      <w:r w:rsidR="0045468D">
        <w:rPr>
          <w:rFonts w:cs="Arial"/>
          <w:sz w:val="28"/>
          <w:szCs w:val="28"/>
        </w:rPr>
        <w:t>9 lockdown period that there is</w:t>
      </w:r>
      <w:r>
        <w:rPr>
          <w:rFonts w:cs="Arial"/>
          <w:sz w:val="28"/>
          <w:szCs w:val="28"/>
        </w:rPr>
        <w:t xml:space="preserve"> a need for </w:t>
      </w:r>
      <w:r w:rsidR="0045468D">
        <w:rPr>
          <w:rFonts w:cs="Arial"/>
          <w:sz w:val="28"/>
          <w:szCs w:val="28"/>
        </w:rPr>
        <w:t xml:space="preserve">additional </w:t>
      </w:r>
      <w:r>
        <w:rPr>
          <w:rFonts w:cs="Arial"/>
          <w:sz w:val="28"/>
          <w:szCs w:val="28"/>
        </w:rPr>
        <w:t>suitable</w:t>
      </w:r>
      <w:r w:rsidR="00B17B51">
        <w:rPr>
          <w:rFonts w:cs="Arial"/>
          <w:sz w:val="28"/>
          <w:szCs w:val="28"/>
        </w:rPr>
        <w:t xml:space="preserve"> walking</w:t>
      </w:r>
      <w:r>
        <w:rPr>
          <w:rFonts w:cs="Arial"/>
          <w:sz w:val="28"/>
          <w:szCs w:val="28"/>
        </w:rPr>
        <w:t xml:space="preserve"> trails within the Council area.</w:t>
      </w:r>
      <w:r w:rsidR="0045468D">
        <w:rPr>
          <w:rFonts w:cs="Arial"/>
          <w:sz w:val="28"/>
          <w:szCs w:val="28"/>
        </w:rPr>
        <w:t xml:space="preserve">  Some of the current paths are</w:t>
      </w:r>
      <w:r>
        <w:rPr>
          <w:rFonts w:cs="Arial"/>
          <w:sz w:val="28"/>
          <w:szCs w:val="28"/>
        </w:rPr>
        <w:t xml:space="preserve"> not suitable </w:t>
      </w:r>
      <w:r w:rsidR="00B17B51">
        <w:rPr>
          <w:rFonts w:cs="Arial"/>
          <w:sz w:val="28"/>
          <w:szCs w:val="28"/>
        </w:rPr>
        <w:t xml:space="preserve">for </w:t>
      </w:r>
      <w:r>
        <w:rPr>
          <w:rFonts w:cs="Arial"/>
          <w:sz w:val="28"/>
          <w:szCs w:val="28"/>
        </w:rPr>
        <w:t>groups</w:t>
      </w:r>
      <w:r w:rsidR="00B17B51">
        <w:rPr>
          <w:rFonts w:cs="Arial"/>
          <w:sz w:val="28"/>
          <w:szCs w:val="28"/>
        </w:rPr>
        <w:t xml:space="preserve"> with limited mobility</w:t>
      </w:r>
      <w:r w:rsidR="0045468D">
        <w:rPr>
          <w:rFonts w:cs="Arial"/>
          <w:sz w:val="28"/>
          <w:szCs w:val="28"/>
        </w:rPr>
        <w:t>.  The Council realise</w:t>
      </w:r>
      <w:r>
        <w:rPr>
          <w:rFonts w:cs="Arial"/>
          <w:sz w:val="28"/>
          <w:szCs w:val="28"/>
        </w:rPr>
        <w:t xml:space="preserve"> tha</w:t>
      </w:r>
      <w:r w:rsidR="0045468D">
        <w:rPr>
          <w:rFonts w:cs="Arial"/>
          <w:sz w:val="28"/>
          <w:szCs w:val="28"/>
        </w:rPr>
        <w:t>t appropriate path provision is</w:t>
      </w:r>
      <w:r>
        <w:rPr>
          <w:rFonts w:cs="Arial"/>
          <w:sz w:val="28"/>
          <w:szCs w:val="28"/>
        </w:rPr>
        <w:t xml:space="preserve"> necessary, so that people with disabilities, those with depen</w:t>
      </w:r>
      <w:r w:rsidR="0045468D">
        <w:rPr>
          <w:rFonts w:cs="Arial"/>
          <w:sz w:val="28"/>
          <w:szCs w:val="28"/>
        </w:rPr>
        <w:t>dents and older people, also have</w:t>
      </w:r>
      <w:r>
        <w:rPr>
          <w:rFonts w:cs="Arial"/>
          <w:sz w:val="28"/>
          <w:szCs w:val="28"/>
        </w:rPr>
        <w:t xml:space="preserve"> access to the countryside and a place to exercise. </w:t>
      </w:r>
      <w:r w:rsidRPr="009C1A4C">
        <w:rPr>
          <w:rFonts w:cs="Arial"/>
          <w:sz w:val="28"/>
          <w:szCs w:val="28"/>
        </w:rPr>
        <w:t xml:space="preserve"> </w:t>
      </w:r>
      <w:r>
        <w:rPr>
          <w:rFonts w:cs="Arial"/>
          <w:sz w:val="28"/>
          <w:szCs w:val="28"/>
        </w:rPr>
        <w:t>Due care has been taken by the Council to consider the</w:t>
      </w:r>
      <w:r w:rsidR="00B17B51">
        <w:rPr>
          <w:rFonts w:cs="Arial"/>
          <w:sz w:val="28"/>
          <w:szCs w:val="28"/>
        </w:rPr>
        <w:t>se groups and many new open spaces</w:t>
      </w:r>
      <w:r>
        <w:rPr>
          <w:rFonts w:cs="Arial"/>
          <w:sz w:val="28"/>
          <w:szCs w:val="28"/>
        </w:rPr>
        <w:t xml:space="preserve"> have been designed with these groups in mind.  </w:t>
      </w:r>
      <w:r w:rsidR="00DF47CC">
        <w:rPr>
          <w:rFonts w:cs="Arial"/>
          <w:sz w:val="28"/>
          <w:szCs w:val="28"/>
        </w:rPr>
        <w:t xml:space="preserve">There has also been a focus on opening up local walking paths and trails.  This has enabled those living in cities and towns to walk to the open space that they wish to use for exercise.  This also has a positive effect on climate change by reducing the carbon footprint of individual households.  </w:t>
      </w:r>
      <w:r>
        <w:rPr>
          <w:rFonts w:cs="Arial"/>
          <w:sz w:val="28"/>
          <w:szCs w:val="28"/>
        </w:rPr>
        <w:t xml:space="preserve">Where appropriate, tactile maps and braille signs have been installed </w:t>
      </w:r>
      <w:r w:rsidR="00B17B51">
        <w:rPr>
          <w:rFonts w:cs="Arial"/>
          <w:sz w:val="28"/>
          <w:szCs w:val="28"/>
        </w:rPr>
        <w:t xml:space="preserve">in parks </w:t>
      </w:r>
      <w:r>
        <w:rPr>
          <w:rFonts w:cs="Arial"/>
          <w:sz w:val="28"/>
          <w:szCs w:val="28"/>
        </w:rPr>
        <w:t>to provide improved access for those who are visually impaired.</w:t>
      </w:r>
    </w:p>
    <w:p w14:paraId="57184743" w14:textId="77777777" w:rsidR="001A2AED" w:rsidRDefault="001A2AED" w:rsidP="001A2AED">
      <w:pPr>
        <w:autoSpaceDE w:val="0"/>
        <w:autoSpaceDN w:val="0"/>
        <w:adjustRightInd w:val="0"/>
        <w:rPr>
          <w:rFonts w:cs="Arial"/>
          <w:sz w:val="28"/>
          <w:szCs w:val="28"/>
        </w:rPr>
      </w:pPr>
      <w:r>
        <w:rPr>
          <w:rFonts w:cs="Arial"/>
          <w:sz w:val="28"/>
          <w:szCs w:val="28"/>
        </w:rPr>
        <w:t>Experiences</w:t>
      </w:r>
    </w:p>
    <w:p w14:paraId="5972CA3A" w14:textId="7E06C179" w:rsidR="001A2AED" w:rsidRDefault="001A2AED" w:rsidP="001A2AED">
      <w:pPr>
        <w:autoSpaceDE w:val="0"/>
        <w:autoSpaceDN w:val="0"/>
        <w:adjustRightInd w:val="0"/>
        <w:rPr>
          <w:rFonts w:cs="Arial"/>
          <w:sz w:val="28"/>
          <w:szCs w:val="28"/>
        </w:rPr>
      </w:pPr>
      <w:r>
        <w:rPr>
          <w:rFonts w:cs="Arial"/>
          <w:sz w:val="28"/>
          <w:szCs w:val="28"/>
        </w:rPr>
        <w:t>The experience of those with disabilities, buggies/pushchairs or rollators is that at many open space areas, they may not have full access to a site due to poorly planned walkways or barriers to using them.  The Council wants to avoid this, and so all greenways, paths and parks have been carefully pre-planned to take all end users into account.  Tactile maps and braille signs have also been installed at a number of sites to enable access for those who are partially sighted.</w:t>
      </w:r>
      <w:r w:rsidR="00F02942">
        <w:rPr>
          <w:rFonts w:cs="Arial"/>
          <w:sz w:val="28"/>
          <w:szCs w:val="28"/>
        </w:rPr>
        <w:t xml:space="preserve">  Children with disabilities have experienced </w:t>
      </w:r>
      <w:r w:rsidR="00F02942">
        <w:rPr>
          <w:rFonts w:cs="Arial"/>
          <w:sz w:val="28"/>
          <w:szCs w:val="28"/>
        </w:rPr>
        <w:lastRenderedPageBreak/>
        <w:t>a lack of play equipment that is suitable for their use</w:t>
      </w:r>
      <w:r w:rsidR="0045468D">
        <w:rPr>
          <w:rFonts w:cs="Arial"/>
          <w:sz w:val="28"/>
          <w:szCs w:val="28"/>
        </w:rPr>
        <w:t>,</w:t>
      </w:r>
      <w:r w:rsidR="00F02942">
        <w:rPr>
          <w:rFonts w:cs="Arial"/>
          <w:sz w:val="28"/>
          <w:szCs w:val="28"/>
        </w:rPr>
        <w:t xml:space="preserve"> in traditional playparks.</w:t>
      </w:r>
    </w:p>
    <w:p w14:paraId="7B81CAA0" w14:textId="77777777" w:rsidR="001C0222" w:rsidRDefault="001C0222" w:rsidP="001A2AED">
      <w:pPr>
        <w:autoSpaceDE w:val="0"/>
        <w:autoSpaceDN w:val="0"/>
        <w:adjustRightInd w:val="0"/>
        <w:rPr>
          <w:rFonts w:cs="Arial"/>
          <w:sz w:val="28"/>
          <w:szCs w:val="28"/>
        </w:rPr>
      </w:pPr>
    </w:p>
    <w:p w14:paraId="3D474D7E" w14:textId="77777777" w:rsidR="001C0222" w:rsidRDefault="001C0222" w:rsidP="001A2AED">
      <w:pPr>
        <w:autoSpaceDE w:val="0"/>
        <w:autoSpaceDN w:val="0"/>
        <w:adjustRightInd w:val="0"/>
        <w:rPr>
          <w:rFonts w:cs="Arial"/>
          <w:sz w:val="28"/>
          <w:szCs w:val="28"/>
        </w:rPr>
      </w:pPr>
    </w:p>
    <w:p w14:paraId="23C4FAB3" w14:textId="77777777" w:rsidR="001A2AED" w:rsidRDefault="001A2AED" w:rsidP="001A2AED">
      <w:pPr>
        <w:autoSpaceDE w:val="0"/>
        <w:autoSpaceDN w:val="0"/>
        <w:adjustRightInd w:val="0"/>
        <w:rPr>
          <w:rFonts w:cs="Arial"/>
          <w:sz w:val="28"/>
          <w:szCs w:val="28"/>
        </w:rPr>
      </w:pPr>
      <w:r>
        <w:rPr>
          <w:rFonts w:cs="Arial"/>
          <w:sz w:val="28"/>
          <w:szCs w:val="28"/>
        </w:rPr>
        <w:t>Priorities</w:t>
      </w:r>
    </w:p>
    <w:p w14:paraId="56D26085" w14:textId="77777777" w:rsidR="001A2AED" w:rsidRDefault="001A2AED" w:rsidP="001A2AED">
      <w:pPr>
        <w:autoSpaceDE w:val="0"/>
        <w:autoSpaceDN w:val="0"/>
        <w:adjustRightInd w:val="0"/>
        <w:rPr>
          <w:rFonts w:cs="Arial"/>
          <w:sz w:val="28"/>
          <w:szCs w:val="28"/>
        </w:rPr>
      </w:pPr>
      <w:r>
        <w:rPr>
          <w:rFonts w:cs="Arial"/>
          <w:sz w:val="28"/>
          <w:szCs w:val="28"/>
        </w:rPr>
        <w:t>The priorities of the groups that could be affected by access (as stated in the table above), will be full acc</w:t>
      </w:r>
      <w:r w:rsidR="0003195F">
        <w:rPr>
          <w:rFonts w:cs="Arial"/>
          <w:sz w:val="28"/>
          <w:szCs w:val="28"/>
        </w:rPr>
        <w:t>essibility to open spaces within the council area</w:t>
      </w:r>
      <w:r>
        <w:rPr>
          <w:rFonts w:cs="Arial"/>
          <w:sz w:val="28"/>
          <w:szCs w:val="28"/>
        </w:rPr>
        <w:t>, so that they can achieve the same benefits as those who are not in these groups.</w:t>
      </w:r>
    </w:p>
    <w:p w14:paraId="7374ADDE" w14:textId="77777777" w:rsidR="001C0222" w:rsidRDefault="001C0222" w:rsidP="0077586F">
      <w:pPr>
        <w:rPr>
          <w:rFonts w:cs="Arial"/>
          <w:b/>
          <w:sz w:val="28"/>
          <w:szCs w:val="28"/>
        </w:rPr>
      </w:pPr>
    </w:p>
    <w:p w14:paraId="71008975" w14:textId="77777777" w:rsidR="0077586F" w:rsidRDefault="0077586F" w:rsidP="0077586F">
      <w:pPr>
        <w:rPr>
          <w:rFonts w:cs="Arial"/>
          <w:b/>
          <w:sz w:val="28"/>
          <w:szCs w:val="28"/>
        </w:rPr>
      </w:pPr>
      <w:r>
        <w:rPr>
          <w:rFonts w:cs="Arial"/>
          <w:b/>
          <w:sz w:val="28"/>
          <w:szCs w:val="28"/>
        </w:rPr>
        <w:t xml:space="preserve">Part 2. Screening questions </w:t>
      </w:r>
    </w:p>
    <w:p w14:paraId="3CA643D1" w14:textId="77777777" w:rsidR="0077586F" w:rsidRPr="00C72FDF" w:rsidRDefault="0077586F" w:rsidP="0077586F">
      <w:pPr>
        <w:pStyle w:val="BodyText"/>
        <w:rPr>
          <w:rFonts w:asciiTheme="minorHAnsi" w:hAnsiTheme="minorHAnsi" w:cstheme="minorHAnsi"/>
          <w:color w:val="7030A0"/>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51847B92"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23EFDD71" w14:textId="77777777" w:rsidTr="002C652A">
        <w:tc>
          <w:tcPr>
            <w:tcW w:w="3384" w:type="dxa"/>
          </w:tcPr>
          <w:p w14:paraId="6285774A"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353E3743"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2EDAD5F7"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1C4F294B"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0C75E0BE" w14:textId="77777777" w:rsidTr="002C652A">
        <w:tc>
          <w:tcPr>
            <w:tcW w:w="3384" w:type="dxa"/>
          </w:tcPr>
          <w:p w14:paraId="440EFE8F"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0E488ADF" w14:textId="6C4774FC" w:rsidR="0077586F" w:rsidRPr="00934D2E" w:rsidRDefault="008F36E0" w:rsidP="00315D12">
            <w:pPr>
              <w:rPr>
                <w:rFonts w:cs="Arial"/>
                <w:sz w:val="28"/>
                <w:szCs w:val="28"/>
              </w:rPr>
            </w:pPr>
            <w:r w:rsidRPr="00934D2E">
              <w:rPr>
                <w:rFonts w:cs="Arial"/>
                <w:sz w:val="28"/>
                <w:szCs w:val="28"/>
              </w:rPr>
              <w:t>Positive – p</w:t>
            </w:r>
            <w:r w:rsidR="0045468D">
              <w:rPr>
                <w:rFonts w:cs="Arial"/>
                <w:sz w:val="28"/>
                <w:szCs w:val="28"/>
              </w:rPr>
              <w:t>eople can access open</w:t>
            </w:r>
            <w:r w:rsidRPr="00934D2E">
              <w:rPr>
                <w:rFonts w:cs="Arial"/>
                <w:sz w:val="28"/>
                <w:szCs w:val="28"/>
              </w:rPr>
              <w:t xml:space="preserve"> spaces w</w:t>
            </w:r>
            <w:r w:rsidR="0045468D">
              <w:rPr>
                <w:rFonts w:cs="Arial"/>
                <w:sz w:val="28"/>
                <w:szCs w:val="28"/>
              </w:rPr>
              <w:t xml:space="preserve">hich are </w:t>
            </w:r>
            <w:r w:rsidR="0045468D">
              <w:rPr>
                <w:rFonts w:cs="Arial"/>
                <w:sz w:val="28"/>
                <w:szCs w:val="28"/>
              </w:rPr>
              <w:lastRenderedPageBreak/>
              <w:t>convenient to where they live</w:t>
            </w:r>
            <w:r w:rsidR="00844674">
              <w:rPr>
                <w:rFonts w:cs="Arial"/>
                <w:sz w:val="28"/>
                <w:szCs w:val="28"/>
              </w:rPr>
              <w:t xml:space="preserve"> and safe</w:t>
            </w:r>
            <w:r w:rsidRPr="00934D2E">
              <w:rPr>
                <w:rFonts w:cs="Arial"/>
                <w:sz w:val="28"/>
                <w:szCs w:val="28"/>
              </w:rPr>
              <w:t>.</w:t>
            </w:r>
          </w:p>
        </w:tc>
        <w:tc>
          <w:tcPr>
            <w:tcW w:w="2693" w:type="dxa"/>
          </w:tcPr>
          <w:p w14:paraId="1004351A" w14:textId="77777777" w:rsidR="0077586F" w:rsidRPr="00934D2E" w:rsidRDefault="00934D2E" w:rsidP="00315D12">
            <w:pPr>
              <w:rPr>
                <w:rFonts w:cs="Arial"/>
                <w:sz w:val="28"/>
                <w:szCs w:val="28"/>
              </w:rPr>
            </w:pPr>
            <w:r w:rsidRPr="00934D2E">
              <w:rPr>
                <w:rFonts w:cs="Arial"/>
                <w:sz w:val="28"/>
                <w:szCs w:val="28"/>
              </w:rPr>
              <w:lastRenderedPageBreak/>
              <w:t>Minor</w:t>
            </w:r>
          </w:p>
        </w:tc>
      </w:tr>
      <w:tr w:rsidR="0077586F" w14:paraId="65E5BAF2" w14:textId="77777777" w:rsidTr="002C652A">
        <w:tc>
          <w:tcPr>
            <w:tcW w:w="3384" w:type="dxa"/>
          </w:tcPr>
          <w:p w14:paraId="213B98A4"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14:paraId="065B873A" w14:textId="058D7848" w:rsidR="0077586F" w:rsidRPr="00934D2E" w:rsidRDefault="008F36E0" w:rsidP="0045468D">
            <w:pPr>
              <w:rPr>
                <w:rFonts w:cs="Arial"/>
                <w:sz w:val="28"/>
                <w:szCs w:val="28"/>
              </w:rPr>
            </w:pPr>
            <w:r w:rsidRPr="00934D2E">
              <w:rPr>
                <w:rFonts w:cs="Arial"/>
                <w:sz w:val="28"/>
                <w:szCs w:val="28"/>
              </w:rPr>
              <w:t>P</w:t>
            </w:r>
            <w:r w:rsidR="0045468D">
              <w:rPr>
                <w:rFonts w:cs="Arial"/>
                <w:sz w:val="28"/>
                <w:szCs w:val="28"/>
              </w:rPr>
              <w:t xml:space="preserve">ositive – </w:t>
            </w:r>
            <w:r w:rsidR="0045468D" w:rsidRPr="00934D2E">
              <w:rPr>
                <w:rFonts w:cs="Arial"/>
                <w:sz w:val="28"/>
                <w:szCs w:val="28"/>
              </w:rPr>
              <w:t>p</w:t>
            </w:r>
            <w:r w:rsidR="0045468D">
              <w:rPr>
                <w:rFonts w:cs="Arial"/>
                <w:sz w:val="28"/>
                <w:szCs w:val="28"/>
              </w:rPr>
              <w:t>eople can access open</w:t>
            </w:r>
            <w:r w:rsidR="0045468D" w:rsidRPr="00934D2E">
              <w:rPr>
                <w:rFonts w:cs="Arial"/>
                <w:sz w:val="28"/>
                <w:szCs w:val="28"/>
              </w:rPr>
              <w:t xml:space="preserve"> spaces w</w:t>
            </w:r>
            <w:r w:rsidR="0045468D">
              <w:rPr>
                <w:rFonts w:cs="Arial"/>
                <w:sz w:val="28"/>
                <w:szCs w:val="28"/>
              </w:rPr>
              <w:t>hich are convenient to where they live</w:t>
            </w:r>
            <w:r w:rsidR="00462EA3">
              <w:rPr>
                <w:rFonts w:cs="Arial"/>
                <w:sz w:val="28"/>
                <w:szCs w:val="28"/>
              </w:rPr>
              <w:t xml:space="preserve"> and</w:t>
            </w:r>
            <w:r w:rsidR="00844674">
              <w:rPr>
                <w:rFonts w:cs="Arial"/>
                <w:sz w:val="28"/>
                <w:szCs w:val="28"/>
              </w:rPr>
              <w:t xml:space="preserve"> safe</w:t>
            </w:r>
            <w:r w:rsidR="0045468D" w:rsidRPr="00934D2E">
              <w:rPr>
                <w:rFonts w:cs="Arial"/>
                <w:sz w:val="28"/>
                <w:szCs w:val="28"/>
              </w:rPr>
              <w:t>.</w:t>
            </w:r>
          </w:p>
        </w:tc>
        <w:tc>
          <w:tcPr>
            <w:tcW w:w="2693" w:type="dxa"/>
          </w:tcPr>
          <w:p w14:paraId="005F5FAA" w14:textId="77777777" w:rsidR="0077586F" w:rsidRPr="00934D2E" w:rsidRDefault="00934D2E" w:rsidP="00315D12">
            <w:pPr>
              <w:rPr>
                <w:rFonts w:cs="Arial"/>
                <w:sz w:val="28"/>
                <w:szCs w:val="28"/>
              </w:rPr>
            </w:pPr>
            <w:r w:rsidRPr="00934D2E">
              <w:rPr>
                <w:rFonts w:cs="Arial"/>
                <w:sz w:val="28"/>
                <w:szCs w:val="28"/>
              </w:rPr>
              <w:t>Minor</w:t>
            </w:r>
          </w:p>
        </w:tc>
      </w:tr>
      <w:tr w:rsidR="0077586F" w14:paraId="68E90C74" w14:textId="77777777" w:rsidTr="002C652A">
        <w:tc>
          <w:tcPr>
            <w:tcW w:w="3384" w:type="dxa"/>
          </w:tcPr>
          <w:p w14:paraId="3941CCFA"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699" w:type="dxa"/>
          </w:tcPr>
          <w:p w14:paraId="2C616CBC" w14:textId="0C5FCA6B" w:rsidR="0077586F" w:rsidRPr="00934D2E" w:rsidRDefault="008F36E0" w:rsidP="00315D12">
            <w:pPr>
              <w:rPr>
                <w:rFonts w:cs="Arial"/>
                <w:sz w:val="28"/>
                <w:szCs w:val="28"/>
              </w:rPr>
            </w:pPr>
            <w:r w:rsidRPr="00934D2E">
              <w:rPr>
                <w:rFonts w:cs="Arial"/>
                <w:sz w:val="28"/>
                <w:szCs w:val="28"/>
              </w:rPr>
              <w:t xml:space="preserve">Positive – </w:t>
            </w:r>
            <w:r w:rsidR="0045468D" w:rsidRPr="00934D2E">
              <w:rPr>
                <w:rFonts w:cs="Arial"/>
                <w:sz w:val="28"/>
                <w:szCs w:val="28"/>
              </w:rPr>
              <w:t>p</w:t>
            </w:r>
            <w:r w:rsidR="0045468D">
              <w:rPr>
                <w:rFonts w:cs="Arial"/>
                <w:sz w:val="28"/>
                <w:szCs w:val="28"/>
              </w:rPr>
              <w:t>eople can access open</w:t>
            </w:r>
            <w:r w:rsidR="0045468D" w:rsidRPr="00934D2E">
              <w:rPr>
                <w:rFonts w:cs="Arial"/>
                <w:sz w:val="28"/>
                <w:szCs w:val="28"/>
              </w:rPr>
              <w:t xml:space="preserve"> spaces w</w:t>
            </w:r>
            <w:r w:rsidR="0045468D">
              <w:rPr>
                <w:rFonts w:cs="Arial"/>
                <w:sz w:val="28"/>
                <w:szCs w:val="28"/>
              </w:rPr>
              <w:t>hich are convenient to where they live</w:t>
            </w:r>
            <w:r w:rsidR="00844674">
              <w:rPr>
                <w:rFonts w:cs="Arial"/>
                <w:sz w:val="28"/>
                <w:szCs w:val="28"/>
              </w:rPr>
              <w:t xml:space="preserve"> and safe</w:t>
            </w:r>
            <w:r w:rsidR="0045468D" w:rsidRPr="00934D2E">
              <w:rPr>
                <w:rFonts w:cs="Arial"/>
                <w:sz w:val="28"/>
                <w:szCs w:val="28"/>
              </w:rPr>
              <w:t>.</w:t>
            </w:r>
          </w:p>
        </w:tc>
        <w:tc>
          <w:tcPr>
            <w:tcW w:w="2693" w:type="dxa"/>
          </w:tcPr>
          <w:p w14:paraId="309540F0" w14:textId="77777777" w:rsidR="0077586F" w:rsidRPr="00934D2E" w:rsidRDefault="00934D2E" w:rsidP="00315D12">
            <w:pPr>
              <w:rPr>
                <w:rFonts w:cs="Arial"/>
                <w:sz w:val="28"/>
                <w:szCs w:val="28"/>
              </w:rPr>
            </w:pPr>
            <w:r w:rsidRPr="00934D2E">
              <w:rPr>
                <w:rFonts w:cs="Arial"/>
                <w:sz w:val="28"/>
                <w:szCs w:val="28"/>
              </w:rPr>
              <w:t>Minor</w:t>
            </w:r>
          </w:p>
        </w:tc>
      </w:tr>
      <w:tr w:rsidR="0077586F" w14:paraId="4481B4E7" w14:textId="77777777" w:rsidTr="002C652A">
        <w:tc>
          <w:tcPr>
            <w:tcW w:w="3384" w:type="dxa"/>
          </w:tcPr>
          <w:p w14:paraId="4F8FB31A"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699" w:type="dxa"/>
          </w:tcPr>
          <w:p w14:paraId="5C75203D" w14:textId="77777777" w:rsidR="0077586F" w:rsidRDefault="008F36E0" w:rsidP="00315D12">
            <w:pPr>
              <w:rPr>
                <w:rFonts w:cs="Arial"/>
                <w:sz w:val="28"/>
                <w:szCs w:val="28"/>
              </w:rPr>
            </w:pPr>
            <w:r w:rsidRPr="00934D2E">
              <w:rPr>
                <w:rFonts w:cs="Arial"/>
                <w:sz w:val="28"/>
                <w:szCs w:val="28"/>
              </w:rPr>
              <w:t>Positive – more older people, particularly those with mobility issues, will be able to safely access and use open space areas, due to enhanced accessibility measures.</w:t>
            </w:r>
          </w:p>
          <w:p w14:paraId="2A67A8BA" w14:textId="77777777" w:rsidR="0045468D" w:rsidRDefault="0045468D" w:rsidP="00315D12">
            <w:pPr>
              <w:rPr>
                <w:rFonts w:cs="Arial"/>
                <w:sz w:val="28"/>
                <w:szCs w:val="28"/>
              </w:rPr>
            </w:pPr>
            <w:r>
              <w:rPr>
                <w:rFonts w:cs="Arial"/>
                <w:sz w:val="28"/>
                <w:szCs w:val="28"/>
              </w:rPr>
              <w:t>Children will have access to open spaces which are convenient to where they live, encouraging participation in physical activity.</w:t>
            </w:r>
          </w:p>
          <w:p w14:paraId="56D6DB0A" w14:textId="23C59764" w:rsidR="0045468D" w:rsidRPr="00934D2E" w:rsidRDefault="0045468D" w:rsidP="00315D12">
            <w:pPr>
              <w:rPr>
                <w:rFonts w:cs="Arial"/>
                <w:sz w:val="28"/>
                <w:szCs w:val="28"/>
              </w:rPr>
            </w:pPr>
            <w:r>
              <w:rPr>
                <w:rFonts w:cs="Arial"/>
                <w:sz w:val="28"/>
                <w:szCs w:val="28"/>
              </w:rPr>
              <w:t xml:space="preserve">Teenagers will be able to access open spaces designed with their needs in mind – pump parks, skate parks. </w:t>
            </w:r>
          </w:p>
        </w:tc>
        <w:tc>
          <w:tcPr>
            <w:tcW w:w="2693" w:type="dxa"/>
          </w:tcPr>
          <w:p w14:paraId="0B9DEC5F" w14:textId="77777777" w:rsidR="0077586F" w:rsidRPr="00934D2E" w:rsidRDefault="00934D2E" w:rsidP="00315D12">
            <w:pPr>
              <w:rPr>
                <w:rFonts w:cs="Arial"/>
                <w:sz w:val="28"/>
                <w:szCs w:val="28"/>
              </w:rPr>
            </w:pPr>
            <w:r>
              <w:rPr>
                <w:rFonts w:cs="Arial"/>
                <w:sz w:val="28"/>
                <w:szCs w:val="28"/>
              </w:rPr>
              <w:t>Minor</w:t>
            </w:r>
          </w:p>
        </w:tc>
      </w:tr>
      <w:tr w:rsidR="0077586F" w14:paraId="0548A02A" w14:textId="77777777" w:rsidTr="002C652A">
        <w:tc>
          <w:tcPr>
            <w:tcW w:w="3384" w:type="dxa"/>
          </w:tcPr>
          <w:p w14:paraId="3F05EB31" w14:textId="77777777" w:rsidR="0077586F" w:rsidRDefault="0077586F" w:rsidP="00315D12">
            <w:pPr>
              <w:autoSpaceDE w:val="0"/>
              <w:autoSpaceDN w:val="0"/>
              <w:adjustRightInd w:val="0"/>
              <w:rPr>
                <w:rFonts w:cs="Arial"/>
                <w:bCs/>
                <w:sz w:val="28"/>
                <w:szCs w:val="28"/>
              </w:rPr>
            </w:pPr>
            <w:r>
              <w:rPr>
                <w:rFonts w:cs="Arial"/>
                <w:bCs/>
                <w:sz w:val="28"/>
                <w:szCs w:val="28"/>
              </w:rPr>
              <w:lastRenderedPageBreak/>
              <w:t>Marital Status</w:t>
            </w:r>
          </w:p>
        </w:tc>
        <w:tc>
          <w:tcPr>
            <w:tcW w:w="3699" w:type="dxa"/>
          </w:tcPr>
          <w:p w14:paraId="611C9881" w14:textId="77777777" w:rsidR="0077586F" w:rsidRPr="00934D2E" w:rsidRDefault="00934D2E" w:rsidP="00315D12">
            <w:pPr>
              <w:rPr>
                <w:rFonts w:cs="Arial"/>
                <w:sz w:val="28"/>
                <w:szCs w:val="28"/>
              </w:rPr>
            </w:pPr>
            <w:r w:rsidRPr="00934D2E">
              <w:rPr>
                <w:rFonts w:cs="Arial"/>
                <w:sz w:val="28"/>
                <w:szCs w:val="28"/>
              </w:rPr>
              <w:t>No differential impact identified</w:t>
            </w:r>
          </w:p>
        </w:tc>
        <w:tc>
          <w:tcPr>
            <w:tcW w:w="2693" w:type="dxa"/>
          </w:tcPr>
          <w:p w14:paraId="211387AC" w14:textId="77777777" w:rsidR="0077586F" w:rsidRPr="00934D2E" w:rsidRDefault="0077586F" w:rsidP="00315D12">
            <w:pPr>
              <w:rPr>
                <w:rFonts w:cs="Arial"/>
                <w:sz w:val="28"/>
                <w:szCs w:val="28"/>
              </w:rPr>
            </w:pPr>
          </w:p>
        </w:tc>
      </w:tr>
      <w:tr w:rsidR="0077586F" w14:paraId="2DD9387B" w14:textId="77777777" w:rsidTr="002C652A">
        <w:tc>
          <w:tcPr>
            <w:tcW w:w="3384" w:type="dxa"/>
          </w:tcPr>
          <w:p w14:paraId="4E351418"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14:paraId="6550B655" w14:textId="77777777" w:rsidR="0077586F" w:rsidRPr="00934D2E" w:rsidRDefault="00934D2E" w:rsidP="00315D12">
            <w:pPr>
              <w:rPr>
                <w:rFonts w:cs="Arial"/>
                <w:sz w:val="28"/>
                <w:szCs w:val="28"/>
              </w:rPr>
            </w:pPr>
            <w:r w:rsidRPr="00934D2E">
              <w:rPr>
                <w:rFonts w:cs="Arial"/>
                <w:sz w:val="28"/>
                <w:szCs w:val="28"/>
              </w:rPr>
              <w:t xml:space="preserve">No differential impact identified </w:t>
            </w:r>
          </w:p>
        </w:tc>
        <w:tc>
          <w:tcPr>
            <w:tcW w:w="2693" w:type="dxa"/>
          </w:tcPr>
          <w:p w14:paraId="646FBE02" w14:textId="77777777" w:rsidR="0077586F" w:rsidRPr="00934D2E" w:rsidRDefault="0077586F" w:rsidP="00315D12">
            <w:pPr>
              <w:rPr>
                <w:rFonts w:cs="Arial"/>
                <w:sz w:val="28"/>
                <w:szCs w:val="28"/>
              </w:rPr>
            </w:pPr>
          </w:p>
        </w:tc>
      </w:tr>
      <w:tr w:rsidR="0077586F" w14:paraId="0015D737" w14:textId="77777777" w:rsidTr="002C652A">
        <w:tc>
          <w:tcPr>
            <w:tcW w:w="3384" w:type="dxa"/>
          </w:tcPr>
          <w:p w14:paraId="015893CA"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699" w:type="dxa"/>
          </w:tcPr>
          <w:p w14:paraId="3E2A5C56" w14:textId="77777777" w:rsidR="0077586F" w:rsidRPr="00934D2E" w:rsidRDefault="00934D2E" w:rsidP="00315D12">
            <w:pPr>
              <w:rPr>
                <w:rFonts w:cs="Arial"/>
                <w:sz w:val="28"/>
                <w:szCs w:val="28"/>
              </w:rPr>
            </w:pPr>
            <w:r w:rsidRPr="00934D2E">
              <w:rPr>
                <w:rFonts w:cs="Arial"/>
                <w:sz w:val="28"/>
                <w:szCs w:val="28"/>
              </w:rPr>
              <w:t>No differential impact identified</w:t>
            </w:r>
          </w:p>
        </w:tc>
        <w:tc>
          <w:tcPr>
            <w:tcW w:w="2693" w:type="dxa"/>
          </w:tcPr>
          <w:p w14:paraId="7A2532AC" w14:textId="77777777" w:rsidR="0077586F" w:rsidRPr="00934D2E" w:rsidRDefault="0077586F" w:rsidP="00315D12">
            <w:pPr>
              <w:rPr>
                <w:rFonts w:cs="Arial"/>
                <w:sz w:val="28"/>
                <w:szCs w:val="28"/>
              </w:rPr>
            </w:pPr>
          </w:p>
        </w:tc>
      </w:tr>
      <w:tr w:rsidR="0077586F" w14:paraId="2BCE0D98" w14:textId="77777777" w:rsidTr="002C652A">
        <w:tc>
          <w:tcPr>
            <w:tcW w:w="3384" w:type="dxa"/>
          </w:tcPr>
          <w:p w14:paraId="60EE0DA7"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tcPr>
          <w:p w14:paraId="6D5402F9" w14:textId="77777777" w:rsidR="0077586F" w:rsidRDefault="00934D2E" w:rsidP="00315D12">
            <w:pPr>
              <w:rPr>
                <w:rFonts w:cs="Arial"/>
                <w:sz w:val="28"/>
                <w:szCs w:val="28"/>
              </w:rPr>
            </w:pPr>
            <w:r w:rsidRPr="00934D2E">
              <w:rPr>
                <w:rFonts w:cs="Arial"/>
                <w:sz w:val="28"/>
                <w:szCs w:val="28"/>
              </w:rPr>
              <w:t>Positive - People with certain disabilities, including those who are wheelchair users, use mobility aids, and who are visually impaired will find open spaces more accessible.</w:t>
            </w:r>
          </w:p>
          <w:p w14:paraId="42E9C749" w14:textId="77777777" w:rsidR="0045468D" w:rsidRDefault="0045468D" w:rsidP="00315D12">
            <w:pPr>
              <w:rPr>
                <w:rFonts w:cs="Arial"/>
                <w:sz w:val="28"/>
                <w:szCs w:val="28"/>
              </w:rPr>
            </w:pPr>
            <w:r>
              <w:rPr>
                <w:rFonts w:cs="Arial"/>
                <w:sz w:val="28"/>
                <w:szCs w:val="28"/>
              </w:rPr>
              <w:t>Those who are visually impaired, can use tactile maps and braille signage.</w:t>
            </w:r>
          </w:p>
          <w:p w14:paraId="278EB41C" w14:textId="3B192591" w:rsidR="00EE6656" w:rsidRPr="00934D2E" w:rsidRDefault="00EE6656" w:rsidP="00315D12">
            <w:pPr>
              <w:rPr>
                <w:rFonts w:cs="Arial"/>
                <w:sz w:val="28"/>
                <w:szCs w:val="28"/>
              </w:rPr>
            </w:pPr>
            <w:r>
              <w:rPr>
                <w:rFonts w:cs="Arial"/>
                <w:sz w:val="28"/>
                <w:szCs w:val="28"/>
              </w:rPr>
              <w:t>Those who have mental health disabilities can access safe open spaces where they can relax and feel close to nature.</w:t>
            </w:r>
          </w:p>
        </w:tc>
        <w:tc>
          <w:tcPr>
            <w:tcW w:w="2693" w:type="dxa"/>
          </w:tcPr>
          <w:p w14:paraId="28A061A0" w14:textId="77777777" w:rsidR="0077586F" w:rsidRPr="00934D2E" w:rsidRDefault="00934D2E" w:rsidP="00315D12">
            <w:pPr>
              <w:rPr>
                <w:rFonts w:cs="Arial"/>
                <w:sz w:val="28"/>
                <w:szCs w:val="28"/>
              </w:rPr>
            </w:pPr>
            <w:r w:rsidRPr="00934D2E">
              <w:rPr>
                <w:rFonts w:cs="Arial"/>
                <w:sz w:val="28"/>
                <w:szCs w:val="28"/>
              </w:rPr>
              <w:t>M</w:t>
            </w:r>
            <w:r>
              <w:rPr>
                <w:rFonts w:cs="Arial"/>
                <w:sz w:val="28"/>
                <w:szCs w:val="28"/>
              </w:rPr>
              <w:t>inor</w:t>
            </w:r>
          </w:p>
        </w:tc>
      </w:tr>
      <w:tr w:rsidR="0077586F" w14:paraId="647DADD2" w14:textId="77777777" w:rsidTr="002C652A">
        <w:tc>
          <w:tcPr>
            <w:tcW w:w="3384" w:type="dxa"/>
          </w:tcPr>
          <w:p w14:paraId="1AEC4B39"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3699" w:type="dxa"/>
          </w:tcPr>
          <w:p w14:paraId="760E9CB9" w14:textId="0A36A491" w:rsidR="0077586F" w:rsidRPr="00934D2E" w:rsidRDefault="00934D2E" w:rsidP="00315D12">
            <w:pPr>
              <w:rPr>
                <w:rFonts w:cs="Arial"/>
                <w:sz w:val="28"/>
                <w:szCs w:val="28"/>
              </w:rPr>
            </w:pPr>
            <w:r w:rsidRPr="00934D2E">
              <w:rPr>
                <w:rFonts w:cs="Arial"/>
                <w:sz w:val="28"/>
                <w:szCs w:val="28"/>
              </w:rPr>
              <w:t>Positive - People with dependants, including those who use buggies or whee</w:t>
            </w:r>
            <w:r w:rsidR="004A10C8">
              <w:rPr>
                <w:rFonts w:cs="Arial"/>
                <w:sz w:val="28"/>
                <w:szCs w:val="28"/>
              </w:rPr>
              <w:t>l</w:t>
            </w:r>
            <w:r w:rsidRPr="00934D2E">
              <w:rPr>
                <w:rFonts w:cs="Arial"/>
                <w:sz w:val="28"/>
                <w:szCs w:val="28"/>
              </w:rPr>
              <w:t xml:space="preserve">chairs, will find open </w:t>
            </w:r>
            <w:r w:rsidR="0045468D">
              <w:rPr>
                <w:rFonts w:cs="Arial"/>
                <w:sz w:val="28"/>
                <w:szCs w:val="28"/>
              </w:rPr>
              <w:t xml:space="preserve">spaces easier to use.  Open spaces will have improved </w:t>
            </w:r>
            <w:r w:rsidR="0045468D">
              <w:rPr>
                <w:rFonts w:cs="Arial"/>
                <w:sz w:val="28"/>
                <w:szCs w:val="28"/>
              </w:rPr>
              <w:lastRenderedPageBreak/>
              <w:t>facilities which whole families can enjoy – with this comes social benefits.</w:t>
            </w:r>
          </w:p>
        </w:tc>
        <w:tc>
          <w:tcPr>
            <w:tcW w:w="2693" w:type="dxa"/>
          </w:tcPr>
          <w:p w14:paraId="299F6F4D" w14:textId="77777777" w:rsidR="0077586F" w:rsidRPr="00934D2E" w:rsidRDefault="00934D2E" w:rsidP="00315D12">
            <w:pPr>
              <w:rPr>
                <w:rFonts w:cs="Arial"/>
                <w:sz w:val="28"/>
                <w:szCs w:val="28"/>
              </w:rPr>
            </w:pPr>
            <w:r>
              <w:rPr>
                <w:rFonts w:cs="Arial"/>
                <w:sz w:val="28"/>
                <w:szCs w:val="28"/>
              </w:rPr>
              <w:lastRenderedPageBreak/>
              <w:t>Minor</w:t>
            </w:r>
          </w:p>
        </w:tc>
      </w:tr>
    </w:tbl>
    <w:p w14:paraId="44822AC1" w14:textId="77777777" w:rsidR="00C72FDF" w:rsidRDefault="00C72FDF" w:rsidP="0077586F">
      <w:pPr>
        <w:rPr>
          <w:rFonts w:cs="Arial"/>
          <w:sz w:val="28"/>
          <w:szCs w:val="28"/>
        </w:rPr>
      </w:pPr>
    </w:p>
    <w:p w14:paraId="50AF034E"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651EB554" w14:textId="77777777" w:rsidR="0099229B" w:rsidRPr="0099229B" w:rsidRDefault="0099229B" w:rsidP="0099229B">
      <w:pPr>
        <w:rPr>
          <w:rFonts w:cs="Arial"/>
          <w:sz w:val="28"/>
          <w:szCs w:val="28"/>
        </w:rPr>
      </w:pPr>
    </w:p>
    <w:p w14:paraId="661F4A3B" w14:textId="77777777" w:rsidR="006A11E6" w:rsidRDefault="006A11E6" w:rsidP="002804BE">
      <w:pPr>
        <w:pStyle w:val="BodyText"/>
        <w:rPr>
          <w:rFonts w:asciiTheme="minorHAnsi" w:hAnsiTheme="minorHAnsi" w:cstheme="minorHAnsi"/>
          <w:bCs w:val="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596F96CB" w14:textId="77777777" w:rsidR="006471A2" w:rsidRPr="002804BE" w:rsidRDefault="006471A2"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5BF43F43" w14:textId="77777777" w:rsidTr="00315D12">
        <w:tc>
          <w:tcPr>
            <w:tcW w:w="3384" w:type="dxa"/>
          </w:tcPr>
          <w:p w14:paraId="28F8D006"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6C514DB2" w14:textId="77777777" w:rsidR="0077586F" w:rsidRPr="006F5191" w:rsidRDefault="0077586F" w:rsidP="00315D12">
            <w:pPr>
              <w:rPr>
                <w:b/>
                <w:sz w:val="28"/>
                <w:szCs w:val="28"/>
              </w:rPr>
            </w:pPr>
            <w:r w:rsidRPr="006F5191">
              <w:rPr>
                <w:b/>
                <w:sz w:val="28"/>
                <w:szCs w:val="28"/>
              </w:rPr>
              <w:t>IF Yes, provide details</w:t>
            </w:r>
          </w:p>
        </w:tc>
        <w:tc>
          <w:tcPr>
            <w:tcW w:w="3385" w:type="dxa"/>
          </w:tcPr>
          <w:p w14:paraId="061E8580" w14:textId="77777777" w:rsidR="0077586F" w:rsidRPr="006F5191" w:rsidRDefault="0077586F" w:rsidP="00315D12">
            <w:pPr>
              <w:rPr>
                <w:b/>
                <w:sz w:val="28"/>
                <w:szCs w:val="28"/>
              </w:rPr>
            </w:pPr>
            <w:r w:rsidRPr="006F5191">
              <w:rPr>
                <w:b/>
                <w:sz w:val="28"/>
                <w:szCs w:val="28"/>
              </w:rPr>
              <w:t>If No, provide details</w:t>
            </w:r>
          </w:p>
        </w:tc>
      </w:tr>
      <w:tr w:rsidR="00BA159E" w14:paraId="554D9B1B" w14:textId="77777777" w:rsidTr="00315D12">
        <w:tc>
          <w:tcPr>
            <w:tcW w:w="3384" w:type="dxa"/>
          </w:tcPr>
          <w:p w14:paraId="442BDD48" w14:textId="77777777" w:rsidR="00BA159E" w:rsidRDefault="00BA159E" w:rsidP="00315D12">
            <w:pPr>
              <w:autoSpaceDE w:val="0"/>
              <w:autoSpaceDN w:val="0"/>
              <w:adjustRightInd w:val="0"/>
              <w:rPr>
                <w:rFonts w:cs="Arial"/>
                <w:bCs/>
                <w:sz w:val="28"/>
                <w:szCs w:val="28"/>
              </w:rPr>
            </w:pPr>
            <w:r>
              <w:rPr>
                <w:rFonts w:cs="Arial"/>
                <w:bCs/>
                <w:sz w:val="28"/>
                <w:szCs w:val="28"/>
              </w:rPr>
              <w:t>Religious Belief</w:t>
            </w:r>
          </w:p>
        </w:tc>
        <w:tc>
          <w:tcPr>
            <w:tcW w:w="3384" w:type="dxa"/>
          </w:tcPr>
          <w:p w14:paraId="61D4FB3B" w14:textId="77777777" w:rsidR="00BA159E" w:rsidRDefault="00BA159E" w:rsidP="00315D12"/>
        </w:tc>
        <w:tc>
          <w:tcPr>
            <w:tcW w:w="3385" w:type="dxa"/>
            <w:vMerge w:val="restart"/>
          </w:tcPr>
          <w:p w14:paraId="42B6EBBD" w14:textId="43572B80" w:rsidR="00BA159E" w:rsidRPr="006471A2" w:rsidRDefault="00BA159E" w:rsidP="00BA159E">
            <w:pPr>
              <w:rPr>
                <w:sz w:val="24"/>
                <w:szCs w:val="24"/>
              </w:rPr>
            </w:pPr>
            <w:r w:rsidRPr="006471A2">
              <w:rPr>
                <w:sz w:val="24"/>
                <w:szCs w:val="24"/>
              </w:rPr>
              <w:t xml:space="preserve">Open spaces have been designed to accommodate all S75 groups.  </w:t>
            </w:r>
            <w:r w:rsidR="00EE6656">
              <w:rPr>
                <w:sz w:val="24"/>
                <w:szCs w:val="24"/>
              </w:rPr>
              <w:t xml:space="preserve">LCCC owned spaces are shared spaces and not specifically aimed to accommodate one particular S75 group.  </w:t>
            </w:r>
            <w:r w:rsidRPr="006471A2">
              <w:rPr>
                <w:sz w:val="24"/>
                <w:szCs w:val="24"/>
              </w:rPr>
              <w:t>No further opportunities have been identified at this time as the needs of different groups have been considered fully</w:t>
            </w:r>
            <w:r w:rsidR="00EE6656">
              <w:rPr>
                <w:sz w:val="24"/>
                <w:szCs w:val="24"/>
              </w:rPr>
              <w:t xml:space="preserve"> in </w:t>
            </w:r>
            <w:r w:rsidR="00462EA3">
              <w:rPr>
                <w:sz w:val="24"/>
                <w:szCs w:val="24"/>
              </w:rPr>
              <w:t xml:space="preserve">developing </w:t>
            </w:r>
            <w:r w:rsidR="00EE6656">
              <w:rPr>
                <w:sz w:val="24"/>
                <w:szCs w:val="24"/>
              </w:rPr>
              <w:t>the strategy</w:t>
            </w:r>
            <w:r w:rsidRPr="006471A2">
              <w:rPr>
                <w:sz w:val="24"/>
                <w:szCs w:val="24"/>
              </w:rPr>
              <w:t>. However, if further issues arise, they will be addressed.</w:t>
            </w:r>
          </w:p>
          <w:p w14:paraId="7E7E7B50" w14:textId="77777777" w:rsidR="00BA159E" w:rsidRDefault="00BA159E" w:rsidP="00315D12"/>
        </w:tc>
      </w:tr>
      <w:tr w:rsidR="00BA159E" w14:paraId="2845471F" w14:textId="77777777" w:rsidTr="00315D12">
        <w:tc>
          <w:tcPr>
            <w:tcW w:w="3384" w:type="dxa"/>
          </w:tcPr>
          <w:p w14:paraId="1D443C25" w14:textId="77777777" w:rsidR="00BA159E" w:rsidRDefault="00BA159E"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5DC4090B" w14:textId="77777777" w:rsidR="00BA159E" w:rsidRDefault="00BA159E" w:rsidP="00315D12"/>
        </w:tc>
        <w:tc>
          <w:tcPr>
            <w:tcW w:w="3385" w:type="dxa"/>
            <w:vMerge/>
          </w:tcPr>
          <w:p w14:paraId="449BCE47" w14:textId="77777777" w:rsidR="00BA159E" w:rsidRDefault="00BA159E" w:rsidP="00315D12"/>
        </w:tc>
      </w:tr>
      <w:tr w:rsidR="00BA159E" w14:paraId="07E74556" w14:textId="77777777" w:rsidTr="00315D12">
        <w:tc>
          <w:tcPr>
            <w:tcW w:w="3384" w:type="dxa"/>
          </w:tcPr>
          <w:p w14:paraId="04C63520" w14:textId="77777777" w:rsidR="00BA159E" w:rsidRDefault="00BA159E" w:rsidP="00315D12">
            <w:pPr>
              <w:autoSpaceDE w:val="0"/>
              <w:autoSpaceDN w:val="0"/>
              <w:adjustRightInd w:val="0"/>
              <w:rPr>
                <w:rFonts w:cs="Arial"/>
                <w:bCs/>
                <w:sz w:val="28"/>
                <w:szCs w:val="28"/>
              </w:rPr>
            </w:pPr>
            <w:r>
              <w:rPr>
                <w:rFonts w:cs="Arial"/>
                <w:bCs/>
                <w:sz w:val="28"/>
                <w:szCs w:val="28"/>
              </w:rPr>
              <w:t>Racial Group</w:t>
            </w:r>
          </w:p>
        </w:tc>
        <w:tc>
          <w:tcPr>
            <w:tcW w:w="3384" w:type="dxa"/>
          </w:tcPr>
          <w:p w14:paraId="42F0BD54" w14:textId="77777777" w:rsidR="00BA159E" w:rsidRDefault="00BA159E" w:rsidP="00315D12"/>
        </w:tc>
        <w:tc>
          <w:tcPr>
            <w:tcW w:w="3385" w:type="dxa"/>
            <w:vMerge/>
          </w:tcPr>
          <w:p w14:paraId="289C1BE7" w14:textId="77777777" w:rsidR="00BA159E" w:rsidRDefault="00BA159E" w:rsidP="00315D12"/>
        </w:tc>
      </w:tr>
      <w:tr w:rsidR="00BA159E" w14:paraId="0CED2513" w14:textId="77777777" w:rsidTr="00315D12">
        <w:tc>
          <w:tcPr>
            <w:tcW w:w="3384" w:type="dxa"/>
          </w:tcPr>
          <w:p w14:paraId="4E5BB49B" w14:textId="77777777" w:rsidR="00BA159E" w:rsidRDefault="00BA159E" w:rsidP="00315D12">
            <w:pPr>
              <w:autoSpaceDE w:val="0"/>
              <w:autoSpaceDN w:val="0"/>
              <w:adjustRightInd w:val="0"/>
              <w:rPr>
                <w:rFonts w:cs="Arial"/>
                <w:bCs/>
                <w:sz w:val="28"/>
                <w:szCs w:val="28"/>
              </w:rPr>
            </w:pPr>
            <w:r>
              <w:rPr>
                <w:rFonts w:cs="Arial"/>
                <w:bCs/>
                <w:sz w:val="28"/>
                <w:szCs w:val="28"/>
              </w:rPr>
              <w:t>Age</w:t>
            </w:r>
          </w:p>
        </w:tc>
        <w:tc>
          <w:tcPr>
            <w:tcW w:w="3384" w:type="dxa"/>
          </w:tcPr>
          <w:p w14:paraId="2F2C7946" w14:textId="77777777" w:rsidR="00BA159E" w:rsidRDefault="00BA159E" w:rsidP="00315D12"/>
        </w:tc>
        <w:tc>
          <w:tcPr>
            <w:tcW w:w="3385" w:type="dxa"/>
            <w:vMerge/>
          </w:tcPr>
          <w:p w14:paraId="58353989" w14:textId="77777777" w:rsidR="00BA159E" w:rsidRDefault="00BA159E" w:rsidP="00315D12"/>
        </w:tc>
      </w:tr>
      <w:tr w:rsidR="00BA159E" w14:paraId="52BEF1C6" w14:textId="77777777" w:rsidTr="00315D12">
        <w:tc>
          <w:tcPr>
            <w:tcW w:w="3384" w:type="dxa"/>
          </w:tcPr>
          <w:p w14:paraId="00B3F763" w14:textId="77777777" w:rsidR="00BA159E" w:rsidRDefault="00BA159E" w:rsidP="00315D12">
            <w:pPr>
              <w:autoSpaceDE w:val="0"/>
              <w:autoSpaceDN w:val="0"/>
              <w:adjustRightInd w:val="0"/>
              <w:rPr>
                <w:rFonts w:cs="Arial"/>
                <w:bCs/>
                <w:sz w:val="28"/>
                <w:szCs w:val="28"/>
              </w:rPr>
            </w:pPr>
            <w:r>
              <w:rPr>
                <w:rFonts w:cs="Arial"/>
                <w:bCs/>
                <w:sz w:val="28"/>
                <w:szCs w:val="28"/>
              </w:rPr>
              <w:t>Marital Status</w:t>
            </w:r>
          </w:p>
        </w:tc>
        <w:tc>
          <w:tcPr>
            <w:tcW w:w="3384" w:type="dxa"/>
          </w:tcPr>
          <w:p w14:paraId="13264E42" w14:textId="77777777" w:rsidR="00BA159E" w:rsidRDefault="00BA159E" w:rsidP="00315D12"/>
        </w:tc>
        <w:tc>
          <w:tcPr>
            <w:tcW w:w="3385" w:type="dxa"/>
            <w:vMerge/>
          </w:tcPr>
          <w:p w14:paraId="3F9503C8" w14:textId="77777777" w:rsidR="00BA159E" w:rsidRDefault="00BA159E" w:rsidP="00315D12"/>
        </w:tc>
      </w:tr>
      <w:tr w:rsidR="00BA159E" w14:paraId="7049ED8C" w14:textId="77777777" w:rsidTr="00315D12">
        <w:tc>
          <w:tcPr>
            <w:tcW w:w="3384" w:type="dxa"/>
          </w:tcPr>
          <w:p w14:paraId="024E207C" w14:textId="77777777" w:rsidR="00BA159E" w:rsidRDefault="00BA159E" w:rsidP="00315D12">
            <w:pPr>
              <w:autoSpaceDE w:val="0"/>
              <w:autoSpaceDN w:val="0"/>
              <w:adjustRightInd w:val="0"/>
              <w:rPr>
                <w:rFonts w:cs="Arial"/>
                <w:bCs/>
                <w:sz w:val="28"/>
                <w:szCs w:val="28"/>
              </w:rPr>
            </w:pPr>
            <w:r>
              <w:rPr>
                <w:rFonts w:cs="Arial"/>
                <w:bCs/>
                <w:sz w:val="28"/>
                <w:szCs w:val="28"/>
              </w:rPr>
              <w:t>Sexual Orientation</w:t>
            </w:r>
          </w:p>
        </w:tc>
        <w:tc>
          <w:tcPr>
            <w:tcW w:w="3384" w:type="dxa"/>
          </w:tcPr>
          <w:p w14:paraId="0A40E993" w14:textId="77777777" w:rsidR="00BA159E" w:rsidRDefault="00BA159E" w:rsidP="00315D12"/>
        </w:tc>
        <w:tc>
          <w:tcPr>
            <w:tcW w:w="3385" w:type="dxa"/>
            <w:vMerge/>
          </w:tcPr>
          <w:p w14:paraId="774D6C8A" w14:textId="77777777" w:rsidR="00BA159E" w:rsidRDefault="00BA159E" w:rsidP="00315D12"/>
        </w:tc>
      </w:tr>
      <w:tr w:rsidR="00BA159E" w14:paraId="4F87B713" w14:textId="77777777" w:rsidTr="00315D12">
        <w:tc>
          <w:tcPr>
            <w:tcW w:w="3384" w:type="dxa"/>
          </w:tcPr>
          <w:p w14:paraId="5F2AF57D" w14:textId="77777777" w:rsidR="00BA159E" w:rsidRDefault="00BA159E"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0E18B054" w14:textId="77777777" w:rsidR="00BA159E" w:rsidRDefault="00BA159E" w:rsidP="00315D12"/>
        </w:tc>
        <w:tc>
          <w:tcPr>
            <w:tcW w:w="3385" w:type="dxa"/>
            <w:vMerge/>
          </w:tcPr>
          <w:p w14:paraId="643139EA" w14:textId="77777777" w:rsidR="00BA159E" w:rsidRDefault="00BA159E" w:rsidP="00315D12"/>
        </w:tc>
      </w:tr>
      <w:tr w:rsidR="00BA159E" w14:paraId="65C2EA65" w14:textId="77777777" w:rsidTr="00315D12">
        <w:tc>
          <w:tcPr>
            <w:tcW w:w="3384" w:type="dxa"/>
          </w:tcPr>
          <w:p w14:paraId="2487316A" w14:textId="77777777" w:rsidR="00BA159E" w:rsidRDefault="00BA159E" w:rsidP="00315D12">
            <w:pPr>
              <w:autoSpaceDE w:val="0"/>
              <w:autoSpaceDN w:val="0"/>
              <w:adjustRightInd w:val="0"/>
              <w:rPr>
                <w:rFonts w:cs="Arial"/>
                <w:bCs/>
                <w:sz w:val="28"/>
                <w:szCs w:val="28"/>
              </w:rPr>
            </w:pPr>
            <w:r>
              <w:rPr>
                <w:rFonts w:cs="Arial"/>
                <w:bCs/>
                <w:sz w:val="28"/>
                <w:szCs w:val="28"/>
              </w:rPr>
              <w:t>Disability</w:t>
            </w:r>
          </w:p>
        </w:tc>
        <w:tc>
          <w:tcPr>
            <w:tcW w:w="3384" w:type="dxa"/>
          </w:tcPr>
          <w:p w14:paraId="717F7D5B" w14:textId="77777777" w:rsidR="00BA159E" w:rsidRDefault="00BA159E" w:rsidP="00315D12"/>
        </w:tc>
        <w:tc>
          <w:tcPr>
            <w:tcW w:w="3385" w:type="dxa"/>
            <w:vMerge/>
          </w:tcPr>
          <w:p w14:paraId="42F901B2" w14:textId="77777777" w:rsidR="00BA159E" w:rsidRDefault="00BA159E" w:rsidP="00315D12"/>
        </w:tc>
      </w:tr>
      <w:tr w:rsidR="00BA159E" w14:paraId="48666376" w14:textId="77777777" w:rsidTr="00315D12">
        <w:tc>
          <w:tcPr>
            <w:tcW w:w="3384" w:type="dxa"/>
          </w:tcPr>
          <w:p w14:paraId="01A711A4" w14:textId="77777777" w:rsidR="00BA159E" w:rsidRDefault="00BA159E" w:rsidP="00315D12">
            <w:pPr>
              <w:autoSpaceDE w:val="0"/>
              <w:autoSpaceDN w:val="0"/>
              <w:adjustRightInd w:val="0"/>
              <w:rPr>
                <w:rFonts w:cs="Arial"/>
                <w:bCs/>
                <w:sz w:val="28"/>
                <w:szCs w:val="28"/>
              </w:rPr>
            </w:pPr>
            <w:r>
              <w:rPr>
                <w:rFonts w:cs="Arial"/>
                <w:bCs/>
                <w:sz w:val="28"/>
                <w:szCs w:val="28"/>
              </w:rPr>
              <w:t>Dependants</w:t>
            </w:r>
          </w:p>
        </w:tc>
        <w:tc>
          <w:tcPr>
            <w:tcW w:w="3384" w:type="dxa"/>
          </w:tcPr>
          <w:p w14:paraId="015C781B" w14:textId="77777777" w:rsidR="00BA159E" w:rsidRDefault="00BA159E" w:rsidP="00315D12"/>
        </w:tc>
        <w:tc>
          <w:tcPr>
            <w:tcW w:w="3385" w:type="dxa"/>
            <w:vMerge/>
          </w:tcPr>
          <w:p w14:paraId="537847C6" w14:textId="77777777" w:rsidR="00BA159E" w:rsidRDefault="00BA159E" w:rsidP="00315D12"/>
        </w:tc>
      </w:tr>
    </w:tbl>
    <w:p w14:paraId="1B028002" w14:textId="77777777" w:rsidR="0077586F" w:rsidRDefault="0077586F" w:rsidP="0077586F"/>
    <w:p w14:paraId="49F593E8" w14:textId="77777777" w:rsidR="006A11E6" w:rsidRPr="00DE5A2D" w:rsidRDefault="006A11E6" w:rsidP="006A11E6">
      <w:pPr>
        <w:autoSpaceDE w:val="0"/>
        <w:autoSpaceDN w:val="0"/>
        <w:adjustRightInd w:val="0"/>
        <w:rPr>
          <w:b/>
          <w:sz w:val="28"/>
          <w:szCs w:val="28"/>
        </w:rPr>
      </w:pPr>
      <w:r w:rsidRPr="00DE5A2D">
        <w:rPr>
          <w:b/>
          <w:sz w:val="28"/>
          <w:szCs w:val="28"/>
        </w:rPr>
        <w:lastRenderedPageBreak/>
        <w:t>2(b)</w:t>
      </w:r>
      <w:r w:rsidRPr="00DE5A2D">
        <w:rPr>
          <w:b/>
          <w:sz w:val="24"/>
          <w:szCs w:val="24"/>
        </w:rPr>
        <w:t xml:space="preserve">  </w:t>
      </w:r>
      <w:r w:rsidRPr="00DE5A2D">
        <w:rPr>
          <w:b/>
          <w:sz w:val="28"/>
          <w:szCs w:val="28"/>
        </w:rPr>
        <w:t>DDA Disability Duties (see Disability Action Plan 2021-2025</w:t>
      </w:r>
    </w:p>
    <w:p w14:paraId="6D381A8C" w14:textId="77777777" w:rsidR="006A11E6" w:rsidRPr="00DE5A2D" w:rsidRDefault="006A11E6" w:rsidP="0077586F">
      <w:pPr>
        <w:rPr>
          <w:sz w:val="28"/>
          <w:szCs w:val="28"/>
        </w:rPr>
      </w:pPr>
      <w:r w:rsidRPr="00DE5A2D">
        <w:rPr>
          <w:sz w:val="28"/>
          <w:szCs w:val="28"/>
        </w:rPr>
        <w:t>Does this policy/activity present opportunities to contribute to the actions in our Disability Action Plan:</w:t>
      </w:r>
      <w:r w:rsidR="0009046B" w:rsidRPr="00DE5A2D">
        <w:rPr>
          <w:sz w:val="28"/>
          <w:szCs w:val="28"/>
        </w:rPr>
        <w:t xml:space="preserve"> [add link to DAP]</w:t>
      </w:r>
    </w:p>
    <w:p w14:paraId="1C5F62F3" w14:textId="77777777" w:rsidR="0077586F" w:rsidRPr="00DE5A2D" w:rsidRDefault="006A11E6" w:rsidP="006A11E6">
      <w:pPr>
        <w:pStyle w:val="ListParagraph"/>
        <w:numPr>
          <w:ilvl w:val="0"/>
          <w:numId w:val="15"/>
        </w:numPr>
        <w:rPr>
          <w:sz w:val="28"/>
          <w:szCs w:val="28"/>
        </w:rPr>
      </w:pPr>
      <w:r w:rsidRPr="00DE5A2D">
        <w:rPr>
          <w:sz w:val="28"/>
          <w:szCs w:val="28"/>
        </w:rPr>
        <w:t>to promote positive attitudes towards disabled people?</w:t>
      </w:r>
    </w:p>
    <w:p w14:paraId="1263C1F2" w14:textId="77777777" w:rsidR="006A11E6" w:rsidRPr="006471A2" w:rsidRDefault="001D6456" w:rsidP="006A11E6">
      <w:pPr>
        <w:ind w:firstLine="360"/>
        <w:rPr>
          <w:sz w:val="28"/>
          <w:szCs w:val="28"/>
        </w:rPr>
      </w:pPr>
      <w:r w:rsidRPr="006471A2">
        <w:rPr>
          <w:sz w:val="28"/>
          <w:szCs w:val="28"/>
        </w:rPr>
        <w:t>Yes</w:t>
      </w:r>
    </w:p>
    <w:p w14:paraId="5830918A" w14:textId="4D803C13" w:rsidR="0009046B" w:rsidRPr="00013C24" w:rsidRDefault="001D6456" w:rsidP="001D6456">
      <w:pPr>
        <w:rPr>
          <w:sz w:val="28"/>
          <w:szCs w:val="28"/>
        </w:rPr>
      </w:pPr>
      <w:r w:rsidRPr="006471A2">
        <w:rPr>
          <w:sz w:val="28"/>
          <w:szCs w:val="28"/>
        </w:rPr>
        <w:t>The Open Spaces Strategy will allow improved access so that more people with disabilities will be able to use the Council</w:t>
      </w:r>
      <w:r w:rsidR="0069057C">
        <w:rPr>
          <w:sz w:val="28"/>
          <w:szCs w:val="28"/>
        </w:rPr>
        <w:t>’</w:t>
      </w:r>
      <w:r w:rsidRPr="006471A2">
        <w:rPr>
          <w:sz w:val="28"/>
          <w:szCs w:val="28"/>
        </w:rPr>
        <w:t>s parks and greenways.  Through this, there will be more interaction between disab</w:t>
      </w:r>
      <w:r w:rsidR="00EE6656">
        <w:rPr>
          <w:sz w:val="28"/>
          <w:szCs w:val="28"/>
        </w:rPr>
        <w:t>led people and non-disabled people,</w:t>
      </w:r>
      <w:r w:rsidRPr="006471A2">
        <w:rPr>
          <w:sz w:val="28"/>
          <w:szCs w:val="28"/>
        </w:rPr>
        <w:t xml:space="preserve"> and so this may work towards promoting more positive attitudes towards disabled people.</w:t>
      </w:r>
      <w:r w:rsidR="00EE6656">
        <w:rPr>
          <w:sz w:val="28"/>
          <w:szCs w:val="28"/>
        </w:rPr>
        <w:t xml:space="preserve">  There is also the potential for use of images of disabled people in promotional material for council facilities and spaces, which will also raise awareness and promote positive attitudes.</w:t>
      </w:r>
    </w:p>
    <w:p w14:paraId="5A4C35F2" w14:textId="77777777" w:rsidR="006A11E6" w:rsidRPr="00DE5A2D" w:rsidRDefault="006A11E6" w:rsidP="006A11E6">
      <w:pPr>
        <w:pStyle w:val="ListParagraph"/>
        <w:numPr>
          <w:ilvl w:val="0"/>
          <w:numId w:val="15"/>
        </w:numPr>
        <w:rPr>
          <w:sz w:val="28"/>
          <w:szCs w:val="28"/>
        </w:rPr>
      </w:pPr>
      <w:r w:rsidRPr="00DE5A2D">
        <w:rPr>
          <w:sz w:val="28"/>
          <w:szCs w:val="28"/>
        </w:rPr>
        <w:t>to encourage the participation of disabled people in public life?</w:t>
      </w:r>
    </w:p>
    <w:p w14:paraId="38BE6473" w14:textId="77777777" w:rsidR="006A11E6" w:rsidRPr="006471A2" w:rsidRDefault="00513ABD" w:rsidP="00513ABD">
      <w:pPr>
        <w:ind w:firstLine="360"/>
        <w:rPr>
          <w:sz w:val="28"/>
          <w:szCs w:val="28"/>
        </w:rPr>
      </w:pPr>
      <w:r w:rsidRPr="006471A2">
        <w:rPr>
          <w:sz w:val="28"/>
          <w:szCs w:val="28"/>
        </w:rPr>
        <w:t>Yes.</w:t>
      </w:r>
    </w:p>
    <w:p w14:paraId="7B2059F4" w14:textId="1BEBB38D" w:rsidR="00513ABD" w:rsidRPr="0084268B" w:rsidRDefault="00513ABD" w:rsidP="001D6456">
      <w:pPr>
        <w:rPr>
          <w:sz w:val="28"/>
          <w:szCs w:val="28"/>
        </w:rPr>
      </w:pPr>
      <w:r w:rsidRPr="006471A2">
        <w:rPr>
          <w:sz w:val="28"/>
          <w:szCs w:val="28"/>
        </w:rPr>
        <w:t xml:space="preserve">The Open Space Strategy works towards encouraging the participation of disabled people in public life, by providing opportunities for those with disabilities to enjoy outdoor spaces, by giving them access to these spaces.  </w:t>
      </w:r>
      <w:r w:rsidR="007A5A48">
        <w:rPr>
          <w:sz w:val="28"/>
          <w:szCs w:val="28"/>
        </w:rPr>
        <w:t>When planning new sites and refurbishing existing sites, the views of those with disabilities will be sought, to ensure improved accessibility.</w:t>
      </w:r>
      <w:r w:rsidRPr="006471A2">
        <w:rPr>
          <w:sz w:val="28"/>
          <w:szCs w:val="28"/>
        </w:rPr>
        <w:t xml:space="preserve">  </w:t>
      </w:r>
      <w:r w:rsidR="0084268B" w:rsidRPr="0084268B">
        <w:rPr>
          <w:sz w:val="28"/>
          <w:szCs w:val="28"/>
        </w:rPr>
        <w:t>This strat</w:t>
      </w:r>
      <w:r w:rsidR="0084268B" w:rsidRPr="0084268B">
        <w:rPr>
          <w:sz w:val="28"/>
          <w:szCs w:val="28"/>
        </w:rPr>
        <w:lastRenderedPageBreak/>
        <w:t>egy has the p</w:t>
      </w:r>
      <w:r w:rsidR="00EE6656" w:rsidRPr="0084268B">
        <w:rPr>
          <w:sz w:val="28"/>
          <w:szCs w:val="28"/>
        </w:rPr>
        <w:t>otential to contribute specifically to actions 3.2 – Target disabled people in council consultations and engagement initiatives and 3.3 Continue to work with disabled individuals and representative groups</w:t>
      </w:r>
      <w:r w:rsidR="0084268B">
        <w:rPr>
          <w:sz w:val="28"/>
          <w:szCs w:val="28"/>
        </w:rPr>
        <w:t>.</w:t>
      </w:r>
    </w:p>
    <w:p w14:paraId="2327DF1A" w14:textId="77777777" w:rsidR="0009046B" w:rsidRPr="0009046B" w:rsidRDefault="0009046B" w:rsidP="0077586F">
      <w:pPr>
        <w:rPr>
          <w:color w:val="4472C4" w:themeColor="accent5"/>
          <w:sz w:val="28"/>
          <w:szCs w:val="28"/>
        </w:rPr>
      </w:pPr>
    </w:p>
    <w:p w14:paraId="4BA6ACDB"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5442212D"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27B88512" w14:textId="77777777" w:rsidTr="002C652A">
        <w:tc>
          <w:tcPr>
            <w:tcW w:w="3035" w:type="dxa"/>
          </w:tcPr>
          <w:p w14:paraId="07FFB077" w14:textId="77777777" w:rsidR="0077586F" w:rsidRPr="006F5191" w:rsidRDefault="0077586F" w:rsidP="00315D12">
            <w:pPr>
              <w:rPr>
                <w:b/>
                <w:sz w:val="28"/>
                <w:szCs w:val="28"/>
              </w:rPr>
            </w:pPr>
            <w:r w:rsidRPr="006F5191">
              <w:rPr>
                <w:b/>
                <w:sz w:val="28"/>
                <w:szCs w:val="28"/>
              </w:rPr>
              <w:t>Good Relations Category</w:t>
            </w:r>
          </w:p>
        </w:tc>
        <w:tc>
          <w:tcPr>
            <w:tcW w:w="4331" w:type="dxa"/>
          </w:tcPr>
          <w:p w14:paraId="77217508"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5993AFC3"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11CAAF6C"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013C24" w14:paraId="35DAD8AC" w14:textId="77777777" w:rsidTr="002C652A">
        <w:tc>
          <w:tcPr>
            <w:tcW w:w="3035" w:type="dxa"/>
          </w:tcPr>
          <w:p w14:paraId="6CD5DE46" w14:textId="77777777" w:rsidR="00013C24" w:rsidRPr="00A11D24" w:rsidRDefault="00013C24" w:rsidP="00315D12">
            <w:pPr>
              <w:rPr>
                <w:sz w:val="28"/>
                <w:szCs w:val="28"/>
              </w:rPr>
            </w:pPr>
            <w:r w:rsidRPr="00A11D24">
              <w:rPr>
                <w:sz w:val="28"/>
                <w:szCs w:val="28"/>
              </w:rPr>
              <w:t>Religious Belief</w:t>
            </w:r>
          </w:p>
        </w:tc>
        <w:tc>
          <w:tcPr>
            <w:tcW w:w="4331" w:type="dxa"/>
            <w:vMerge w:val="restart"/>
          </w:tcPr>
          <w:p w14:paraId="63BD225B" w14:textId="379FCB2E" w:rsidR="00013C24" w:rsidRDefault="00013C24" w:rsidP="00315D12">
            <w:r>
              <w:rPr>
                <w:sz w:val="24"/>
                <w:szCs w:val="24"/>
              </w:rPr>
              <w:t>This strategy should have a positive impact on Good Relations through the provision of shared facilities and spaces and positive promotion of these, to the whole population, as places where people can feel safe and secure</w:t>
            </w:r>
            <w:r w:rsidRPr="00404C99">
              <w:rPr>
                <w:sz w:val="24"/>
                <w:szCs w:val="24"/>
              </w:rPr>
              <w:t>.</w:t>
            </w:r>
          </w:p>
        </w:tc>
        <w:tc>
          <w:tcPr>
            <w:tcW w:w="2268" w:type="dxa"/>
            <w:vMerge w:val="restart"/>
          </w:tcPr>
          <w:p w14:paraId="69DBF1DF" w14:textId="0B9E2864" w:rsidR="00013C24" w:rsidRPr="00404C99" w:rsidRDefault="00013C24" w:rsidP="00315D12">
            <w:pPr>
              <w:rPr>
                <w:sz w:val="24"/>
                <w:szCs w:val="24"/>
              </w:rPr>
            </w:pPr>
            <w:r>
              <w:rPr>
                <w:sz w:val="24"/>
                <w:szCs w:val="24"/>
              </w:rPr>
              <w:t>Minor</w:t>
            </w:r>
          </w:p>
        </w:tc>
      </w:tr>
      <w:tr w:rsidR="00013C24" w14:paraId="15D4E642" w14:textId="77777777" w:rsidTr="002C652A">
        <w:tc>
          <w:tcPr>
            <w:tcW w:w="3035" w:type="dxa"/>
          </w:tcPr>
          <w:p w14:paraId="27B6FE1A" w14:textId="77777777" w:rsidR="00013C24" w:rsidRPr="00A11D24" w:rsidRDefault="00013C24" w:rsidP="00315D12">
            <w:pPr>
              <w:rPr>
                <w:sz w:val="28"/>
                <w:szCs w:val="28"/>
              </w:rPr>
            </w:pPr>
            <w:r w:rsidRPr="00A11D24">
              <w:rPr>
                <w:sz w:val="28"/>
                <w:szCs w:val="28"/>
              </w:rPr>
              <w:t>Political Opinion</w:t>
            </w:r>
          </w:p>
        </w:tc>
        <w:tc>
          <w:tcPr>
            <w:tcW w:w="4331" w:type="dxa"/>
            <w:vMerge/>
          </w:tcPr>
          <w:p w14:paraId="323EE717" w14:textId="77777777" w:rsidR="00013C24" w:rsidRDefault="00013C24" w:rsidP="00315D12"/>
        </w:tc>
        <w:tc>
          <w:tcPr>
            <w:tcW w:w="2268" w:type="dxa"/>
            <w:vMerge/>
          </w:tcPr>
          <w:p w14:paraId="32342750" w14:textId="77777777" w:rsidR="00013C24" w:rsidRDefault="00013C24" w:rsidP="00315D12"/>
        </w:tc>
      </w:tr>
      <w:tr w:rsidR="00013C24" w14:paraId="71885E20" w14:textId="77777777" w:rsidTr="002C652A">
        <w:tc>
          <w:tcPr>
            <w:tcW w:w="3035" w:type="dxa"/>
          </w:tcPr>
          <w:p w14:paraId="23921C50" w14:textId="77777777" w:rsidR="00013C24" w:rsidRPr="00A11D24" w:rsidRDefault="00013C24" w:rsidP="00315D12">
            <w:pPr>
              <w:rPr>
                <w:sz w:val="28"/>
                <w:szCs w:val="28"/>
              </w:rPr>
            </w:pPr>
            <w:r w:rsidRPr="00A11D24">
              <w:rPr>
                <w:sz w:val="28"/>
                <w:szCs w:val="28"/>
              </w:rPr>
              <w:t>Racial Group</w:t>
            </w:r>
          </w:p>
        </w:tc>
        <w:tc>
          <w:tcPr>
            <w:tcW w:w="4331" w:type="dxa"/>
            <w:vMerge/>
          </w:tcPr>
          <w:p w14:paraId="3754F497" w14:textId="77777777" w:rsidR="00013C24" w:rsidRDefault="00013C24" w:rsidP="00315D12"/>
        </w:tc>
        <w:tc>
          <w:tcPr>
            <w:tcW w:w="2268" w:type="dxa"/>
            <w:vMerge/>
          </w:tcPr>
          <w:p w14:paraId="5138224A" w14:textId="77777777" w:rsidR="00013C24" w:rsidRDefault="00013C24" w:rsidP="00315D12"/>
        </w:tc>
      </w:tr>
    </w:tbl>
    <w:p w14:paraId="178FEB63" w14:textId="77777777" w:rsidR="00C72FDF" w:rsidRDefault="00C72FDF" w:rsidP="0077586F">
      <w:pPr>
        <w:rPr>
          <w:rFonts w:cs="Arial"/>
          <w:sz w:val="28"/>
          <w:szCs w:val="28"/>
        </w:rPr>
      </w:pPr>
    </w:p>
    <w:p w14:paraId="0745EEE3"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20EA3D9A" w14:textId="77777777" w:rsidR="0077586F" w:rsidRDefault="0077586F" w:rsidP="0077586F"/>
    <w:p w14:paraId="554A0D31"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p>
    <w:p w14:paraId="14E8FF3F"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2"/>
        <w:gridCol w:w="3076"/>
        <w:gridCol w:w="3145"/>
      </w:tblGrid>
      <w:tr w:rsidR="0077586F" w14:paraId="0E2B3524" w14:textId="77777777" w:rsidTr="00404C99">
        <w:tc>
          <w:tcPr>
            <w:tcW w:w="3123" w:type="dxa"/>
          </w:tcPr>
          <w:p w14:paraId="4994E3AF" w14:textId="77777777" w:rsidR="0077586F" w:rsidRPr="006F5191" w:rsidRDefault="0077586F" w:rsidP="00315D12">
            <w:pPr>
              <w:rPr>
                <w:b/>
                <w:sz w:val="28"/>
                <w:szCs w:val="28"/>
              </w:rPr>
            </w:pPr>
            <w:r w:rsidRPr="006F5191">
              <w:rPr>
                <w:b/>
                <w:sz w:val="28"/>
                <w:szCs w:val="28"/>
              </w:rPr>
              <w:lastRenderedPageBreak/>
              <w:t>Good Relations Category</w:t>
            </w:r>
          </w:p>
        </w:tc>
        <w:tc>
          <w:tcPr>
            <w:tcW w:w="3100" w:type="dxa"/>
          </w:tcPr>
          <w:p w14:paraId="6FEF9B92" w14:textId="77777777" w:rsidR="0077586F" w:rsidRPr="006F5191" w:rsidRDefault="0077586F" w:rsidP="00315D12">
            <w:pPr>
              <w:rPr>
                <w:b/>
                <w:sz w:val="28"/>
                <w:szCs w:val="28"/>
              </w:rPr>
            </w:pPr>
            <w:r w:rsidRPr="006F5191">
              <w:rPr>
                <w:b/>
                <w:sz w:val="28"/>
                <w:szCs w:val="28"/>
              </w:rPr>
              <w:t>IF Yes, provide details</w:t>
            </w:r>
          </w:p>
        </w:tc>
        <w:tc>
          <w:tcPr>
            <w:tcW w:w="3100" w:type="dxa"/>
          </w:tcPr>
          <w:p w14:paraId="56301890" w14:textId="77777777" w:rsidR="0077586F" w:rsidRPr="006F5191" w:rsidRDefault="0077586F" w:rsidP="00315D12">
            <w:pPr>
              <w:rPr>
                <w:b/>
                <w:sz w:val="28"/>
                <w:szCs w:val="28"/>
              </w:rPr>
            </w:pPr>
            <w:r w:rsidRPr="006F5191">
              <w:rPr>
                <w:b/>
                <w:sz w:val="28"/>
                <w:szCs w:val="28"/>
              </w:rPr>
              <w:t>If No, provide details</w:t>
            </w:r>
          </w:p>
        </w:tc>
      </w:tr>
      <w:tr w:rsidR="00404C99" w14:paraId="10B93067" w14:textId="77777777" w:rsidTr="00315D12">
        <w:tc>
          <w:tcPr>
            <w:tcW w:w="3384" w:type="dxa"/>
          </w:tcPr>
          <w:p w14:paraId="2AA25DFA" w14:textId="77777777" w:rsidR="00404C99" w:rsidRPr="00A11D24" w:rsidRDefault="00404C99" w:rsidP="00315D12">
            <w:pPr>
              <w:rPr>
                <w:sz w:val="28"/>
                <w:szCs w:val="28"/>
              </w:rPr>
            </w:pPr>
            <w:r w:rsidRPr="00A11D24">
              <w:rPr>
                <w:sz w:val="28"/>
                <w:szCs w:val="28"/>
              </w:rPr>
              <w:t>Religious Belief</w:t>
            </w:r>
          </w:p>
        </w:tc>
        <w:tc>
          <w:tcPr>
            <w:tcW w:w="3385" w:type="dxa"/>
          </w:tcPr>
          <w:p w14:paraId="31FC06A1" w14:textId="77777777" w:rsidR="00404C99" w:rsidRPr="00A11D24" w:rsidRDefault="00404C99" w:rsidP="00315D12">
            <w:pPr>
              <w:rPr>
                <w:sz w:val="28"/>
                <w:szCs w:val="28"/>
              </w:rPr>
            </w:pPr>
          </w:p>
        </w:tc>
        <w:tc>
          <w:tcPr>
            <w:tcW w:w="3385" w:type="dxa"/>
            <w:vMerge w:val="restart"/>
          </w:tcPr>
          <w:p w14:paraId="2C971AEB" w14:textId="2010D788" w:rsidR="00404C99" w:rsidRPr="00404C99" w:rsidRDefault="00013C24" w:rsidP="00404C99">
            <w:pPr>
              <w:pStyle w:val="CommentText"/>
              <w:rPr>
                <w:rFonts w:asciiTheme="minorHAnsi" w:hAnsiTheme="minorHAnsi" w:cstheme="minorHAnsi"/>
                <w:sz w:val="24"/>
                <w:szCs w:val="24"/>
              </w:rPr>
            </w:pPr>
            <w:r>
              <w:t>Not at present.  However, f</w:t>
            </w:r>
            <w:r w:rsidR="00052D76">
              <w:t>urther opportunities can be considered when plans are developed for specific projects that are undertaken.  For example, new spaces/facilities or improvements to sites may need to be promoted to encourage people to use them.  Also, the location may dictate who uses spaces or facilities</w:t>
            </w:r>
            <w:r w:rsidR="00404C99" w:rsidRPr="00404C99">
              <w:rPr>
                <w:rFonts w:asciiTheme="minorHAnsi" w:hAnsiTheme="minorHAnsi" w:cstheme="minorHAnsi"/>
                <w:sz w:val="24"/>
                <w:szCs w:val="24"/>
              </w:rPr>
              <w:t>.</w:t>
            </w:r>
          </w:p>
          <w:p w14:paraId="3BF06756" w14:textId="77777777" w:rsidR="00404C99" w:rsidRPr="00A11D24" w:rsidRDefault="00404C99" w:rsidP="00315D12">
            <w:pPr>
              <w:rPr>
                <w:sz w:val="28"/>
                <w:szCs w:val="28"/>
              </w:rPr>
            </w:pPr>
          </w:p>
        </w:tc>
      </w:tr>
      <w:tr w:rsidR="00404C99" w14:paraId="2B7BDCCD" w14:textId="77777777" w:rsidTr="00404C99">
        <w:tc>
          <w:tcPr>
            <w:tcW w:w="3123" w:type="dxa"/>
          </w:tcPr>
          <w:p w14:paraId="2B8290F2" w14:textId="77777777" w:rsidR="00404C99" w:rsidRPr="00A11D24" w:rsidRDefault="00404C99" w:rsidP="00315D12">
            <w:pPr>
              <w:rPr>
                <w:sz w:val="28"/>
                <w:szCs w:val="28"/>
              </w:rPr>
            </w:pPr>
            <w:r w:rsidRPr="00A11D24">
              <w:rPr>
                <w:sz w:val="28"/>
                <w:szCs w:val="28"/>
              </w:rPr>
              <w:t>Political Opinion</w:t>
            </w:r>
          </w:p>
        </w:tc>
        <w:tc>
          <w:tcPr>
            <w:tcW w:w="3100" w:type="dxa"/>
          </w:tcPr>
          <w:p w14:paraId="4AFF703A" w14:textId="77777777" w:rsidR="00404C99" w:rsidRPr="00A11D24" w:rsidRDefault="00404C99" w:rsidP="00315D12">
            <w:pPr>
              <w:rPr>
                <w:sz w:val="28"/>
                <w:szCs w:val="28"/>
              </w:rPr>
            </w:pPr>
          </w:p>
        </w:tc>
        <w:tc>
          <w:tcPr>
            <w:tcW w:w="3100" w:type="dxa"/>
            <w:vMerge/>
          </w:tcPr>
          <w:p w14:paraId="44813284" w14:textId="77777777" w:rsidR="00404C99" w:rsidRPr="00A11D24" w:rsidRDefault="00404C99" w:rsidP="00315D12">
            <w:pPr>
              <w:rPr>
                <w:sz w:val="28"/>
                <w:szCs w:val="28"/>
              </w:rPr>
            </w:pPr>
          </w:p>
        </w:tc>
      </w:tr>
      <w:tr w:rsidR="00404C99" w14:paraId="36E35531" w14:textId="77777777" w:rsidTr="00404C99">
        <w:tc>
          <w:tcPr>
            <w:tcW w:w="3123" w:type="dxa"/>
          </w:tcPr>
          <w:p w14:paraId="49D27F10" w14:textId="77777777" w:rsidR="00404C99" w:rsidRPr="00A11D24" w:rsidRDefault="00404C99" w:rsidP="00315D12">
            <w:pPr>
              <w:rPr>
                <w:sz w:val="28"/>
                <w:szCs w:val="28"/>
              </w:rPr>
            </w:pPr>
            <w:r w:rsidRPr="00A11D24">
              <w:rPr>
                <w:sz w:val="28"/>
                <w:szCs w:val="28"/>
              </w:rPr>
              <w:t>Racial Group</w:t>
            </w:r>
          </w:p>
        </w:tc>
        <w:tc>
          <w:tcPr>
            <w:tcW w:w="3100" w:type="dxa"/>
          </w:tcPr>
          <w:p w14:paraId="2B615371" w14:textId="77777777" w:rsidR="00404C99" w:rsidRPr="00A11D24" w:rsidRDefault="00404C99" w:rsidP="00315D12">
            <w:pPr>
              <w:rPr>
                <w:sz w:val="28"/>
                <w:szCs w:val="28"/>
              </w:rPr>
            </w:pPr>
          </w:p>
        </w:tc>
        <w:tc>
          <w:tcPr>
            <w:tcW w:w="3100" w:type="dxa"/>
            <w:vMerge/>
          </w:tcPr>
          <w:p w14:paraId="4FCAEC98" w14:textId="77777777" w:rsidR="00404C99" w:rsidRPr="00A11D24" w:rsidRDefault="00404C99" w:rsidP="00315D12">
            <w:pPr>
              <w:rPr>
                <w:sz w:val="28"/>
                <w:szCs w:val="28"/>
              </w:rPr>
            </w:pPr>
          </w:p>
        </w:tc>
      </w:tr>
    </w:tbl>
    <w:p w14:paraId="4A4807B3" w14:textId="77777777" w:rsidR="0009451E" w:rsidRDefault="0009451E" w:rsidP="006A7D1D">
      <w:pPr>
        <w:rPr>
          <w:rFonts w:cs="Arial"/>
          <w:b/>
          <w:sz w:val="28"/>
          <w:szCs w:val="28"/>
        </w:rPr>
      </w:pPr>
    </w:p>
    <w:p w14:paraId="485C4222" w14:textId="77777777" w:rsidR="0077586F" w:rsidRPr="006A7D1D" w:rsidRDefault="0077586F" w:rsidP="006A7D1D">
      <w:pPr>
        <w:rPr>
          <w:rFonts w:cs="Arial"/>
          <w:b/>
          <w:sz w:val="28"/>
          <w:szCs w:val="28"/>
        </w:rPr>
      </w:pPr>
      <w:r>
        <w:rPr>
          <w:rFonts w:cs="Arial"/>
          <w:b/>
          <w:sz w:val="28"/>
          <w:szCs w:val="28"/>
        </w:rPr>
        <w:t>Multiple identity</w:t>
      </w:r>
    </w:p>
    <w:p w14:paraId="1661DF9B" w14:textId="77777777" w:rsidR="0077586F" w:rsidRPr="002C652A" w:rsidRDefault="0077586F" w:rsidP="0077586F">
      <w:pPr>
        <w:autoSpaceDE w:val="0"/>
        <w:autoSpaceDN w:val="0"/>
        <w:adjustRightInd w:val="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43CBFB33" w14:textId="77777777" w:rsidR="00404C99" w:rsidRPr="00404C99" w:rsidRDefault="00404C99" w:rsidP="00404C99">
      <w:pPr>
        <w:pStyle w:val="CommentText"/>
        <w:rPr>
          <w:rFonts w:asciiTheme="minorHAnsi" w:hAnsiTheme="minorHAnsi" w:cstheme="minorHAnsi"/>
          <w:sz w:val="28"/>
          <w:szCs w:val="28"/>
        </w:rPr>
      </w:pPr>
      <w:r w:rsidRPr="00404C99">
        <w:rPr>
          <w:rFonts w:asciiTheme="minorHAnsi" w:hAnsiTheme="minorHAnsi" w:cstheme="minorHAnsi"/>
          <w:sz w:val="28"/>
          <w:szCs w:val="28"/>
        </w:rPr>
        <w:t xml:space="preserve">The Council recognises that no individual sits in one group and this has been given consideration.  </w:t>
      </w:r>
    </w:p>
    <w:p w14:paraId="0370AEB8" w14:textId="77777777" w:rsidR="00404C99" w:rsidRPr="00404C99" w:rsidRDefault="00404C99" w:rsidP="00404C99">
      <w:pPr>
        <w:pStyle w:val="CommentText"/>
        <w:rPr>
          <w:rFonts w:asciiTheme="minorHAnsi" w:hAnsiTheme="minorHAnsi" w:cstheme="minorHAnsi"/>
          <w:sz w:val="28"/>
          <w:szCs w:val="28"/>
        </w:rPr>
      </w:pPr>
    </w:p>
    <w:p w14:paraId="14EB7E7F" w14:textId="77777777" w:rsidR="00404C99" w:rsidRPr="00404C99" w:rsidRDefault="00404C99" w:rsidP="00404C99">
      <w:pPr>
        <w:pStyle w:val="CommentText"/>
        <w:rPr>
          <w:rFonts w:asciiTheme="minorHAnsi" w:hAnsiTheme="minorHAnsi" w:cstheme="minorHAnsi"/>
          <w:sz w:val="28"/>
          <w:szCs w:val="28"/>
        </w:rPr>
      </w:pPr>
      <w:r w:rsidRPr="00404C99">
        <w:rPr>
          <w:rFonts w:asciiTheme="minorHAnsi" w:hAnsiTheme="minorHAnsi" w:cstheme="minorHAnsi"/>
          <w:sz w:val="28"/>
          <w:szCs w:val="28"/>
        </w:rPr>
        <w:t>Increased accessibility may particularly benefit older people with disabilities, younger people with disabilities, people who have dependent children or dependants who are disabled.</w:t>
      </w:r>
    </w:p>
    <w:p w14:paraId="296083B6" w14:textId="77777777" w:rsidR="00404C99" w:rsidRPr="00404C99" w:rsidRDefault="00404C99" w:rsidP="00404C99">
      <w:pPr>
        <w:autoSpaceDE w:val="0"/>
        <w:autoSpaceDN w:val="0"/>
        <w:adjustRightInd w:val="0"/>
        <w:rPr>
          <w:rFonts w:cstheme="minorHAnsi"/>
          <w:sz w:val="28"/>
          <w:szCs w:val="28"/>
        </w:rPr>
      </w:pPr>
    </w:p>
    <w:p w14:paraId="76A9B215" w14:textId="4FA72CCB" w:rsidR="00404C99" w:rsidRPr="00404C99" w:rsidRDefault="00404C99" w:rsidP="00404C99">
      <w:pPr>
        <w:autoSpaceDE w:val="0"/>
        <w:autoSpaceDN w:val="0"/>
        <w:adjustRightInd w:val="0"/>
        <w:rPr>
          <w:rFonts w:cstheme="minorHAnsi"/>
          <w:sz w:val="28"/>
          <w:szCs w:val="28"/>
        </w:rPr>
      </w:pPr>
      <w:r w:rsidRPr="00404C99">
        <w:rPr>
          <w:rFonts w:cstheme="minorHAnsi"/>
          <w:sz w:val="28"/>
          <w:szCs w:val="28"/>
        </w:rPr>
        <w:lastRenderedPageBreak/>
        <w:t>The development</w:t>
      </w:r>
      <w:r>
        <w:rPr>
          <w:rFonts w:cstheme="minorHAnsi"/>
          <w:sz w:val="28"/>
          <w:szCs w:val="28"/>
        </w:rPr>
        <w:t xml:space="preserve"> </w:t>
      </w:r>
      <w:r w:rsidR="00704D96">
        <w:rPr>
          <w:rFonts w:cstheme="minorHAnsi"/>
          <w:sz w:val="28"/>
          <w:szCs w:val="28"/>
        </w:rPr>
        <w:t xml:space="preserve">of </w:t>
      </w:r>
      <w:r>
        <w:rPr>
          <w:rFonts w:cstheme="minorHAnsi"/>
          <w:sz w:val="28"/>
          <w:szCs w:val="28"/>
        </w:rPr>
        <w:t>the</w:t>
      </w:r>
      <w:r w:rsidRPr="00404C99">
        <w:rPr>
          <w:rFonts w:cstheme="minorHAnsi"/>
          <w:sz w:val="28"/>
          <w:szCs w:val="28"/>
        </w:rPr>
        <w:t xml:space="preserve"> Council</w:t>
      </w:r>
      <w:r>
        <w:rPr>
          <w:rFonts w:cstheme="minorHAnsi"/>
          <w:sz w:val="28"/>
          <w:szCs w:val="28"/>
        </w:rPr>
        <w:t>’s</w:t>
      </w:r>
      <w:r w:rsidRPr="00404C99">
        <w:rPr>
          <w:rFonts w:cstheme="minorHAnsi"/>
          <w:sz w:val="28"/>
          <w:szCs w:val="28"/>
        </w:rPr>
        <w:t xml:space="preserve"> </w:t>
      </w:r>
      <w:r>
        <w:rPr>
          <w:rFonts w:cstheme="minorHAnsi"/>
          <w:sz w:val="28"/>
          <w:szCs w:val="28"/>
        </w:rPr>
        <w:t xml:space="preserve">open spaces </w:t>
      </w:r>
      <w:r w:rsidRPr="00404C99">
        <w:rPr>
          <w:rFonts w:cstheme="minorHAnsi"/>
          <w:sz w:val="28"/>
          <w:szCs w:val="28"/>
        </w:rPr>
        <w:t>may</w:t>
      </w:r>
      <w:r>
        <w:rPr>
          <w:rFonts w:cstheme="minorHAnsi"/>
          <w:sz w:val="28"/>
          <w:szCs w:val="28"/>
        </w:rPr>
        <w:t xml:space="preserve"> be</w:t>
      </w:r>
      <w:r w:rsidRPr="00404C99">
        <w:rPr>
          <w:rFonts w:cstheme="minorHAnsi"/>
          <w:sz w:val="28"/>
          <w:szCs w:val="28"/>
        </w:rPr>
        <w:t xml:space="preserve"> considered to be designed with people with disabilities, dependents and older people in mind, however these</w:t>
      </w:r>
      <w:r>
        <w:rPr>
          <w:rFonts w:cstheme="minorHAnsi"/>
          <w:sz w:val="28"/>
          <w:szCs w:val="28"/>
        </w:rPr>
        <w:t xml:space="preserve"> areas</w:t>
      </w:r>
      <w:r w:rsidRPr="00404C99">
        <w:rPr>
          <w:rFonts w:cstheme="minorHAnsi"/>
          <w:sz w:val="28"/>
          <w:szCs w:val="28"/>
        </w:rPr>
        <w:t xml:space="preserve"> </w:t>
      </w:r>
      <w:r w:rsidR="00704D96">
        <w:rPr>
          <w:rFonts w:cstheme="minorHAnsi"/>
          <w:sz w:val="28"/>
          <w:szCs w:val="28"/>
        </w:rPr>
        <w:t xml:space="preserve">can </w:t>
      </w:r>
      <w:r w:rsidRPr="00404C99">
        <w:rPr>
          <w:rFonts w:cstheme="minorHAnsi"/>
          <w:sz w:val="28"/>
          <w:szCs w:val="28"/>
        </w:rPr>
        <w:t xml:space="preserve">be used by anyone in the community.  Is it also recognised that those </w:t>
      </w:r>
      <w:r>
        <w:rPr>
          <w:rFonts w:cstheme="minorHAnsi"/>
          <w:sz w:val="28"/>
          <w:szCs w:val="28"/>
        </w:rPr>
        <w:t>using</w:t>
      </w:r>
      <w:r w:rsidRPr="00404C99">
        <w:rPr>
          <w:rFonts w:cstheme="minorHAnsi"/>
          <w:sz w:val="28"/>
          <w:szCs w:val="28"/>
        </w:rPr>
        <w:t xml:space="preserve"> </w:t>
      </w:r>
      <w:r>
        <w:rPr>
          <w:rFonts w:cstheme="minorHAnsi"/>
          <w:sz w:val="28"/>
          <w:szCs w:val="28"/>
        </w:rPr>
        <w:t xml:space="preserve">parks, </w:t>
      </w:r>
      <w:r w:rsidRPr="00404C99">
        <w:rPr>
          <w:rFonts w:cstheme="minorHAnsi"/>
          <w:sz w:val="28"/>
          <w:szCs w:val="28"/>
        </w:rPr>
        <w:t>trail</w:t>
      </w:r>
      <w:r>
        <w:rPr>
          <w:rFonts w:cstheme="minorHAnsi"/>
          <w:sz w:val="28"/>
          <w:szCs w:val="28"/>
        </w:rPr>
        <w:t>s and greenways</w:t>
      </w:r>
      <w:r w:rsidRPr="00404C99">
        <w:rPr>
          <w:rFonts w:cstheme="minorHAnsi"/>
          <w:sz w:val="28"/>
          <w:szCs w:val="28"/>
        </w:rPr>
        <w:t>, for example those with disabilities, will fall into other groups.  They may be young or old, male or female or from a specific religious background.</w:t>
      </w:r>
    </w:p>
    <w:p w14:paraId="6721CF14" w14:textId="77777777" w:rsidR="006A11E6" w:rsidRPr="006A11E6" w:rsidRDefault="0077586F" w:rsidP="0077586F">
      <w:pPr>
        <w:autoSpaceDE w:val="0"/>
        <w:autoSpaceDN w:val="0"/>
        <w:adjustRightInd w:val="0"/>
      </w:pPr>
      <w:r>
        <w:br w:type="page"/>
      </w:r>
    </w:p>
    <w:p w14:paraId="1712316C" w14:textId="4DB3EBEB" w:rsidR="0077586F" w:rsidRDefault="0077586F" w:rsidP="0077586F">
      <w:pPr>
        <w:autoSpaceDE w:val="0"/>
        <w:autoSpaceDN w:val="0"/>
        <w:adjustRightInd w:val="0"/>
        <w:rPr>
          <w:rFonts w:cs="Arial"/>
          <w:sz w:val="28"/>
          <w:szCs w:val="28"/>
        </w:rPr>
      </w:pPr>
      <w:r>
        <w:rPr>
          <w:rFonts w:cs="Arial"/>
          <w:b/>
          <w:sz w:val="28"/>
          <w:szCs w:val="28"/>
        </w:rPr>
        <w:lastRenderedPageBreak/>
        <w:t>Part 3. Screening decision</w:t>
      </w:r>
      <w:r w:rsidR="009C465F" w:rsidRPr="00704D96">
        <w:rPr>
          <w:rFonts w:cs="Arial"/>
          <w:b/>
          <w:sz w:val="28"/>
          <w:szCs w:val="28"/>
        </w:rPr>
        <w:t xml:space="preserve">/outcome </w:t>
      </w:r>
    </w:p>
    <w:p w14:paraId="2FFEB914" w14:textId="77777777" w:rsidR="000A2E2E"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5A0EFA9F" w14:textId="6FFFAC40"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identified</w:t>
      </w:r>
      <w:r w:rsidR="00AF5E89">
        <w:rPr>
          <w:rFonts w:cs="Arial"/>
          <w:sz w:val="28"/>
          <w:szCs w:val="28"/>
        </w:rPr>
        <w:t>.  This may be the case for a purely technical policy for example.</w:t>
      </w:r>
    </w:p>
    <w:p w14:paraId="0BB1951C"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36B20380" w14:textId="77777777" w:rsidR="006471A2" w:rsidRPr="006471A2" w:rsidRDefault="00E80C8B" w:rsidP="00A01038">
      <w:pPr>
        <w:pStyle w:val="ListParagraph"/>
        <w:numPr>
          <w:ilvl w:val="0"/>
          <w:numId w:val="11"/>
        </w:numPr>
        <w:autoSpaceDE w:val="0"/>
        <w:autoSpaceDN w:val="0"/>
        <w:adjustRightInd w:val="0"/>
        <w:rPr>
          <w:rFonts w:cs="Arial"/>
          <w:sz w:val="28"/>
          <w:szCs w:val="28"/>
        </w:rPr>
      </w:pPr>
      <w:r w:rsidRPr="006471A2">
        <w:rPr>
          <w:rFonts w:cs="Arial"/>
          <w:b/>
          <w:sz w:val="28"/>
          <w:szCs w:val="28"/>
        </w:rPr>
        <w:t>Screen in for full equality impact assessment</w:t>
      </w:r>
      <w:r w:rsidRPr="006471A2">
        <w:rPr>
          <w:rFonts w:cs="Arial"/>
          <w:sz w:val="28"/>
          <w:szCs w:val="28"/>
        </w:rPr>
        <w:t xml:space="preserve"> – potential for significant (</w:t>
      </w:r>
      <w:r w:rsidR="009C465F" w:rsidRPr="006471A2">
        <w:rPr>
          <w:rFonts w:cs="Arial"/>
          <w:sz w:val="28"/>
          <w:szCs w:val="28"/>
        </w:rPr>
        <w:t xml:space="preserve">and potentially </w:t>
      </w:r>
      <w:r w:rsidRPr="006471A2">
        <w:rPr>
          <w:rFonts w:cs="Arial"/>
          <w:sz w:val="28"/>
          <w:szCs w:val="28"/>
        </w:rPr>
        <w:t>negative) impact identified for one or more groups so proposal requires a more detailed impact assessment</w:t>
      </w:r>
      <w:r w:rsidR="00D27726" w:rsidRPr="006471A2">
        <w:rPr>
          <w:rFonts w:cs="Arial"/>
          <w:color w:val="7030A0"/>
          <w:sz w:val="28"/>
          <w:szCs w:val="28"/>
        </w:rPr>
        <w:t>.</w:t>
      </w:r>
      <w:r w:rsidR="00AF5E89" w:rsidRPr="006471A2">
        <w:rPr>
          <w:rFonts w:cs="Arial"/>
          <w:color w:val="7030A0"/>
          <w:sz w:val="28"/>
          <w:szCs w:val="28"/>
        </w:rPr>
        <w:t xml:space="preserve">  </w:t>
      </w:r>
    </w:p>
    <w:p w14:paraId="663D2568" w14:textId="77777777" w:rsidR="006471A2" w:rsidRDefault="006471A2" w:rsidP="006471A2">
      <w:pPr>
        <w:autoSpaceDE w:val="0"/>
        <w:autoSpaceDN w:val="0"/>
        <w:adjustRightInd w:val="0"/>
        <w:ind w:left="284"/>
        <w:rPr>
          <w:rFonts w:cs="Arial"/>
          <w:b/>
          <w:sz w:val="28"/>
          <w:szCs w:val="28"/>
        </w:rPr>
      </w:pPr>
    </w:p>
    <w:p w14:paraId="52D0F3CD" w14:textId="77777777" w:rsidR="006517B3" w:rsidRPr="006471A2" w:rsidRDefault="00D27726" w:rsidP="006471A2">
      <w:pPr>
        <w:autoSpaceDE w:val="0"/>
        <w:autoSpaceDN w:val="0"/>
        <w:adjustRightInd w:val="0"/>
        <w:ind w:left="284"/>
        <w:rPr>
          <w:rFonts w:cs="Arial"/>
          <w:sz w:val="28"/>
          <w:szCs w:val="28"/>
        </w:rPr>
      </w:pPr>
      <w:r w:rsidRPr="006471A2">
        <w:rPr>
          <w:rFonts w:cs="Arial"/>
          <w:b/>
          <w:sz w:val="28"/>
          <w:szCs w:val="28"/>
        </w:rPr>
        <w:t>Choose only one</w:t>
      </w:r>
      <w:r w:rsidR="0077586F" w:rsidRPr="006471A2">
        <w:rPr>
          <w:rFonts w:cs="Arial"/>
          <w:b/>
          <w:sz w:val="28"/>
          <w:szCs w:val="28"/>
        </w:rPr>
        <w:t xml:space="preserve"> of these</w:t>
      </w:r>
      <w:r w:rsidR="0077586F" w:rsidRPr="006471A2">
        <w:rPr>
          <w:rFonts w:cs="Arial"/>
          <w:sz w:val="28"/>
          <w:szCs w:val="28"/>
        </w:rPr>
        <w:t xml:space="preserve"> and provide reasons for your decision and ensure evidence is noted/ref</w:t>
      </w:r>
      <w:r w:rsidRPr="006471A2">
        <w:rPr>
          <w:rFonts w:cs="Arial"/>
          <w:sz w:val="28"/>
          <w:szCs w:val="28"/>
        </w:rPr>
        <w:t>erenced for any decision</w:t>
      </w:r>
      <w:r w:rsidR="0077586F" w:rsidRPr="006471A2">
        <w:rPr>
          <w:rFonts w:cs="Arial"/>
          <w:sz w:val="28"/>
          <w:szCs w:val="28"/>
        </w:rPr>
        <w:t xml:space="preserve"> reached.</w:t>
      </w:r>
      <w:r w:rsidR="009C465F" w:rsidRPr="006471A2">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071B0A9E" w14:textId="77777777" w:rsidTr="004C6097">
        <w:tc>
          <w:tcPr>
            <w:tcW w:w="4390" w:type="dxa"/>
            <w:shd w:val="clear" w:color="auto" w:fill="auto"/>
          </w:tcPr>
          <w:p w14:paraId="3525E454"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09B530BA"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709097C3" w14:textId="77777777" w:rsidTr="004C6097">
        <w:tc>
          <w:tcPr>
            <w:tcW w:w="4390" w:type="dxa"/>
            <w:shd w:val="clear" w:color="auto" w:fill="auto"/>
          </w:tcPr>
          <w:p w14:paraId="337307F8"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5F059440"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lastRenderedPageBreak/>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013C24">
              <w:rPr>
                <w:rFonts w:cs="Arial"/>
                <w:sz w:val="28"/>
                <w:szCs w:val="28"/>
              </w:rPr>
              <w:t>[go to Monitoring section]</w:t>
            </w:r>
          </w:p>
        </w:tc>
        <w:tc>
          <w:tcPr>
            <w:tcW w:w="4933" w:type="dxa"/>
            <w:shd w:val="clear" w:color="auto" w:fill="auto"/>
          </w:tcPr>
          <w:p w14:paraId="74154F50" w14:textId="77777777" w:rsidR="006A7D1D" w:rsidRPr="008B64C0" w:rsidRDefault="006A7D1D" w:rsidP="00315D12">
            <w:pPr>
              <w:autoSpaceDE w:val="0"/>
              <w:autoSpaceDN w:val="0"/>
              <w:adjustRightInd w:val="0"/>
              <w:rPr>
                <w:rFonts w:cs="Arial"/>
                <w:sz w:val="28"/>
                <w:szCs w:val="28"/>
              </w:rPr>
            </w:pPr>
          </w:p>
        </w:tc>
      </w:tr>
      <w:tr w:rsidR="0077586F" w:rsidRPr="00D71613" w14:paraId="3EB5C250" w14:textId="77777777" w:rsidTr="004C6097">
        <w:tc>
          <w:tcPr>
            <w:tcW w:w="4390" w:type="dxa"/>
            <w:shd w:val="clear" w:color="auto" w:fill="auto"/>
          </w:tcPr>
          <w:p w14:paraId="761AFCA9"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045BE419" w14:textId="77777777" w:rsidR="0077586F" w:rsidRPr="008B64C0" w:rsidRDefault="0077586F" w:rsidP="00E80C8B">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6517B3">
              <w:rPr>
                <w:rFonts w:cs="Arial"/>
                <w:sz w:val="28"/>
                <w:szCs w:val="28"/>
              </w:rPr>
              <w:t xml:space="preserve"> </w:t>
            </w:r>
            <w:r w:rsidR="006517B3" w:rsidRPr="00013C24">
              <w:rPr>
                <w:rFonts w:cs="Arial"/>
                <w:sz w:val="28"/>
                <w:szCs w:val="28"/>
              </w:rPr>
              <w:t>[</w:t>
            </w:r>
            <w:r w:rsidR="00CB5B1A" w:rsidRPr="00013C24">
              <w:rPr>
                <w:rFonts w:cs="Arial"/>
                <w:sz w:val="28"/>
                <w:szCs w:val="28"/>
              </w:rPr>
              <w:t>complete mitigation</w:t>
            </w:r>
            <w:r w:rsidR="006517B3" w:rsidRPr="00013C24">
              <w:rPr>
                <w:rFonts w:cs="Arial"/>
                <w:sz w:val="28"/>
                <w:szCs w:val="28"/>
              </w:rPr>
              <w:t xml:space="preserve"> section below]</w:t>
            </w:r>
          </w:p>
        </w:tc>
        <w:tc>
          <w:tcPr>
            <w:tcW w:w="4933" w:type="dxa"/>
            <w:shd w:val="clear" w:color="auto" w:fill="auto"/>
          </w:tcPr>
          <w:p w14:paraId="544A3A91" w14:textId="51CF6600" w:rsidR="0077586F" w:rsidRPr="008B64C0" w:rsidRDefault="006B65F7" w:rsidP="00013C24">
            <w:pPr>
              <w:autoSpaceDE w:val="0"/>
              <w:autoSpaceDN w:val="0"/>
              <w:adjustRightInd w:val="0"/>
              <w:rPr>
                <w:rFonts w:cs="Arial"/>
                <w:sz w:val="28"/>
                <w:szCs w:val="28"/>
              </w:rPr>
            </w:pPr>
            <w:r>
              <w:rPr>
                <w:rFonts w:cs="Arial"/>
                <w:sz w:val="28"/>
                <w:szCs w:val="28"/>
              </w:rPr>
              <w:t xml:space="preserve">This policy will be screened out with mitigation. </w:t>
            </w:r>
            <w:r w:rsidR="00013C24">
              <w:rPr>
                <w:rFonts w:cs="Arial"/>
                <w:sz w:val="28"/>
                <w:szCs w:val="28"/>
              </w:rPr>
              <w:t xml:space="preserve"> We have concluded that the impacts </w:t>
            </w:r>
            <w:r>
              <w:rPr>
                <w:rFonts w:cs="Arial"/>
                <w:sz w:val="28"/>
                <w:szCs w:val="28"/>
              </w:rPr>
              <w:t xml:space="preserve">will be minor and </w:t>
            </w:r>
            <w:r w:rsidR="00052D76" w:rsidRPr="00052D76">
              <w:rPr>
                <w:rFonts w:cstheme="minorHAnsi"/>
                <w:sz w:val="28"/>
                <w:szCs w:val="28"/>
              </w:rPr>
              <w:t xml:space="preserve">should </w:t>
            </w:r>
            <w:r w:rsidR="00013C24">
              <w:rPr>
                <w:rFonts w:cstheme="minorHAnsi"/>
                <w:sz w:val="28"/>
                <w:szCs w:val="28"/>
              </w:rPr>
              <w:t xml:space="preserve">generally </w:t>
            </w:r>
            <w:r w:rsidR="00052D76" w:rsidRPr="00052D76">
              <w:rPr>
                <w:rFonts w:cstheme="minorHAnsi"/>
                <w:sz w:val="28"/>
                <w:szCs w:val="28"/>
              </w:rPr>
              <w:t>be positive for all groups.  However, in developing plans for open spaces, due co</w:t>
            </w:r>
            <w:r w:rsidR="00013C24">
              <w:rPr>
                <w:rFonts w:cstheme="minorHAnsi"/>
                <w:sz w:val="28"/>
                <w:szCs w:val="28"/>
              </w:rPr>
              <w:t>nsideration will be given to some</w:t>
            </w:r>
            <w:r w:rsidR="00052D76" w:rsidRPr="00052D76">
              <w:rPr>
                <w:rFonts w:cstheme="minorHAnsi"/>
                <w:sz w:val="28"/>
                <w:szCs w:val="28"/>
              </w:rPr>
              <w:t xml:space="preserve"> issues identified, including accessibility and inclusion</w:t>
            </w:r>
            <w:r w:rsidRPr="00052D76">
              <w:rPr>
                <w:rFonts w:cstheme="minorHAnsi"/>
                <w:sz w:val="28"/>
                <w:szCs w:val="28"/>
              </w:rPr>
              <w:t>.</w:t>
            </w:r>
          </w:p>
        </w:tc>
      </w:tr>
      <w:tr w:rsidR="0077586F" w:rsidRPr="00D71613" w14:paraId="6FBB037F" w14:textId="77777777" w:rsidTr="004C6097">
        <w:tc>
          <w:tcPr>
            <w:tcW w:w="4390" w:type="dxa"/>
            <w:shd w:val="clear" w:color="auto" w:fill="auto"/>
          </w:tcPr>
          <w:p w14:paraId="5DEC57A5"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4EEB33F3"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3034D768" w14:textId="77777777" w:rsidR="006F5191" w:rsidRPr="006517B3" w:rsidRDefault="006F5191" w:rsidP="00315D12">
            <w:pPr>
              <w:autoSpaceDE w:val="0"/>
              <w:autoSpaceDN w:val="0"/>
              <w:adjustRightInd w:val="0"/>
              <w:rPr>
                <w:rFonts w:cs="Arial"/>
                <w:color w:val="7030A0"/>
                <w:sz w:val="28"/>
                <w:szCs w:val="28"/>
              </w:rPr>
            </w:pPr>
          </w:p>
        </w:tc>
        <w:tc>
          <w:tcPr>
            <w:tcW w:w="4933" w:type="dxa"/>
            <w:shd w:val="clear" w:color="auto" w:fill="auto"/>
          </w:tcPr>
          <w:p w14:paraId="76387A5C" w14:textId="77777777" w:rsidR="0077586F" w:rsidRPr="008B64C0" w:rsidRDefault="0077586F" w:rsidP="00315D12">
            <w:pPr>
              <w:autoSpaceDE w:val="0"/>
              <w:autoSpaceDN w:val="0"/>
              <w:adjustRightInd w:val="0"/>
              <w:rPr>
                <w:rFonts w:cs="Arial"/>
                <w:sz w:val="28"/>
                <w:szCs w:val="28"/>
              </w:rPr>
            </w:pPr>
          </w:p>
        </w:tc>
      </w:tr>
    </w:tbl>
    <w:p w14:paraId="74820483" w14:textId="77777777" w:rsidR="006517B3" w:rsidRDefault="006517B3" w:rsidP="0077586F">
      <w:pPr>
        <w:autoSpaceDE w:val="0"/>
        <w:autoSpaceDN w:val="0"/>
        <w:adjustRightInd w:val="0"/>
        <w:rPr>
          <w:rFonts w:cs="Arial"/>
          <w:b/>
          <w:sz w:val="28"/>
          <w:szCs w:val="28"/>
        </w:rPr>
      </w:pPr>
    </w:p>
    <w:p w14:paraId="3AF40CA7"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7F79F177" w14:textId="77777777" w:rsidR="006B65F7" w:rsidRPr="00CB5B1A"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043171B9" w14:textId="77777777" w:rsidR="0077586F" w:rsidRDefault="0077586F" w:rsidP="0077586F">
      <w:pPr>
        <w:autoSpaceDE w:val="0"/>
        <w:autoSpaceDN w:val="0"/>
        <w:adjustRightInd w:val="0"/>
        <w:rPr>
          <w:rFonts w:cs="Arial"/>
          <w:color w:val="4472C4" w:themeColor="accent5"/>
          <w:sz w:val="28"/>
          <w:szCs w:val="28"/>
        </w:rPr>
      </w:pPr>
      <w:r>
        <w:rPr>
          <w:rFonts w:cs="Arial"/>
          <w:sz w:val="28"/>
          <w:szCs w:val="28"/>
        </w:rPr>
        <w:lastRenderedPageBreak/>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w:t>
      </w:r>
      <w:r w:rsidR="00AF5E89" w:rsidRPr="006471A2">
        <w:rPr>
          <w:rFonts w:cs="Arial"/>
          <w:sz w:val="28"/>
          <w:szCs w:val="28"/>
        </w:rPr>
        <w:t>y and ensure the mitigations are included in a revised/updated policy or plan.]</w:t>
      </w:r>
    </w:p>
    <w:p w14:paraId="77E473AF" w14:textId="22ECE557" w:rsidR="00F02942" w:rsidRDefault="00F02942" w:rsidP="00F02942">
      <w:pPr>
        <w:rPr>
          <w:sz w:val="28"/>
          <w:szCs w:val="28"/>
        </w:rPr>
      </w:pPr>
      <w:r>
        <w:rPr>
          <w:sz w:val="28"/>
          <w:szCs w:val="28"/>
        </w:rPr>
        <w:t xml:space="preserve">It has been </w:t>
      </w:r>
      <w:r w:rsidRPr="00CB3905">
        <w:rPr>
          <w:sz w:val="28"/>
          <w:szCs w:val="28"/>
        </w:rPr>
        <w:t>concluded from this screening exercise that there is no need to carry out a full equality impact assessment at this time.  This is because the needs of specific groups have been take</w:t>
      </w:r>
      <w:r w:rsidR="00052D76">
        <w:rPr>
          <w:sz w:val="28"/>
          <w:szCs w:val="28"/>
        </w:rPr>
        <w:t>n into account in developing the strategy,</w:t>
      </w:r>
      <w:r w:rsidRPr="00CB3905">
        <w:rPr>
          <w:sz w:val="28"/>
          <w:szCs w:val="28"/>
        </w:rPr>
        <w:t xml:space="preserve"> mitigation measures are being put in place and the potential impacts identified are all minor and positive.</w:t>
      </w:r>
    </w:p>
    <w:p w14:paraId="12370A98" w14:textId="77777777" w:rsidR="00F02942" w:rsidRDefault="00F02942" w:rsidP="00F02942">
      <w:pPr>
        <w:rPr>
          <w:sz w:val="28"/>
          <w:szCs w:val="28"/>
        </w:rPr>
      </w:pPr>
      <w:r>
        <w:rPr>
          <w:sz w:val="28"/>
          <w:szCs w:val="28"/>
        </w:rPr>
        <w:t>The aims of this strategy:</w:t>
      </w:r>
    </w:p>
    <w:p w14:paraId="649E332C" w14:textId="77777777" w:rsidR="00F02942" w:rsidRPr="00394628" w:rsidRDefault="00F02942" w:rsidP="00F02942">
      <w:pPr>
        <w:pStyle w:val="ListParagraph"/>
        <w:numPr>
          <w:ilvl w:val="0"/>
          <w:numId w:val="19"/>
        </w:numPr>
        <w:rPr>
          <w:rFonts w:cstheme="minorHAnsi"/>
          <w:sz w:val="28"/>
          <w:szCs w:val="28"/>
        </w:rPr>
      </w:pPr>
      <w:r w:rsidRPr="00394628">
        <w:rPr>
          <w:rFonts w:eastAsia="Arial" w:cstheme="minorHAnsi"/>
          <w:sz w:val="28"/>
          <w:szCs w:val="28"/>
        </w:rPr>
        <w:t>Protect and enhance open space recognising its value in promoting health and well-being</w:t>
      </w:r>
    </w:p>
    <w:p w14:paraId="241E038A" w14:textId="77777777" w:rsidR="00F02942" w:rsidRPr="00394628" w:rsidRDefault="00F02942" w:rsidP="00F02942">
      <w:pPr>
        <w:pStyle w:val="ListParagraph"/>
        <w:numPr>
          <w:ilvl w:val="0"/>
          <w:numId w:val="19"/>
        </w:numPr>
        <w:rPr>
          <w:rFonts w:cstheme="minorHAnsi"/>
          <w:sz w:val="28"/>
          <w:szCs w:val="28"/>
        </w:rPr>
      </w:pPr>
      <w:r w:rsidRPr="00394628">
        <w:rPr>
          <w:rFonts w:eastAsia="Arial" w:cstheme="minorHAnsi"/>
          <w:sz w:val="28"/>
          <w:szCs w:val="28"/>
        </w:rPr>
        <w:t>Provide exciting and active places for children and young people’s play and recreation in both equipped and natural settings</w:t>
      </w:r>
    </w:p>
    <w:p w14:paraId="2E7A95D5" w14:textId="77777777" w:rsidR="00F02942" w:rsidRPr="00394628" w:rsidRDefault="00F02942" w:rsidP="00F02942">
      <w:pPr>
        <w:pStyle w:val="ListParagraph"/>
        <w:numPr>
          <w:ilvl w:val="0"/>
          <w:numId w:val="19"/>
        </w:numPr>
        <w:rPr>
          <w:rFonts w:cstheme="minorHAnsi"/>
          <w:sz w:val="28"/>
          <w:szCs w:val="28"/>
        </w:rPr>
      </w:pPr>
      <w:r w:rsidRPr="00394628">
        <w:rPr>
          <w:rFonts w:eastAsia="Arial" w:cstheme="minorHAnsi"/>
          <w:sz w:val="28"/>
          <w:szCs w:val="28"/>
        </w:rPr>
        <w:t>Support and encourage access to high quality open space close to where people live</w:t>
      </w:r>
    </w:p>
    <w:p w14:paraId="2FD2D7E8" w14:textId="77777777" w:rsidR="00F02942" w:rsidRPr="00394628" w:rsidRDefault="00F02942" w:rsidP="00F02942">
      <w:pPr>
        <w:pStyle w:val="ListParagraph"/>
        <w:numPr>
          <w:ilvl w:val="0"/>
          <w:numId w:val="19"/>
        </w:numPr>
        <w:rPr>
          <w:rFonts w:cstheme="minorHAnsi"/>
          <w:sz w:val="28"/>
          <w:szCs w:val="28"/>
        </w:rPr>
      </w:pPr>
      <w:r w:rsidRPr="00394628">
        <w:rPr>
          <w:rFonts w:eastAsia="Arial" w:cstheme="minorHAnsi"/>
          <w:sz w:val="28"/>
          <w:szCs w:val="28"/>
        </w:rPr>
        <w:t>Safeguard key tourism, heritage and recreation assets, reinforcing local identity and civic pride</w:t>
      </w:r>
    </w:p>
    <w:p w14:paraId="46B1BCB7" w14:textId="77777777" w:rsidR="00F02942" w:rsidRPr="00F02942" w:rsidRDefault="00F02942" w:rsidP="00F02942">
      <w:pPr>
        <w:pStyle w:val="ListParagraph"/>
        <w:numPr>
          <w:ilvl w:val="0"/>
          <w:numId w:val="19"/>
        </w:numPr>
        <w:rPr>
          <w:rFonts w:cstheme="minorHAnsi"/>
          <w:sz w:val="28"/>
          <w:szCs w:val="28"/>
        </w:rPr>
      </w:pPr>
      <w:r w:rsidRPr="00394628">
        <w:rPr>
          <w:rFonts w:eastAsia="Arial" w:cstheme="minorHAnsi"/>
          <w:sz w:val="28"/>
          <w:szCs w:val="28"/>
        </w:rPr>
        <w:t>Protect and enhance the natural environment, helping to mitigate and adapt to climate change</w:t>
      </w:r>
    </w:p>
    <w:p w14:paraId="2BA1A5BA" w14:textId="77777777" w:rsidR="00F02942" w:rsidRPr="00F02942" w:rsidRDefault="00F02942" w:rsidP="00F02942">
      <w:pPr>
        <w:pStyle w:val="ListParagraph"/>
        <w:numPr>
          <w:ilvl w:val="0"/>
          <w:numId w:val="19"/>
        </w:numPr>
        <w:rPr>
          <w:rFonts w:cstheme="minorHAnsi"/>
          <w:sz w:val="28"/>
          <w:szCs w:val="28"/>
        </w:rPr>
      </w:pPr>
      <w:r w:rsidRPr="00F02942">
        <w:rPr>
          <w:rFonts w:eastAsia="Arial" w:cstheme="minorHAnsi"/>
          <w:sz w:val="28"/>
          <w:szCs w:val="28"/>
        </w:rPr>
        <w:t>Promote opportunities for sustainable travel through greater connectivity of open spaces</w:t>
      </w:r>
    </w:p>
    <w:p w14:paraId="735FA3F6" w14:textId="77777777" w:rsidR="00F02942" w:rsidRDefault="00F02942" w:rsidP="00F02942">
      <w:pPr>
        <w:rPr>
          <w:rFonts w:cstheme="minorHAnsi"/>
          <w:sz w:val="28"/>
          <w:szCs w:val="28"/>
        </w:rPr>
      </w:pPr>
      <w:r>
        <w:rPr>
          <w:rFonts w:cstheme="minorHAnsi"/>
          <w:sz w:val="28"/>
          <w:szCs w:val="28"/>
        </w:rPr>
        <w:t>This strategy will be screened out with mitigation.  This reasons for this are:</w:t>
      </w:r>
    </w:p>
    <w:p w14:paraId="32704BB8" w14:textId="791CBE78" w:rsidR="00F02942" w:rsidRDefault="00F02942" w:rsidP="00F02942">
      <w:pPr>
        <w:rPr>
          <w:rFonts w:cs="Arial"/>
          <w:sz w:val="28"/>
          <w:szCs w:val="28"/>
        </w:rPr>
      </w:pPr>
      <w:r>
        <w:rPr>
          <w:rFonts w:cs="Arial"/>
          <w:sz w:val="28"/>
          <w:szCs w:val="28"/>
        </w:rPr>
        <w:lastRenderedPageBreak/>
        <w:t>Mitigation factors – the g</w:t>
      </w:r>
      <w:r w:rsidR="00052D76">
        <w:rPr>
          <w:rFonts w:cs="Arial"/>
          <w:sz w:val="28"/>
          <w:szCs w:val="28"/>
        </w:rPr>
        <w:t>eography of the council area will be</w:t>
      </w:r>
      <w:r>
        <w:rPr>
          <w:rFonts w:cs="Arial"/>
          <w:sz w:val="28"/>
          <w:szCs w:val="28"/>
        </w:rPr>
        <w:t xml:space="preserve"> studied closely and o</w:t>
      </w:r>
      <w:r w:rsidR="00052D76">
        <w:rPr>
          <w:rFonts w:cs="Arial"/>
          <w:sz w:val="28"/>
          <w:szCs w:val="28"/>
        </w:rPr>
        <w:t>pen spaces will be</w:t>
      </w:r>
      <w:r>
        <w:rPr>
          <w:rFonts w:cs="Arial"/>
          <w:sz w:val="28"/>
          <w:szCs w:val="28"/>
        </w:rPr>
        <w:t xml:space="preserve"> designed taking into account path width, path incline, seating provision and re</w:t>
      </w:r>
      <w:r w:rsidR="00052D76">
        <w:rPr>
          <w:rFonts w:cs="Arial"/>
          <w:sz w:val="28"/>
          <w:szCs w:val="28"/>
        </w:rPr>
        <w:t>st places at points around open spaces</w:t>
      </w:r>
      <w:r>
        <w:rPr>
          <w:rFonts w:cs="Arial"/>
          <w:sz w:val="28"/>
          <w:szCs w:val="28"/>
        </w:rPr>
        <w:t xml:space="preserve">.  Entrances to parks and greenways are designed to be accessible for wheelchair users and those pushing buggies.  New playparks, and those which </w:t>
      </w:r>
      <w:r w:rsidR="00884A12">
        <w:rPr>
          <w:rFonts w:cs="Arial"/>
          <w:sz w:val="28"/>
          <w:szCs w:val="28"/>
        </w:rPr>
        <w:t>are being refurbished, will be</w:t>
      </w:r>
      <w:r>
        <w:rPr>
          <w:rFonts w:cs="Arial"/>
          <w:sz w:val="28"/>
          <w:szCs w:val="28"/>
        </w:rPr>
        <w:t xml:space="preserve"> designed to provide play equipment for those in wheelchairs.  The allotment site provides access for those with disabilities, in terms of accessible raised beds and potting benches and accessible toilets.</w:t>
      </w:r>
    </w:p>
    <w:p w14:paraId="1915A637" w14:textId="2C026FFE" w:rsidR="00F02942" w:rsidRDefault="00BA36E8" w:rsidP="00F02942">
      <w:pPr>
        <w:rPr>
          <w:rFonts w:cs="Arial"/>
          <w:sz w:val="28"/>
          <w:szCs w:val="28"/>
        </w:rPr>
      </w:pPr>
      <w:r>
        <w:rPr>
          <w:rFonts w:cs="Arial"/>
          <w:sz w:val="28"/>
          <w:szCs w:val="28"/>
        </w:rPr>
        <w:t xml:space="preserve">The screening </w:t>
      </w:r>
      <w:r w:rsidR="00752DA2">
        <w:rPr>
          <w:rFonts w:cs="Arial"/>
          <w:sz w:val="28"/>
          <w:szCs w:val="28"/>
        </w:rPr>
        <w:t xml:space="preserve">has </w:t>
      </w:r>
      <w:r w:rsidR="00884A12">
        <w:rPr>
          <w:rFonts w:cs="Arial"/>
          <w:sz w:val="28"/>
          <w:szCs w:val="28"/>
        </w:rPr>
        <w:t xml:space="preserve">identified some needs and potential </w:t>
      </w:r>
      <w:r w:rsidR="00752DA2">
        <w:rPr>
          <w:rFonts w:cs="Arial"/>
          <w:sz w:val="28"/>
          <w:szCs w:val="28"/>
        </w:rPr>
        <w:t>positive impacts on the following three groups</w:t>
      </w:r>
      <w:r w:rsidR="00F02942">
        <w:rPr>
          <w:rFonts w:cs="Arial"/>
          <w:sz w:val="28"/>
          <w:szCs w:val="28"/>
        </w:rPr>
        <w:t xml:space="preserve"> – those with dependents, those with disabilities and those in the older age category.  The impacts on these groups are now taken into consideration during construction works and the redevelopment of open spaces, and those impacts are minor or none.  All measures have been taken to mitigate any</w:t>
      </w:r>
      <w:r>
        <w:rPr>
          <w:rFonts w:cs="Arial"/>
          <w:sz w:val="28"/>
          <w:szCs w:val="28"/>
        </w:rPr>
        <w:t xml:space="preserve"> potentially negative</w:t>
      </w:r>
      <w:r w:rsidR="00F02942">
        <w:rPr>
          <w:rFonts w:cs="Arial"/>
          <w:sz w:val="28"/>
          <w:szCs w:val="28"/>
        </w:rPr>
        <w:t xml:space="preserve"> impact</w:t>
      </w:r>
      <w:r w:rsidR="00844674">
        <w:rPr>
          <w:rFonts w:cs="Arial"/>
          <w:sz w:val="28"/>
          <w:szCs w:val="28"/>
        </w:rPr>
        <w:t>s</w:t>
      </w:r>
      <w:r w:rsidR="00F02942">
        <w:rPr>
          <w:rFonts w:cs="Arial"/>
          <w:sz w:val="28"/>
          <w:szCs w:val="28"/>
        </w:rPr>
        <w:t xml:space="preserve"> on these groups. </w:t>
      </w:r>
    </w:p>
    <w:p w14:paraId="6E9653AF" w14:textId="77777777" w:rsidR="006517B3" w:rsidRDefault="006517B3" w:rsidP="0077586F">
      <w:pPr>
        <w:autoSpaceDE w:val="0"/>
        <w:autoSpaceDN w:val="0"/>
        <w:adjustRightInd w:val="0"/>
        <w:jc w:val="both"/>
        <w:rPr>
          <w:rFonts w:cs="Arial"/>
          <w:b/>
          <w:sz w:val="28"/>
          <w:szCs w:val="28"/>
        </w:rPr>
      </w:pPr>
    </w:p>
    <w:p w14:paraId="18155A43" w14:textId="77777777" w:rsidR="0077586F" w:rsidRPr="006517B3" w:rsidRDefault="00CB5B1A" w:rsidP="001D28B0">
      <w:pPr>
        <w:autoSpaceDE w:val="0"/>
        <w:autoSpaceDN w:val="0"/>
        <w:adjustRightInd w:val="0"/>
        <w:jc w:val="both"/>
        <w:rPr>
          <w:rFonts w:cs="Arial"/>
          <w:color w:val="FF0000"/>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06346F38" w14:textId="77777777" w:rsidR="0077586F" w:rsidRPr="00AB370B" w:rsidRDefault="0077586F" w:rsidP="0077586F">
      <w:pPr>
        <w:rPr>
          <w:rFonts w:cs="Arial"/>
          <w:color w:val="FF0000"/>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w:t>
      </w:r>
      <w:r w:rsidRPr="001D28B0">
        <w:rPr>
          <w:rFonts w:cs="Arial"/>
          <w:sz w:val="28"/>
        </w:rPr>
        <w:t>t.</w:t>
      </w:r>
      <w:r w:rsidR="00AB370B" w:rsidRPr="001D28B0">
        <w:rPr>
          <w:rFonts w:cs="Arial"/>
          <w:sz w:val="28"/>
        </w:rPr>
        <w:t xml:space="preserve"> </w:t>
      </w:r>
    </w:p>
    <w:p w14:paraId="249B77A2" w14:textId="77777777" w:rsidR="0077586F" w:rsidRPr="006517B3" w:rsidRDefault="0077586F" w:rsidP="0077586F">
      <w:pPr>
        <w:pStyle w:val="BodyTextIndent2"/>
        <w:ind w:left="0" w:firstLine="0"/>
        <w:rPr>
          <w:rFonts w:asciiTheme="minorHAnsi" w:hAnsiTheme="minorHAnsi" w:cstheme="minorHAnsi"/>
          <w:szCs w:val="28"/>
        </w:rPr>
      </w:pPr>
      <w:r w:rsidRPr="006517B3">
        <w:rPr>
          <w:rFonts w:asciiTheme="minorHAnsi" w:hAnsiTheme="minorHAnsi" w:cstheme="minorHAnsi"/>
          <w:szCs w:val="28"/>
        </w:rPr>
        <w:lastRenderedPageBreak/>
        <w:t>On a scale of 1-3, with 1 being the lowest priority and 3 being the highest, assess the activity/policy in terms of its priority for equality impact assessment.</w:t>
      </w:r>
      <w:r w:rsidR="00D7443D">
        <w:rPr>
          <w:rFonts w:asciiTheme="minorHAnsi" w:hAnsiTheme="minorHAnsi" w:cstheme="minorHAnsi"/>
          <w:szCs w:val="28"/>
        </w:rPr>
        <w:t xml:space="preserve">  </w:t>
      </w:r>
    </w:p>
    <w:p w14:paraId="7B4955D8" w14:textId="77777777" w:rsidR="0077586F" w:rsidRPr="006517B3" w:rsidRDefault="0077586F" w:rsidP="0077586F">
      <w:pPr>
        <w:numPr>
          <w:ilvl w:val="12"/>
          <w:numId w:val="0"/>
        </w:numPr>
        <w:ind w:left="720"/>
        <w:rPr>
          <w:rFonts w:cstheme="minorHAnsi"/>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6517B3" w14:paraId="6BE0DE3D"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76F310F" w14:textId="77777777" w:rsidR="0077586F" w:rsidRPr="006517B3" w:rsidRDefault="0077586F" w:rsidP="00315D12">
            <w:pPr>
              <w:numPr>
                <w:ilvl w:val="12"/>
                <w:numId w:val="0"/>
              </w:numPr>
              <w:spacing w:before="120" w:after="120"/>
              <w:rPr>
                <w:rFonts w:cstheme="minorHAnsi"/>
                <w:bCs/>
                <w:sz w:val="28"/>
                <w:szCs w:val="28"/>
              </w:rPr>
            </w:pPr>
            <w:r w:rsidRPr="006517B3">
              <w:rPr>
                <w:rFonts w:cstheme="minorHAnsi"/>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0FB9F461" w14:textId="77777777" w:rsidR="0077586F" w:rsidRPr="006517B3" w:rsidRDefault="0077586F" w:rsidP="00315D12">
            <w:pPr>
              <w:numPr>
                <w:ilvl w:val="12"/>
                <w:numId w:val="0"/>
              </w:numPr>
              <w:spacing w:before="120" w:after="120"/>
              <w:rPr>
                <w:rFonts w:cstheme="minorHAnsi"/>
                <w:bCs/>
                <w:sz w:val="28"/>
                <w:szCs w:val="28"/>
                <w:highlight w:val="yellow"/>
              </w:rPr>
            </w:pPr>
            <w:r w:rsidRPr="006517B3">
              <w:rPr>
                <w:rFonts w:cstheme="minorHAnsi"/>
                <w:bCs/>
                <w:sz w:val="28"/>
                <w:szCs w:val="28"/>
              </w:rPr>
              <w:t>Rating (1-3)</w:t>
            </w:r>
          </w:p>
        </w:tc>
      </w:tr>
      <w:tr w:rsidR="0077586F" w:rsidRPr="006517B3" w14:paraId="7F22205A"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CBAC26C" w14:textId="77777777"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13C1713E" w14:textId="77777777"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14:paraId="27679C43"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B400BD0"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431212CA" w14:textId="77777777" w:rsidR="0077586F" w:rsidRPr="006517B3" w:rsidRDefault="0077586F" w:rsidP="00315D12">
            <w:pPr>
              <w:numPr>
                <w:ilvl w:val="12"/>
                <w:numId w:val="0"/>
              </w:numPr>
              <w:spacing w:before="120" w:after="120"/>
              <w:rPr>
                <w:rFonts w:cstheme="minorHAnsi"/>
                <w:sz w:val="28"/>
                <w:szCs w:val="28"/>
                <w:highlight w:val="yellow"/>
              </w:rPr>
            </w:pPr>
          </w:p>
        </w:tc>
      </w:tr>
      <w:tr w:rsidR="0077586F" w:rsidRPr="006517B3" w14:paraId="21F9DA66"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4CE277C0"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2718F08B" w14:textId="77777777" w:rsidR="0077586F" w:rsidRPr="006517B3" w:rsidRDefault="0077586F" w:rsidP="00315D12">
            <w:pPr>
              <w:numPr>
                <w:ilvl w:val="12"/>
                <w:numId w:val="0"/>
              </w:numPr>
              <w:rPr>
                <w:rFonts w:cstheme="minorHAnsi"/>
                <w:sz w:val="28"/>
                <w:szCs w:val="28"/>
                <w:highlight w:val="yellow"/>
              </w:rPr>
            </w:pPr>
          </w:p>
          <w:p w14:paraId="02D0DEA4" w14:textId="77777777" w:rsidR="0077586F" w:rsidRPr="006517B3" w:rsidRDefault="0077586F" w:rsidP="00315D12">
            <w:pPr>
              <w:numPr>
                <w:ilvl w:val="12"/>
                <w:numId w:val="0"/>
              </w:numPr>
              <w:rPr>
                <w:rFonts w:cstheme="minorHAnsi"/>
                <w:sz w:val="28"/>
                <w:szCs w:val="28"/>
                <w:highlight w:val="yellow"/>
              </w:rPr>
            </w:pPr>
          </w:p>
        </w:tc>
      </w:tr>
      <w:tr w:rsidR="0077586F" w:rsidRPr="006517B3" w14:paraId="1263CD84"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93C43F7"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Effect on people’s daily lives</w:t>
            </w:r>
          </w:p>
          <w:p w14:paraId="68081B17" w14:textId="77777777"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1A0442AF" w14:textId="77777777" w:rsidR="0077586F" w:rsidRPr="006517B3" w:rsidRDefault="0077586F" w:rsidP="00315D12">
            <w:pPr>
              <w:numPr>
                <w:ilvl w:val="12"/>
                <w:numId w:val="0"/>
              </w:numPr>
              <w:rPr>
                <w:rFonts w:cstheme="minorHAnsi"/>
                <w:sz w:val="28"/>
                <w:szCs w:val="28"/>
              </w:rPr>
            </w:pPr>
          </w:p>
          <w:p w14:paraId="307EFAAF" w14:textId="77777777" w:rsidR="0077586F" w:rsidRPr="006517B3" w:rsidRDefault="0077586F" w:rsidP="00315D12">
            <w:pPr>
              <w:numPr>
                <w:ilvl w:val="12"/>
                <w:numId w:val="0"/>
              </w:numPr>
              <w:rPr>
                <w:rFonts w:cstheme="minorHAnsi"/>
                <w:sz w:val="28"/>
                <w:szCs w:val="28"/>
              </w:rPr>
            </w:pPr>
          </w:p>
        </w:tc>
      </w:tr>
      <w:tr w:rsidR="0077586F" w:rsidRPr="006517B3" w14:paraId="2FA195FD"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9CFEE70"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58FAFBFA" w14:textId="77777777" w:rsidR="0077586F" w:rsidRPr="006517B3" w:rsidRDefault="0077586F" w:rsidP="00315D12">
            <w:pPr>
              <w:numPr>
                <w:ilvl w:val="12"/>
                <w:numId w:val="0"/>
              </w:numPr>
              <w:rPr>
                <w:rFonts w:cstheme="minorHAnsi"/>
                <w:sz w:val="28"/>
                <w:szCs w:val="28"/>
              </w:rPr>
            </w:pPr>
          </w:p>
        </w:tc>
      </w:tr>
      <w:tr w:rsidR="0077586F" w:rsidRPr="006517B3" w14:paraId="6B311E53" w14:textId="77777777" w:rsidTr="00314604">
        <w:trPr>
          <w:trHeight w:hRule="exact" w:val="469"/>
        </w:trPr>
        <w:tc>
          <w:tcPr>
            <w:tcW w:w="7920" w:type="dxa"/>
            <w:tcBorders>
              <w:top w:val="single" w:sz="2" w:space="0" w:color="auto"/>
              <w:left w:val="single" w:sz="2" w:space="0" w:color="auto"/>
              <w:bottom w:val="single" w:sz="2" w:space="0" w:color="auto"/>
              <w:right w:val="single" w:sz="2" w:space="0" w:color="auto"/>
            </w:tcBorders>
          </w:tcPr>
          <w:p w14:paraId="6503E186" w14:textId="77777777" w:rsidR="0077586F" w:rsidRPr="006517B3" w:rsidRDefault="0077586F" w:rsidP="00315D12">
            <w:pPr>
              <w:pStyle w:val="Heading2"/>
              <w:rPr>
                <w:rFonts w:asciiTheme="minorHAnsi" w:hAnsiTheme="minorHAnsi" w:cstheme="minorHAnsi"/>
              </w:rPr>
            </w:pPr>
          </w:p>
        </w:tc>
        <w:tc>
          <w:tcPr>
            <w:tcW w:w="1260" w:type="dxa"/>
            <w:tcBorders>
              <w:top w:val="single" w:sz="2" w:space="0" w:color="auto"/>
              <w:left w:val="single" w:sz="2" w:space="0" w:color="auto"/>
              <w:bottom w:val="single" w:sz="2" w:space="0" w:color="auto"/>
              <w:right w:val="single" w:sz="2" w:space="0" w:color="auto"/>
            </w:tcBorders>
          </w:tcPr>
          <w:p w14:paraId="60EFD0FB" w14:textId="77777777" w:rsidR="0077586F" w:rsidRPr="006517B3" w:rsidRDefault="0077586F" w:rsidP="00315D12">
            <w:pPr>
              <w:numPr>
                <w:ilvl w:val="12"/>
                <w:numId w:val="0"/>
              </w:numPr>
              <w:rPr>
                <w:rFonts w:cstheme="minorHAnsi"/>
                <w:sz w:val="28"/>
                <w:szCs w:val="28"/>
              </w:rPr>
            </w:pPr>
          </w:p>
        </w:tc>
      </w:tr>
      <w:tr w:rsidR="0077586F" w:rsidRPr="006517B3" w14:paraId="4F495DA6"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6653AA1" w14:textId="5D5B8660" w:rsidR="0077586F" w:rsidRPr="006517B3" w:rsidRDefault="0077586F" w:rsidP="00315D12">
            <w:pPr>
              <w:pStyle w:val="Heading2"/>
              <w:rPr>
                <w:rFonts w:asciiTheme="minorHAnsi" w:hAnsiTheme="minorHAnsi" w:cstheme="minorHAnsi"/>
              </w:rPr>
            </w:pPr>
          </w:p>
        </w:tc>
        <w:tc>
          <w:tcPr>
            <w:tcW w:w="1260" w:type="dxa"/>
            <w:tcBorders>
              <w:top w:val="single" w:sz="2" w:space="0" w:color="auto"/>
              <w:left w:val="single" w:sz="2" w:space="0" w:color="auto"/>
              <w:bottom w:val="single" w:sz="2" w:space="0" w:color="auto"/>
              <w:right w:val="single" w:sz="2" w:space="0" w:color="auto"/>
            </w:tcBorders>
          </w:tcPr>
          <w:p w14:paraId="048722A9" w14:textId="74CC5165" w:rsidR="0077586F" w:rsidRPr="006517B3" w:rsidRDefault="0077586F" w:rsidP="00315D12">
            <w:pPr>
              <w:numPr>
                <w:ilvl w:val="12"/>
                <w:numId w:val="0"/>
              </w:numPr>
              <w:rPr>
                <w:rFonts w:cstheme="minorHAnsi"/>
                <w:sz w:val="28"/>
                <w:szCs w:val="28"/>
              </w:rPr>
            </w:pPr>
          </w:p>
        </w:tc>
      </w:tr>
    </w:tbl>
    <w:p w14:paraId="4C9A823E" w14:textId="77777777" w:rsidR="0077586F" w:rsidRPr="006517B3" w:rsidRDefault="0077586F" w:rsidP="0077586F">
      <w:pPr>
        <w:pStyle w:val="BodyTextIndent2"/>
        <w:ind w:left="0"/>
        <w:rPr>
          <w:rFonts w:asciiTheme="minorHAnsi" w:hAnsiTheme="minorHAnsi" w:cstheme="minorHAnsi"/>
          <w:b/>
        </w:rPr>
      </w:pPr>
    </w:p>
    <w:p w14:paraId="5E8375AA" w14:textId="77777777" w:rsidR="0077586F" w:rsidRPr="006517B3" w:rsidRDefault="0077586F" w:rsidP="0077586F">
      <w:pPr>
        <w:numPr>
          <w:ilvl w:val="12"/>
          <w:numId w:val="0"/>
        </w:numPr>
        <w:rPr>
          <w:rFonts w:cstheme="minorHAnsi"/>
        </w:rPr>
      </w:pPr>
    </w:p>
    <w:p w14:paraId="7445DF3C" w14:textId="4C4F13CB" w:rsidR="0077586F" w:rsidRPr="009C465F" w:rsidRDefault="0077586F" w:rsidP="0077586F">
      <w:pPr>
        <w:pStyle w:val="BodyTextIndent2"/>
        <w:ind w:left="0" w:firstLine="0"/>
        <w:rPr>
          <w:rFonts w:asciiTheme="minorHAnsi" w:hAnsiTheme="minorHAnsi" w:cstheme="minorHAnsi"/>
          <w:b/>
          <w:color w:val="4472C4" w:themeColor="accent5"/>
          <w:szCs w:val="28"/>
        </w:rPr>
      </w:pPr>
      <w:r w:rsidRPr="006517B3">
        <w:rPr>
          <w:rFonts w:asciiTheme="minorHAnsi" w:hAnsiTheme="minorHAnsi" w:cstheme="minorHAnsi"/>
          <w:b/>
          <w:szCs w:val="28"/>
        </w:rPr>
        <w:t>Is the activity/policy affected by timetables established by other relevant public authorities?</w:t>
      </w:r>
      <w:r w:rsidR="009C465F">
        <w:rPr>
          <w:rFonts w:asciiTheme="minorHAnsi" w:hAnsiTheme="minorHAnsi" w:cstheme="minorHAnsi"/>
          <w:b/>
          <w:szCs w:val="28"/>
        </w:rPr>
        <w:t xml:space="preserve">  </w:t>
      </w:r>
      <w:r w:rsidR="001A41C9">
        <w:rPr>
          <w:rFonts w:asciiTheme="minorHAnsi" w:hAnsiTheme="minorHAnsi" w:cstheme="minorHAnsi"/>
          <w:b/>
          <w:szCs w:val="28"/>
        </w:rPr>
        <w:t xml:space="preserve"> </w:t>
      </w:r>
      <w:r w:rsidR="009C465F" w:rsidRPr="001A41C9">
        <w:rPr>
          <w:rFonts w:asciiTheme="minorHAnsi" w:hAnsiTheme="minorHAnsi" w:cstheme="minorHAnsi"/>
          <w:b/>
          <w:szCs w:val="28"/>
        </w:rPr>
        <w:t>No</w:t>
      </w:r>
    </w:p>
    <w:p w14:paraId="3791F0E4" w14:textId="77777777" w:rsidR="0077586F" w:rsidRPr="006517B3" w:rsidRDefault="0077586F" w:rsidP="0077586F">
      <w:pPr>
        <w:pStyle w:val="BodyTextIndent2"/>
        <w:ind w:left="0" w:firstLine="0"/>
        <w:rPr>
          <w:rFonts w:asciiTheme="minorHAnsi" w:hAnsiTheme="minorHAnsi" w:cstheme="minorHAnsi"/>
        </w:rPr>
      </w:pPr>
      <w:r w:rsidRPr="006517B3">
        <w:rPr>
          <w:rFonts w:asciiTheme="minorHAnsi" w:hAnsiTheme="minorHAnsi" w:cstheme="minorHAnsi"/>
          <w:szCs w:val="28"/>
        </w:rPr>
        <w:lastRenderedPageBreak/>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p>
    <w:p w14:paraId="057CECB5" w14:textId="77777777" w:rsidR="00314604" w:rsidRDefault="0077586F" w:rsidP="0077586F">
      <w:pPr>
        <w:autoSpaceDE w:val="0"/>
        <w:autoSpaceDN w:val="0"/>
        <w:adjustRightInd w:val="0"/>
        <w:rPr>
          <w:rFonts w:cs="Arial"/>
          <w:b/>
          <w:color w:val="FF0000"/>
          <w:sz w:val="28"/>
          <w:szCs w:val="28"/>
        </w:rPr>
      </w:pPr>
      <w:r>
        <w:rPr>
          <w:rFonts w:cs="Arial"/>
          <w:b/>
          <w:sz w:val="28"/>
          <w:szCs w:val="28"/>
        </w:rPr>
        <w:br w:type="page"/>
      </w:r>
      <w:r>
        <w:rPr>
          <w:rFonts w:cs="Arial"/>
          <w:b/>
          <w:sz w:val="28"/>
          <w:szCs w:val="28"/>
        </w:rPr>
        <w:lastRenderedPageBreak/>
        <w:t>Part 4. Monitoring</w:t>
      </w:r>
      <w:r w:rsidR="006A11E6">
        <w:rPr>
          <w:rFonts w:cs="Arial"/>
          <w:b/>
          <w:sz w:val="28"/>
          <w:szCs w:val="28"/>
        </w:rPr>
        <w:t xml:space="preserve"> </w:t>
      </w:r>
    </w:p>
    <w:p w14:paraId="007E0D1C" w14:textId="55C5933C" w:rsidR="00314604" w:rsidRPr="00F2597C" w:rsidRDefault="0077586F" w:rsidP="0077586F">
      <w:pPr>
        <w:autoSpaceDE w:val="0"/>
        <w:autoSpaceDN w:val="0"/>
        <w:adjustRightInd w:val="0"/>
        <w:rPr>
          <w:rFonts w:cs="Arial"/>
          <w:color w:val="7030A0"/>
          <w:sz w:val="28"/>
          <w:szCs w:val="28"/>
        </w:rPr>
      </w:pPr>
      <w:r w:rsidRPr="00AB370B">
        <w:rPr>
          <w:rFonts w:cs="Arial"/>
          <w:sz w:val="28"/>
          <w:szCs w:val="28"/>
        </w:rPr>
        <w:t>Who will undertake and sign-off the monitoring of this activity/policy and on what frequency?</w:t>
      </w:r>
      <w:r w:rsidR="00F2597C">
        <w:rPr>
          <w:rFonts w:cs="Arial"/>
          <w:color w:val="7030A0"/>
          <w:sz w:val="28"/>
          <w:szCs w:val="28"/>
        </w:rPr>
        <w:t xml:space="preserve">  </w:t>
      </w:r>
      <w:r w:rsidR="00625C04" w:rsidRPr="00F2597C">
        <w:rPr>
          <w:rFonts w:cs="Arial"/>
          <w:sz w:val="28"/>
          <w:szCs w:val="28"/>
        </w:rPr>
        <w:t>What will be monitored and how?</w:t>
      </w:r>
      <w:r w:rsidR="00C2113F" w:rsidRPr="00F2597C">
        <w:rPr>
          <w:rFonts w:cs="Arial"/>
          <w:sz w:val="28"/>
          <w:szCs w:val="28"/>
        </w:rPr>
        <w:t xml:space="preserve">  </w:t>
      </w:r>
    </w:p>
    <w:p w14:paraId="17AE3D37" w14:textId="77777777" w:rsidR="00F2597C" w:rsidRDefault="00F2597C" w:rsidP="001D28B0">
      <w:pPr>
        <w:autoSpaceDE w:val="0"/>
        <w:autoSpaceDN w:val="0"/>
        <w:adjustRightInd w:val="0"/>
        <w:rPr>
          <w:rFonts w:cs="Arial"/>
          <w:sz w:val="28"/>
          <w:szCs w:val="28"/>
        </w:rPr>
      </w:pPr>
    </w:p>
    <w:p w14:paraId="7EC98C83" w14:textId="77777777" w:rsidR="001D28B0" w:rsidRDefault="001D28B0" w:rsidP="001D28B0">
      <w:pPr>
        <w:autoSpaceDE w:val="0"/>
        <w:autoSpaceDN w:val="0"/>
        <w:adjustRightInd w:val="0"/>
        <w:rPr>
          <w:rFonts w:cs="Arial"/>
          <w:sz w:val="28"/>
          <w:szCs w:val="28"/>
        </w:rPr>
      </w:pPr>
      <w:r>
        <w:rPr>
          <w:rFonts w:cs="Arial"/>
          <w:sz w:val="28"/>
          <w:szCs w:val="28"/>
        </w:rPr>
        <w:t>Where possible ‘Access Counters’ will be fitted to monitor footfall</w:t>
      </w:r>
      <w:r w:rsidR="00590321">
        <w:rPr>
          <w:rFonts w:cs="Arial"/>
          <w:sz w:val="28"/>
          <w:szCs w:val="28"/>
        </w:rPr>
        <w:t xml:space="preserve"> and use of the open spaces</w:t>
      </w:r>
      <w:r>
        <w:rPr>
          <w:rFonts w:cs="Arial"/>
          <w:sz w:val="28"/>
          <w:szCs w:val="28"/>
        </w:rPr>
        <w:t>.</w:t>
      </w:r>
    </w:p>
    <w:p w14:paraId="15207747" w14:textId="77777777" w:rsidR="001D28B0" w:rsidRDefault="001D28B0" w:rsidP="001D28B0">
      <w:pPr>
        <w:autoSpaceDE w:val="0"/>
        <w:autoSpaceDN w:val="0"/>
        <w:adjustRightInd w:val="0"/>
        <w:rPr>
          <w:rFonts w:cs="Arial"/>
          <w:sz w:val="28"/>
          <w:szCs w:val="28"/>
        </w:rPr>
      </w:pPr>
      <w:r>
        <w:rPr>
          <w:rFonts w:cs="Arial"/>
          <w:sz w:val="28"/>
          <w:szCs w:val="28"/>
        </w:rPr>
        <w:t>Periodic spot surveys will also take place to gather qualitative feedback from users and to gather comments for further improvement.</w:t>
      </w:r>
    </w:p>
    <w:p w14:paraId="198C9D36" w14:textId="77777777" w:rsidR="001D28B0" w:rsidRDefault="001D28B0" w:rsidP="001D28B0">
      <w:pPr>
        <w:autoSpaceDE w:val="0"/>
        <w:autoSpaceDN w:val="0"/>
        <w:adjustRightInd w:val="0"/>
        <w:rPr>
          <w:rFonts w:cs="Arial"/>
          <w:sz w:val="28"/>
          <w:szCs w:val="28"/>
        </w:rPr>
      </w:pPr>
      <w:r>
        <w:rPr>
          <w:rFonts w:cs="Arial"/>
          <w:sz w:val="28"/>
          <w:szCs w:val="28"/>
        </w:rPr>
        <w:t>The Council’s Customer Care policy is advertised on all Park signage to encourage feedback – good or bad.  All communication is responded to.</w:t>
      </w:r>
    </w:p>
    <w:p w14:paraId="0BD3BA17" w14:textId="07C1286C" w:rsidR="001D28B0" w:rsidRPr="00884A12" w:rsidRDefault="001C0222" w:rsidP="0077586F">
      <w:pPr>
        <w:autoSpaceDE w:val="0"/>
        <w:autoSpaceDN w:val="0"/>
        <w:adjustRightInd w:val="0"/>
        <w:rPr>
          <w:rFonts w:cs="Arial"/>
          <w:sz w:val="28"/>
          <w:szCs w:val="28"/>
        </w:rPr>
      </w:pPr>
      <w:r>
        <w:rPr>
          <w:rFonts w:cs="Arial"/>
          <w:sz w:val="28"/>
          <w:szCs w:val="28"/>
        </w:rPr>
        <w:t>Local c</w:t>
      </w:r>
      <w:r w:rsidR="007A5A48" w:rsidRPr="00F2597C">
        <w:rPr>
          <w:rFonts w:cs="Arial"/>
          <w:sz w:val="28"/>
          <w:szCs w:val="28"/>
        </w:rPr>
        <w:t>onsultation on the</w:t>
      </w:r>
      <w:r w:rsidR="007A5A48">
        <w:rPr>
          <w:rFonts w:cs="Arial"/>
          <w:sz w:val="28"/>
          <w:szCs w:val="28"/>
        </w:rPr>
        <w:t xml:space="preserve"> </w:t>
      </w:r>
      <w:r>
        <w:rPr>
          <w:rFonts w:cs="Arial"/>
          <w:sz w:val="28"/>
          <w:szCs w:val="28"/>
        </w:rPr>
        <w:t xml:space="preserve">potential to enhance or develop our </w:t>
      </w:r>
      <w:r w:rsidR="007A5A48">
        <w:rPr>
          <w:rFonts w:cs="Arial"/>
          <w:sz w:val="28"/>
          <w:szCs w:val="28"/>
        </w:rPr>
        <w:t>open space</w:t>
      </w:r>
      <w:r>
        <w:rPr>
          <w:rFonts w:cs="Arial"/>
          <w:sz w:val="28"/>
          <w:szCs w:val="28"/>
        </w:rPr>
        <w:t>s will take place eg</w:t>
      </w:r>
      <w:r w:rsidR="007A5A48" w:rsidRPr="00F2597C">
        <w:rPr>
          <w:rFonts w:cs="Arial"/>
          <w:sz w:val="28"/>
          <w:szCs w:val="28"/>
        </w:rPr>
        <w:t xml:space="preserve"> Lough Moss Playing Fields</w:t>
      </w:r>
      <w:r>
        <w:rPr>
          <w:rFonts w:cs="Arial"/>
          <w:sz w:val="28"/>
          <w:szCs w:val="28"/>
        </w:rPr>
        <w:t>, Killeaton Open Space</w:t>
      </w:r>
      <w:r w:rsidR="007A5A48" w:rsidRPr="00F2597C">
        <w:rPr>
          <w:rFonts w:cs="Arial"/>
          <w:sz w:val="28"/>
          <w:szCs w:val="28"/>
        </w:rPr>
        <w:t>.</w:t>
      </w:r>
    </w:p>
    <w:p w14:paraId="5496BC8D" w14:textId="77777777" w:rsidR="00314604" w:rsidRPr="00884A12" w:rsidRDefault="00C2113F" w:rsidP="0077586F">
      <w:pPr>
        <w:autoSpaceDE w:val="0"/>
        <w:autoSpaceDN w:val="0"/>
        <w:adjustRightInd w:val="0"/>
        <w:rPr>
          <w:rFonts w:cs="Arial"/>
          <w:b/>
          <w:sz w:val="28"/>
          <w:szCs w:val="28"/>
        </w:rPr>
      </w:pPr>
      <w:r w:rsidRPr="00884A12">
        <w:rPr>
          <w:rFonts w:cs="Arial"/>
          <w:b/>
          <w:sz w:val="28"/>
          <w:szCs w:val="28"/>
        </w:rPr>
        <w:t>What specific equality monitoring will be done</w:t>
      </w:r>
      <w:r w:rsidR="00E97474" w:rsidRPr="00884A12">
        <w:rPr>
          <w:rFonts w:cs="Arial"/>
          <w:b/>
          <w:sz w:val="28"/>
          <w:szCs w:val="28"/>
        </w:rPr>
        <w:t>?</w:t>
      </w:r>
    </w:p>
    <w:p w14:paraId="68DC63BC" w14:textId="77777777" w:rsidR="007A5A48" w:rsidRDefault="007A5A48" w:rsidP="007A5A48">
      <w:pPr>
        <w:autoSpaceDE w:val="0"/>
        <w:autoSpaceDN w:val="0"/>
        <w:adjustRightInd w:val="0"/>
        <w:rPr>
          <w:rFonts w:cs="Arial"/>
          <w:sz w:val="28"/>
          <w:szCs w:val="28"/>
        </w:rPr>
      </w:pPr>
      <w:r>
        <w:rPr>
          <w:rFonts w:cs="Arial"/>
          <w:sz w:val="28"/>
          <w:szCs w:val="28"/>
        </w:rPr>
        <w:t>Play equipment for those with disabilities will be monitored and kept in working order.</w:t>
      </w:r>
    </w:p>
    <w:p w14:paraId="18385F40" w14:textId="575019D1" w:rsidR="001C0222" w:rsidRDefault="001C0222" w:rsidP="007A5A48">
      <w:pPr>
        <w:autoSpaceDE w:val="0"/>
        <w:autoSpaceDN w:val="0"/>
        <w:adjustRightInd w:val="0"/>
        <w:rPr>
          <w:rFonts w:cs="Arial"/>
          <w:sz w:val="28"/>
          <w:szCs w:val="28"/>
        </w:rPr>
      </w:pPr>
      <w:r>
        <w:rPr>
          <w:rFonts w:cs="Arial"/>
          <w:sz w:val="28"/>
          <w:szCs w:val="28"/>
        </w:rPr>
        <w:t>Accessibility to facilities will be constantly reviewed and improved when identified.</w:t>
      </w:r>
    </w:p>
    <w:p w14:paraId="35CC4FE7" w14:textId="7645DFFE" w:rsidR="0077586F" w:rsidRDefault="0077586F" w:rsidP="0077586F">
      <w:pPr>
        <w:autoSpaceDE w:val="0"/>
        <w:autoSpaceDN w:val="0"/>
        <w:adjustRightInd w:val="0"/>
        <w:rPr>
          <w:rFonts w:cs="Arial"/>
          <w:sz w:val="28"/>
          <w:szCs w:val="28"/>
        </w:rPr>
      </w:pPr>
    </w:p>
    <w:p w14:paraId="404FCEBA" w14:textId="77777777" w:rsidR="00EF1F27" w:rsidRDefault="00EF1F27"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14:paraId="34D7E82C" w14:textId="77777777" w:rsidTr="001C0222">
        <w:tc>
          <w:tcPr>
            <w:tcW w:w="4674" w:type="dxa"/>
            <w:shd w:val="clear" w:color="auto" w:fill="auto"/>
          </w:tcPr>
          <w:p w14:paraId="7A223338" w14:textId="77777777" w:rsidR="0077586F" w:rsidRPr="00F2597C" w:rsidRDefault="0077586F" w:rsidP="00315D12">
            <w:pPr>
              <w:autoSpaceDE w:val="0"/>
              <w:autoSpaceDN w:val="0"/>
              <w:adjustRightInd w:val="0"/>
              <w:rPr>
                <w:rFonts w:cs="Arial"/>
                <w:sz w:val="28"/>
                <w:szCs w:val="28"/>
              </w:rPr>
            </w:pPr>
            <w:r w:rsidRPr="00F2597C">
              <w:rPr>
                <w:rFonts w:cs="Arial"/>
                <w:sz w:val="28"/>
                <w:szCs w:val="28"/>
              </w:rPr>
              <w:lastRenderedPageBreak/>
              <w:t>Will be undertaken by:</w:t>
            </w:r>
          </w:p>
          <w:p w14:paraId="0D13F78A" w14:textId="77777777" w:rsidR="0077586F" w:rsidRPr="00F2597C" w:rsidRDefault="0077586F" w:rsidP="00315D12">
            <w:pPr>
              <w:autoSpaceDE w:val="0"/>
              <w:autoSpaceDN w:val="0"/>
              <w:adjustRightInd w:val="0"/>
              <w:rPr>
                <w:rFonts w:cs="Arial"/>
                <w:sz w:val="28"/>
                <w:szCs w:val="28"/>
              </w:rPr>
            </w:pPr>
            <w:r w:rsidRPr="00F2597C">
              <w:rPr>
                <w:rFonts w:cs="Arial"/>
                <w:sz w:val="28"/>
                <w:szCs w:val="28"/>
              </w:rPr>
              <w:t>Name &amp; Position/Job Title:</w:t>
            </w:r>
          </w:p>
        </w:tc>
        <w:tc>
          <w:tcPr>
            <w:tcW w:w="4649" w:type="dxa"/>
            <w:shd w:val="clear" w:color="auto" w:fill="auto"/>
          </w:tcPr>
          <w:p w14:paraId="520C16EA" w14:textId="77777777" w:rsidR="0077586F" w:rsidRPr="00F2597C" w:rsidRDefault="0077586F" w:rsidP="00315D12">
            <w:pPr>
              <w:autoSpaceDE w:val="0"/>
              <w:autoSpaceDN w:val="0"/>
              <w:adjustRightInd w:val="0"/>
              <w:rPr>
                <w:rFonts w:cs="Arial"/>
                <w:sz w:val="28"/>
                <w:szCs w:val="28"/>
              </w:rPr>
            </w:pPr>
            <w:r w:rsidRPr="00F2597C">
              <w:rPr>
                <w:rFonts w:cs="Arial"/>
                <w:sz w:val="28"/>
                <w:szCs w:val="28"/>
              </w:rPr>
              <w:t>Frequency (eg. Annually):</w:t>
            </w:r>
          </w:p>
        </w:tc>
      </w:tr>
      <w:tr w:rsidR="0077586F" w:rsidRPr="00D71613" w14:paraId="057A7E04" w14:textId="77777777" w:rsidTr="001C0222">
        <w:tc>
          <w:tcPr>
            <w:tcW w:w="4674" w:type="dxa"/>
            <w:shd w:val="clear" w:color="auto" w:fill="auto"/>
          </w:tcPr>
          <w:p w14:paraId="59F2BFAB" w14:textId="339A558C" w:rsidR="0077586F" w:rsidRPr="00D71613" w:rsidRDefault="00295D85" w:rsidP="00315D12">
            <w:pPr>
              <w:autoSpaceDE w:val="0"/>
              <w:autoSpaceDN w:val="0"/>
              <w:adjustRightInd w:val="0"/>
              <w:rPr>
                <w:rFonts w:cs="Arial"/>
                <w:sz w:val="28"/>
                <w:szCs w:val="28"/>
              </w:rPr>
            </w:pPr>
            <w:r>
              <w:rPr>
                <w:rFonts w:cs="Arial"/>
                <w:sz w:val="28"/>
                <w:szCs w:val="28"/>
              </w:rPr>
              <w:t xml:space="preserve">Parks &amp; Amenities Head of Service </w:t>
            </w:r>
          </w:p>
        </w:tc>
        <w:tc>
          <w:tcPr>
            <w:tcW w:w="4649" w:type="dxa"/>
            <w:shd w:val="clear" w:color="auto" w:fill="auto"/>
          </w:tcPr>
          <w:p w14:paraId="50AFDB3C" w14:textId="6406C704" w:rsidR="0077586F" w:rsidRPr="00D71613" w:rsidRDefault="001C0222" w:rsidP="00315D12">
            <w:pPr>
              <w:autoSpaceDE w:val="0"/>
              <w:autoSpaceDN w:val="0"/>
              <w:adjustRightInd w:val="0"/>
              <w:rPr>
                <w:rFonts w:cs="Arial"/>
                <w:sz w:val="28"/>
                <w:szCs w:val="28"/>
              </w:rPr>
            </w:pPr>
            <w:r>
              <w:rPr>
                <w:rFonts w:cs="Arial"/>
                <w:sz w:val="28"/>
                <w:szCs w:val="28"/>
              </w:rPr>
              <w:t>The strategy will be reviewed every five years and the actions from the strategy will be reviewed every two years.</w:t>
            </w:r>
          </w:p>
        </w:tc>
      </w:tr>
      <w:tr w:rsidR="0077586F" w:rsidRPr="00D71613" w14:paraId="69F56EAB" w14:textId="77777777" w:rsidTr="001C0222">
        <w:tc>
          <w:tcPr>
            <w:tcW w:w="4674" w:type="dxa"/>
            <w:shd w:val="clear" w:color="auto" w:fill="auto"/>
          </w:tcPr>
          <w:p w14:paraId="7A41A5C8" w14:textId="77777777" w:rsidR="0077586F" w:rsidRPr="00D71613" w:rsidRDefault="0077586F" w:rsidP="00315D12">
            <w:pPr>
              <w:autoSpaceDE w:val="0"/>
              <w:autoSpaceDN w:val="0"/>
              <w:adjustRightInd w:val="0"/>
              <w:rPr>
                <w:rFonts w:cs="Arial"/>
                <w:sz w:val="28"/>
                <w:szCs w:val="28"/>
              </w:rPr>
            </w:pPr>
            <w:r>
              <w:rPr>
                <w:rFonts w:cs="Arial"/>
                <w:sz w:val="28"/>
                <w:szCs w:val="28"/>
              </w:rPr>
              <w:t>Will be signed-off by:</w:t>
            </w:r>
          </w:p>
        </w:tc>
        <w:tc>
          <w:tcPr>
            <w:tcW w:w="4649" w:type="dxa"/>
            <w:shd w:val="clear" w:color="auto" w:fill="auto"/>
          </w:tcPr>
          <w:p w14:paraId="4381E9DC" w14:textId="77777777" w:rsidR="0077586F" w:rsidRPr="00D71613" w:rsidRDefault="0077586F" w:rsidP="00315D12">
            <w:pPr>
              <w:autoSpaceDE w:val="0"/>
              <w:autoSpaceDN w:val="0"/>
              <w:adjustRightInd w:val="0"/>
              <w:rPr>
                <w:rFonts w:cs="Arial"/>
                <w:sz w:val="28"/>
                <w:szCs w:val="28"/>
              </w:rPr>
            </w:pPr>
          </w:p>
        </w:tc>
      </w:tr>
      <w:tr w:rsidR="0077586F" w:rsidRPr="00D71613" w14:paraId="4F480F82" w14:textId="77777777" w:rsidTr="001C0222">
        <w:tc>
          <w:tcPr>
            <w:tcW w:w="4674" w:type="dxa"/>
            <w:shd w:val="clear" w:color="auto" w:fill="auto"/>
          </w:tcPr>
          <w:p w14:paraId="07A3767C" w14:textId="77777777" w:rsidR="0077586F" w:rsidRPr="00D71613" w:rsidRDefault="0077586F" w:rsidP="00315D12">
            <w:pPr>
              <w:autoSpaceDE w:val="0"/>
              <w:autoSpaceDN w:val="0"/>
              <w:adjustRightInd w:val="0"/>
              <w:rPr>
                <w:rFonts w:cs="Arial"/>
                <w:sz w:val="28"/>
                <w:szCs w:val="28"/>
              </w:rPr>
            </w:pPr>
            <w:r>
              <w:rPr>
                <w:rFonts w:cs="Arial"/>
                <w:sz w:val="28"/>
                <w:szCs w:val="28"/>
              </w:rPr>
              <w:t>Name &amp; HoS Title:</w:t>
            </w:r>
          </w:p>
        </w:tc>
        <w:tc>
          <w:tcPr>
            <w:tcW w:w="4649" w:type="dxa"/>
            <w:shd w:val="clear" w:color="auto" w:fill="auto"/>
          </w:tcPr>
          <w:p w14:paraId="250516CA" w14:textId="77777777" w:rsidR="0077586F" w:rsidRPr="00D71613" w:rsidRDefault="0077586F" w:rsidP="00315D12">
            <w:pPr>
              <w:autoSpaceDE w:val="0"/>
              <w:autoSpaceDN w:val="0"/>
              <w:adjustRightInd w:val="0"/>
              <w:rPr>
                <w:rFonts w:cs="Arial"/>
                <w:sz w:val="28"/>
                <w:szCs w:val="28"/>
              </w:rPr>
            </w:pPr>
          </w:p>
        </w:tc>
      </w:tr>
      <w:tr w:rsidR="0077586F" w:rsidRPr="00D71613" w14:paraId="1FD8009C" w14:textId="77777777" w:rsidTr="001C0222">
        <w:tc>
          <w:tcPr>
            <w:tcW w:w="4674" w:type="dxa"/>
            <w:shd w:val="clear" w:color="auto" w:fill="auto"/>
          </w:tcPr>
          <w:p w14:paraId="1A87DD0C" w14:textId="42B6593D" w:rsidR="0077586F" w:rsidRPr="00D71613" w:rsidRDefault="00A92B56" w:rsidP="00315D12">
            <w:pPr>
              <w:autoSpaceDE w:val="0"/>
              <w:autoSpaceDN w:val="0"/>
              <w:adjustRightInd w:val="0"/>
              <w:rPr>
                <w:rFonts w:cs="Arial"/>
                <w:sz w:val="28"/>
                <w:szCs w:val="28"/>
              </w:rPr>
            </w:pPr>
            <w:r>
              <w:rPr>
                <w:rFonts w:cs="Arial"/>
                <w:sz w:val="28"/>
                <w:szCs w:val="28"/>
              </w:rPr>
              <w:t>R J R Gillanders – Head of Parks &amp; Amenities</w:t>
            </w:r>
          </w:p>
        </w:tc>
        <w:tc>
          <w:tcPr>
            <w:tcW w:w="4649" w:type="dxa"/>
            <w:shd w:val="clear" w:color="auto" w:fill="auto"/>
          </w:tcPr>
          <w:p w14:paraId="6937E1A2" w14:textId="77777777" w:rsidR="0077586F" w:rsidRPr="00D71613" w:rsidRDefault="0077586F" w:rsidP="00315D12">
            <w:pPr>
              <w:autoSpaceDE w:val="0"/>
              <w:autoSpaceDN w:val="0"/>
              <w:adjustRightInd w:val="0"/>
              <w:rPr>
                <w:rFonts w:cs="Arial"/>
                <w:sz w:val="28"/>
                <w:szCs w:val="28"/>
              </w:rPr>
            </w:pPr>
          </w:p>
        </w:tc>
      </w:tr>
    </w:tbl>
    <w:p w14:paraId="51C7247A" w14:textId="747B0B80" w:rsidR="0077586F" w:rsidRDefault="0077586F" w:rsidP="0077586F">
      <w:pPr>
        <w:pStyle w:val="BodyTextIndent2"/>
        <w:ind w:left="0" w:firstLine="0"/>
        <w:rPr>
          <w:b/>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14:paraId="69BF95B3" w14:textId="77777777" w:rsidTr="00315D12">
        <w:trPr>
          <w:trHeight w:val="397"/>
        </w:trPr>
        <w:tc>
          <w:tcPr>
            <w:tcW w:w="5211" w:type="dxa"/>
          </w:tcPr>
          <w:p w14:paraId="5FCF491D" w14:textId="77777777" w:rsidR="0077586F" w:rsidRDefault="0077586F" w:rsidP="00315D12">
            <w:pPr>
              <w:spacing w:before="120" w:after="120"/>
              <w:rPr>
                <w:b/>
                <w:sz w:val="28"/>
                <w:szCs w:val="28"/>
              </w:rPr>
            </w:pPr>
            <w:r>
              <w:rPr>
                <w:b/>
                <w:sz w:val="28"/>
                <w:szCs w:val="28"/>
              </w:rPr>
              <w:t>Screened by:</w:t>
            </w:r>
          </w:p>
        </w:tc>
        <w:tc>
          <w:tcPr>
            <w:tcW w:w="2835" w:type="dxa"/>
          </w:tcPr>
          <w:p w14:paraId="2E34D3D9"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3BAFFE67" w14:textId="77777777" w:rsidR="0077586F" w:rsidRDefault="0077586F" w:rsidP="00315D12">
            <w:pPr>
              <w:spacing w:before="120" w:after="120"/>
              <w:rPr>
                <w:b/>
                <w:sz w:val="28"/>
                <w:szCs w:val="28"/>
              </w:rPr>
            </w:pPr>
            <w:r>
              <w:rPr>
                <w:b/>
                <w:sz w:val="28"/>
                <w:szCs w:val="28"/>
              </w:rPr>
              <w:t>Date</w:t>
            </w:r>
          </w:p>
        </w:tc>
      </w:tr>
      <w:tr w:rsidR="0077586F" w14:paraId="7BA70B2F" w14:textId="77777777" w:rsidTr="00315D12">
        <w:trPr>
          <w:trHeight w:val="397"/>
        </w:trPr>
        <w:tc>
          <w:tcPr>
            <w:tcW w:w="5211" w:type="dxa"/>
          </w:tcPr>
          <w:p w14:paraId="75DEDD86" w14:textId="6BB0B139" w:rsidR="0077586F" w:rsidRDefault="00295D85" w:rsidP="00315D12">
            <w:pPr>
              <w:spacing w:before="120" w:after="120"/>
              <w:rPr>
                <w:rFonts w:cs="Arial"/>
                <w:sz w:val="28"/>
                <w:szCs w:val="28"/>
              </w:rPr>
            </w:pPr>
            <w:r>
              <w:rPr>
                <w:rFonts w:cs="Arial"/>
                <w:sz w:val="28"/>
                <w:szCs w:val="28"/>
              </w:rPr>
              <w:t>Gail McKechnie</w:t>
            </w:r>
          </w:p>
        </w:tc>
        <w:tc>
          <w:tcPr>
            <w:tcW w:w="2835" w:type="dxa"/>
          </w:tcPr>
          <w:p w14:paraId="01E5544C" w14:textId="31D8CEFC" w:rsidR="0077586F" w:rsidRDefault="00295D85" w:rsidP="00315D12">
            <w:pPr>
              <w:spacing w:before="120" w:after="120"/>
              <w:rPr>
                <w:rFonts w:cs="Arial"/>
                <w:sz w:val="28"/>
                <w:szCs w:val="28"/>
              </w:rPr>
            </w:pPr>
            <w:r w:rsidRPr="00884A12">
              <w:rPr>
                <w:rFonts w:cs="Arial"/>
                <w:sz w:val="28"/>
                <w:szCs w:val="28"/>
              </w:rPr>
              <w:t>C-SAW Project Manager</w:t>
            </w:r>
          </w:p>
        </w:tc>
        <w:tc>
          <w:tcPr>
            <w:tcW w:w="1560" w:type="dxa"/>
          </w:tcPr>
          <w:p w14:paraId="55DF8967" w14:textId="781C4346" w:rsidR="0077586F" w:rsidRDefault="00A92B56" w:rsidP="00315D12">
            <w:pPr>
              <w:spacing w:before="120" w:after="120"/>
              <w:rPr>
                <w:rFonts w:cs="Arial"/>
                <w:sz w:val="28"/>
                <w:szCs w:val="28"/>
              </w:rPr>
            </w:pPr>
            <w:r>
              <w:rPr>
                <w:rFonts w:cs="Arial"/>
                <w:sz w:val="28"/>
                <w:szCs w:val="28"/>
              </w:rPr>
              <w:t>06.10.21</w:t>
            </w:r>
          </w:p>
        </w:tc>
      </w:tr>
      <w:tr w:rsidR="0077586F" w14:paraId="487530B3" w14:textId="77777777" w:rsidTr="00315D12">
        <w:trPr>
          <w:trHeight w:val="397"/>
        </w:trPr>
        <w:tc>
          <w:tcPr>
            <w:tcW w:w="5211" w:type="dxa"/>
          </w:tcPr>
          <w:p w14:paraId="526507F4" w14:textId="77777777" w:rsidR="0077586F" w:rsidRDefault="0077586F" w:rsidP="00315D12">
            <w:pPr>
              <w:spacing w:before="120" w:after="120"/>
              <w:rPr>
                <w:rFonts w:cs="Arial"/>
                <w:sz w:val="28"/>
                <w:szCs w:val="28"/>
              </w:rPr>
            </w:pPr>
          </w:p>
        </w:tc>
        <w:tc>
          <w:tcPr>
            <w:tcW w:w="2835" w:type="dxa"/>
          </w:tcPr>
          <w:p w14:paraId="08EEFB7A" w14:textId="77777777" w:rsidR="0077586F" w:rsidRDefault="0077586F" w:rsidP="00315D12">
            <w:pPr>
              <w:spacing w:before="120" w:after="120"/>
              <w:rPr>
                <w:rFonts w:cs="Arial"/>
                <w:sz w:val="28"/>
                <w:szCs w:val="28"/>
              </w:rPr>
            </w:pPr>
          </w:p>
        </w:tc>
        <w:tc>
          <w:tcPr>
            <w:tcW w:w="1560" w:type="dxa"/>
          </w:tcPr>
          <w:p w14:paraId="53323702" w14:textId="77777777" w:rsidR="0077586F" w:rsidRDefault="0077586F" w:rsidP="00315D12">
            <w:pPr>
              <w:spacing w:before="120" w:after="120"/>
              <w:rPr>
                <w:rFonts w:cs="Arial"/>
                <w:sz w:val="28"/>
                <w:szCs w:val="28"/>
              </w:rPr>
            </w:pPr>
          </w:p>
        </w:tc>
      </w:tr>
      <w:tr w:rsidR="0077586F" w14:paraId="35FFFD9D" w14:textId="77777777" w:rsidTr="00315D12">
        <w:trPr>
          <w:trHeight w:val="397"/>
        </w:trPr>
        <w:tc>
          <w:tcPr>
            <w:tcW w:w="5211" w:type="dxa"/>
          </w:tcPr>
          <w:p w14:paraId="52DA2F39" w14:textId="04BECF7B" w:rsidR="0077586F" w:rsidRDefault="008F0D99" w:rsidP="00315D12">
            <w:pPr>
              <w:spacing w:before="120" w:after="120"/>
              <w:rPr>
                <w:rFonts w:cs="Arial"/>
                <w:sz w:val="28"/>
                <w:szCs w:val="28"/>
              </w:rPr>
            </w:pPr>
            <w:r>
              <w:rPr>
                <w:rFonts w:cs="Arial"/>
                <w:sz w:val="28"/>
                <w:szCs w:val="28"/>
              </w:rPr>
              <w:t>Reviewed by</w:t>
            </w:r>
            <w:r w:rsidR="00884A12">
              <w:rPr>
                <w:rFonts w:cs="Arial"/>
                <w:sz w:val="28"/>
                <w:szCs w:val="28"/>
              </w:rPr>
              <w:t xml:space="preserve"> Mary McSorley</w:t>
            </w:r>
          </w:p>
        </w:tc>
        <w:tc>
          <w:tcPr>
            <w:tcW w:w="2835" w:type="dxa"/>
          </w:tcPr>
          <w:p w14:paraId="175282A3"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536A7464" w14:textId="0C4CF3B4" w:rsidR="0077586F" w:rsidRDefault="00884A12" w:rsidP="00315D12">
            <w:pPr>
              <w:spacing w:before="120" w:after="120"/>
              <w:rPr>
                <w:rFonts w:cs="Arial"/>
                <w:sz w:val="28"/>
                <w:szCs w:val="28"/>
              </w:rPr>
            </w:pPr>
            <w:r>
              <w:rPr>
                <w:rFonts w:cs="Arial"/>
                <w:sz w:val="28"/>
                <w:szCs w:val="28"/>
              </w:rPr>
              <w:t>06.10.21</w:t>
            </w:r>
          </w:p>
        </w:tc>
      </w:tr>
      <w:tr w:rsidR="0077586F" w14:paraId="47BD8BC7" w14:textId="77777777" w:rsidTr="00315D12">
        <w:trPr>
          <w:trHeight w:val="397"/>
        </w:trPr>
        <w:tc>
          <w:tcPr>
            <w:tcW w:w="5211" w:type="dxa"/>
          </w:tcPr>
          <w:p w14:paraId="38B14F58" w14:textId="77777777" w:rsidR="0077586F" w:rsidRDefault="0077586F" w:rsidP="00315D12">
            <w:pPr>
              <w:spacing w:before="120" w:after="120"/>
              <w:rPr>
                <w:rFonts w:cs="Arial"/>
                <w:b/>
                <w:sz w:val="28"/>
                <w:szCs w:val="28"/>
              </w:rPr>
            </w:pPr>
            <w:r>
              <w:rPr>
                <w:rFonts w:cs="Arial"/>
                <w:b/>
                <w:sz w:val="28"/>
                <w:szCs w:val="28"/>
              </w:rPr>
              <w:t>Approved by:</w:t>
            </w:r>
          </w:p>
        </w:tc>
        <w:tc>
          <w:tcPr>
            <w:tcW w:w="2835" w:type="dxa"/>
          </w:tcPr>
          <w:p w14:paraId="053DBE9C" w14:textId="77777777" w:rsidR="0077586F" w:rsidRDefault="0077586F" w:rsidP="00315D12">
            <w:pPr>
              <w:spacing w:before="120" w:after="120"/>
              <w:rPr>
                <w:rFonts w:cs="Arial"/>
                <w:sz w:val="28"/>
                <w:szCs w:val="28"/>
              </w:rPr>
            </w:pPr>
          </w:p>
        </w:tc>
        <w:tc>
          <w:tcPr>
            <w:tcW w:w="1560" w:type="dxa"/>
          </w:tcPr>
          <w:p w14:paraId="2CC61FC5" w14:textId="77777777" w:rsidR="0077586F" w:rsidRDefault="0077586F" w:rsidP="00315D12">
            <w:pPr>
              <w:spacing w:before="120" w:after="120"/>
              <w:rPr>
                <w:rFonts w:cs="Arial"/>
                <w:sz w:val="28"/>
                <w:szCs w:val="28"/>
              </w:rPr>
            </w:pPr>
          </w:p>
        </w:tc>
      </w:tr>
      <w:tr w:rsidR="0077586F" w14:paraId="6DBFAC2A" w14:textId="77777777" w:rsidTr="00315D12">
        <w:trPr>
          <w:trHeight w:val="397"/>
        </w:trPr>
        <w:tc>
          <w:tcPr>
            <w:tcW w:w="5211" w:type="dxa"/>
          </w:tcPr>
          <w:p w14:paraId="4DA82882" w14:textId="631705EA" w:rsidR="0077586F" w:rsidRDefault="00295D85" w:rsidP="00315D12">
            <w:pPr>
              <w:spacing w:before="120" w:after="120"/>
              <w:rPr>
                <w:rFonts w:cs="Arial"/>
                <w:sz w:val="28"/>
                <w:szCs w:val="28"/>
              </w:rPr>
            </w:pPr>
            <w:r>
              <w:rPr>
                <w:rFonts w:cs="Arial"/>
                <w:sz w:val="28"/>
                <w:szCs w:val="28"/>
              </w:rPr>
              <w:t>Ross Gillanders</w:t>
            </w:r>
          </w:p>
        </w:tc>
        <w:tc>
          <w:tcPr>
            <w:tcW w:w="2835" w:type="dxa"/>
          </w:tcPr>
          <w:p w14:paraId="4726ED8D" w14:textId="054AC84A" w:rsidR="0077586F" w:rsidRDefault="0077586F" w:rsidP="00315D12">
            <w:pPr>
              <w:spacing w:before="120" w:after="120"/>
              <w:rPr>
                <w:rFonts w:cs="Arial"/>
                <w:sz w:val="28"/>
                <w:szCs w:val="28"/>
              </w:rPr>
            </w:pPr>
            <w:r>
              <w:rPr>
                <w:rFonts w:cs="Arial"/>
                <w:sz w:val="28"/>
                <w:szCs w:val="28"/>
              </w:rPr>
              <w:t>Head of Service</w:t>
            </w:r>
          </w:p>
        </w:tc>
        <w:tc>
          <w:tcPr>
            <w:tcW w:w="1560" w:type="dxa"/>
          </w:tcPr>
          <w:p w14:paraId="3B740A66" w14:textId="6D37B6E6" w:rsidR="0077586F" w:rsidRDefault="001C0222" w:rsidP="00315D12">
            <w:pPr>
              <w:spacing w:before="120" w:after="120"/>
              <w:rPr>
                <w:rFonts w:cs="Arial"/>
                <w:sz w:val="28"/>
                <w:szCs w:val="28"/>
              </w:rPr>
            </w:pPr>
            <w:r>
              <w:rPr>
                <w:rFonts w:cs="Arial"/>
                <w:sz w:val="28"/>
                <w:szCs w:val="28"/>
              </w:rPr>
              <w:t>1 Dec</w:t>
            </w:r>
            <w:r w:rsidR="00A92B56">
              <w:rPr>
                <w:rFonts w:cs="Arial"/>
                <w:sz w:val="28"/>
                <w:szCs w:val="28"/>
              </w:rPr>
              <w:t xml:space="preserve"> 21</w:t>
            </w:r>
          </w:p>
        </w:tc>
      </w:tr>
    </w:tbl>
    <w:p w14:paraId="6D3CC18A" w14:textId="77777777" w:rsidR="0077586F" w:rsidRDefault="0077586F" w:rsidP="0077586F">
      <w:pPr>
        <w:rPr>
          <w:sz w:val="28"/>
          <w:szCs w:val="28"/>
        </w:rPr>
      </w:pPr>
    </w:p>
    <w:p w14:paraId="4ED9B5C1" w14:textId="77777777" w:rsidR="00F735A1" w:rsidRPr="00884A12" w:rsidRDefault="0077586F" w:rsidP="0077586F">
      <w:pPr>
        <w:rPr>
          <w:rFonts w:cs="Arial"/>
          <w:sz w:val="28"/>
          <w:szCs w:val="28"/>
        </w:rPr>
      </w:pPr>
      <w:r w:rsidRPr="00884A12">
        <w:rPr>
          <w:sz w:val="28"/>
          <w:szCs w:val="28"/>
        </w:rPr>
        <w:t>Note:</w:t>
      </w:r>
      <w:r w:rsidRPr="00884A12">
        <w:rPr>
          <w:rFonts w:cs="Arial"/>
          <w:sz w:val="28"/>
          <w:szCs w:val="28"/>
        </w:rPr>
        <w:t xml:space="preserve"> </w:t>
      </w:r>
      <w:r w:rsidR="00F735A1" w:rsidRPr="00884A12">
        <w:rPr>
          <w:rFonts w:cs="Arial"/>
          <w:sz w:val="28"/>
          <w:szCs w:val="28"/>
        </w:rPr>
        <w:t xml:space="preserve"> On completion of the screening exercise, a copy of the completed Screening Report </w:t>
      </w:r>
      <w:r w:rsidRPr="00884A12">
        <w:rPr>
          <w:rFonts w:cs="Arial"/>
          <w:sz w:val="28"/>
          <w:szCs w:val="28"/>
        </w:rPr>
        <w:t>should be</w:t>
      </w:r>
      <w:r w:rsidR="00F735A1" w:rsidRPr="00884A12">
        <w:rPr>
          <w:rFonts w:cs="Arial"/>
          <w:sz w:val="28"/>
          <w:szCs w:val="28"/>
        </w:rPr>
        <w:t>:</w:t>
      </w:r>
    </w:p>
    <w:p w14:paraId="111E993D" w14:textId="77777777" w:rsidR="00F735A1" w:rsidRPr="00884A12" w:rsidRDefault="0077586F" w:rsidP="00F735A1">
      <w:pPr>
        <w:pStyle w:val="ListParagraph"/>
        <w:numPr>
          <w:ilvl w:val="0"/>
          <w:numId w:val="12"/>
        </w:numPr>
        <w:rPr>
          <w:rFonts w:cs="Arial"/>
          <w:sz w:val="28"/>
          <w:szCs w:val="28"/>
        </w:rPr>
      </w:pPr>
      <w:r w:rsidRPr="00884A12">
        <w:rPr>
          <w:rFonts w:cs="Arial"/>
          <w:sz w:val="28"/>
          <w:szCs w:val="28"/>
        </w:rPr>
        <w:t>‘signed off’ and approved by a senior manager respo</w:t>
      </w:r>
      <w:r w:rsidR="00F735A1" w:rsidRPr="00884A12">
        <w:rPr>
          <w:rFonts w:cs="Arial"/>
          <w:sz w:val="28"/>
          <w:szCs w:val="28"/>
        </w:rPr>
        <w:t>nsible for the activity/policy</w:t>
      </w:r>
    </w:p>
    <w:p w14:paraId="5DE970C1" w14:textId="77777777" w:rsidR="00F735A1" w:rsidRPr="00884A12" w:rsidRDefault="00F735A1" w:rsidP="00F735A1">
      <w:pPr>
        <w:pStyle w:val="ListParagraph"/>
        <w:numPr>
          <w:ilvl w:val="0"/>
          <w:numId w:val="12"/>
        </w:numPr>
        <w:rPr>
          <w:rFonts w:cs="Arial"/>
          <w:sz w:val="28"/>
          <w:szCs w:val="28"/>
        </w:rPr>
      </w:pPr>
      <w:r w:rsidRPr="00884A12">
        <w:rPr>
          <w:rFonts w:cs="Arial"/>
          <w:sz w:val="28"/>
          <w:szCs w:val="28"/>
        </w:rPr>
        <w:t>sent to the Equality Officer</w:t>
      </w:r>
      <w:r w:rsidR="00CD2FF3" w:rsidRPr="00884A12">
        <w:rPr>
          <w:rFonts w:cs="Arial"/>
          <w:sz w:val="28"/>
          <w:szCs w:val="28"/>
        </w:rPr>
        <w:t xml:space="preserve"> for the quarterly screening report to consultees and internal reporting</w:t>
      </w:r>
    </w:p>
    <w:p w14:paraId="5F9793C6" w14:textId="77777777" w:rsidR="00F735A1" w:rsidRPr="00884A12" w:rsidRDefault="00F735A1" w:rsidP="00F735A1">
      <w:pPr>
        <w:pStyle w:val="ListParagraph"/>
        <w:numPr>
          <w:ilvl w:val="0"/>
          <w:numId w:val="12"/>
        </w:numPr>
        <w:rPr>
          <w:rFonts w:cs="Arial"/>
          <w:sz w:val="28"/>
          <w:szCs w:val="28"/>
        </w:rPr>
      </w:pPr>
      <w:r w:rsidRPr="00884A12">
        <w:rPr>
          <w:rFonts w:cs="Arial"/>
          <w:sz w:val="28"/>
          <w:szCs w:val="28"/>
        </w:rPr>
        <w:t xml:space="preserve">published </w:t>
      </w:r>
      <w:r w:rsidR="0077586F" w:rsidRPr="00884A12">
        <w:rPr>
          <w:rFonts w:cs="Arial"/>
          <w:sz w:val="28"/>
          <w:szCs w:val="28"/>
        </w:rPr>
        <w:t xml:space="preserve">on the </w:t>
      </w:r>
      <w:r w:rsidRPr="00884A12">
        <w:rPr>
          <w:rFonts w:cs="Arial"/>
          <w:sz w:val="28"/>
          <w:szCs w:val="28"/>
        </w:rPr>
        <w:t>LCCC</w:t>
      </w:r>
      <w:r w:rsidR="0077586F" w:rsidRPr="00884A12">
        <w:rPr>
          <w:rFonts w:cs="Arial"/>
          <w:sz w:val="28"/>
          <w:szCs w:val="28"/>
        </w:rPr>
        <w:t xml:space="preserve"> website </w:t>
      </w:r>
      <w:r w:rsidRPr="00884A12">
        <w:rPr>
          <w:rFonts w:cs="Arial"/>
          <w:sz w:val="28"/>
          <w:szCs w:val="28"/>
        </w:rPr>
        <w:t>accompanied by a copy of the policy/project/plan being screened</w:t>
      </w:r>
    </w:p>
    <w:p w14:paraId="550CEFD7" w14:textId="77777777" w:rsidR="0077586F" w:rsidRPr="00884A12" w:rsidRDefault="0077586F" w:rsidP="00F735A1">
      <w:pPr>
        <w:pStyle w:val="ListParagraph"/>
        <w:numPr>
          <w:ilvl w:val="0"/>
          <w:numId w:val="12"/>
        </w:numPr>
        <w:rPr>
          <w:rFonts w:cs="Arial"/>
          <w:sz w:val="28"/>
          <w:szCs w:val="28"/>
        </w:rPr>
      </w:pPr>
      <w:r w:rsidRPr="00884A12">
        <w:rPr>
          <w:rFonts w:cs="Arial"/>
          <w:sz w:val="28"/>
          <w:szCs w:val="28"/>
        </w:rPr>
        <w:t xml:space="preserve">made available </w:t>
      </w:r>
      <w:r w:rsidR="0025324B" w:rsidRPr="00884A12">
        <w:rPr>
          <w:rFonts w:cs="Arial"/>
          <w:sz w:val="28"/>
          <w:szCs w:val="28"/>
        </w:rPr>
        <w:t xml:space="preserve">to the public </w:t>
      </w:r>
      <w:r w:rsidRPr="00884A12">
        <w:rPr>
          <w:rFonts w:cs="Arial"/>
          <w:sz w:val="28"/>
          <w:szCs w:val="28"/>
        </w:rPr>
        <w:t xml:space="preserve">on request. </w:t>
      </w:r>
    </w:p>
    <w:p w14:paraId="6C59EDEF" w14:textId="77777777" w:rsidR="0077586F" w:rsidRDefault="00F735A1" w:rsidP="0077586F">
      <w:pPr>
        <w:rPr>
          <w:rFonts w:cs="Arial"/>
          <w:color w:val="7030A0"/>
          <w:sz w:val="28"/>
          <w:szCs w:val="28"/>
        </w:rPr>
      </w:pPr>
      <w:r w:rsidRPr="00884A12">
        <w:rPr>
          <w:rFonts w:cs="Arial"/>
          <w:sz w:val="28"/>
          <w:szCs w:val="28"/>
        </w:rPr>
        <w:t>Evidence referenced in the screening report should also be available if requested.</w:t>
      </w:r>
    </w:p>
    <w:p w14:paraId="5109DA11" w14:textId="77777777" w:rsidR="003D63CD" w:rsidRPr="003D63CD" w:rsidRDefault="003D63CD" w:rsidP="0077586F">
      <w:pPr>
        <w:rPr>
          <w:rFonts w:cs="Arial"/>
          <w:color w:val="7030A0"/>
          <w:sz w:val="28"/>
          <w:szCs w:val="28"/>
        </w:rPr>
      </w:pPr>
    </w:p>
    <w:p w14:paraId="01FF9BEA" w14:textId="77777777" w:rsidR="0077586F" w:rsidRPr="00511FA1" w:rsidRDefault="0077586F" w:rsidP="0077586F">
      <w:pPr>
        <w:rPr>
          <w:rFonts w:cs="Arial"/>
          <w:sz w:val="28"/>
          <w:szCs w:val="28"/>
        </w:rPr>
      </w:pPr>
      <w:r w:rsidRPr="00511FA1">
        <w:rPr>
          <w:rFonts w:cs="Arial"/>
          <w:sz w:val="28"/>
          <w:szCs w:val="28"/>
        </w:rPr>
        <w:t>Appendix 1</w:t>
      </w:r>
      <w:r w:rsidR="003D63CD">
        <w:rPr>
          <w:rFonts w:cs="Arial"/>
          <w:sz w:val="28"/>
          <w:szCs w:val="28"/>
        </w:rPr>
        <w:t xml:space="preserve"> – Equality Commission guidance on equality impact</w:t>
      </w:r>
    </w:p>
    <w:p w14:paraId="460D1C66"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00075E56"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35BAB53A"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56C73D7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Potential equality and/or good relations impacts are likely to be adverse or are likely to be experienced disproportionately by groups of people including those who are marginalised or disadvantaged;</w:t>
      </w:r>
    </w:p>
    <w:p w14:paraId="348D41EA"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2A267F62"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21F1901F"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4B32AD9C" w14:textId="77777777" w:rsidR="0077586F" w:rsidRPr="00511FA1" w:rsidRDefault="0077586F" w:rsidP="0077586F">
      <w:pPr>
        <w:rPr>
          <w:rFonts w:cs="Arial"/>
          <w:sz w:val="28"/>
          <w:szCs w:val="28"/>
        </w:rPr>
      </w:pPr>
    </w:p>
    <w:p w14:paraId="723B03EC" w14:textId="77777777" w:rsidR="0077586F" w:rsidRPr="00511FA1" w:rsidRDefault="0077586F" w:rsidP="0077586F">
      <w:pPr>
        <w:rPr>
          <w:rFonts w:cs="Arial"/>
          <w:sz w:val="28"/>
          <w:szCs w:val="28"/>
        </w:rPr>
      </w:pPr>
      <w:r w:rsidRPr="00511FA1">
        <w:rPr>
          <w:rFonts w:cs="Arial"/>
          <w:sz w:val="28"/>
          <w:szCs w:val="28"/>
        </w:rPr>
        <w:t>Minor impact</w:t>
      </w:r>
    </w:p>
    <w:p w14:paraId="5D127529"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28258C9F"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43908ABA"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1B26C8A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39ED7D26" w14:textId="77777777" w:rsidR="0077586F" w:rsidRPr="00511FA1" w:rsidRDefault="0077586F" w:rsidP="0077586F">
      <w:pPr>
        <w:rPr>
          <w:rFonts w:cs="Arial"/>
          <w:sz w:val="28"/>
          <w:szCs w:val="28"/>
        </w:rPr>
      </w:pPr>
    </w:p>
    <w:p w14:paraId="66E6EEA6"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445E39F6"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lastRenderedPageBreak/>
        <w:t>The policy has no relevance to equality of opportunity or good relations;</w:t>
      </w:r>
    </w:p>
    <w:p w14:paraId="6DE25C2B" w14:textId="77777777" w:rsidR="0077586F" w:rsidRPr="003E20B6"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1FF6DA9B" w14:textId="77777777" w:rsidR="0077586F" w:rsidRDefault="0077586F" w:rsidP="0077586F">
      <w:pPr>
        <w:rPr>
          <w:rFonts w:cs="Arial"/>
          <w:szCs w:val="24"/>
        </w:rPr>
      </w:pPr>
    </w:p>
    <w:p w14:paraId="5C2D1EE2" w14:textId="77777777"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43C85" w14:textId="77777777" w:rsidR="00013C24" w:rsidRDefault="00013C24" w:rsidP="00BD09AC">
      <w:pPr>
        <w:spacing w:after="0" w:line="240" w:lineRule="auto"/>
      </w:pPr>
      <w:r>
        <w:separator/>
      </w:r>
    </w:p>
  </w:endnote>
  <w:endnote w:type="continuationSeparator" w:id="0">
    <w:p w14:paraId="3F8B7C68" w14:textId="77777777" w:rsidR="00013C24" w:rsidRDefault="00013C24"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114B05B2" w14:textId="77777777" w:rsidR="00013C24" w:rsidRDefault="00013C24">
        <w:pPr>
          <w:pStyle w:val="Footer"/>
          <w:jc w:val="center"/>
        </w:pPr>
        <w:r>
          <w:fldChar w:fldCharType="begin"/>
        </w:r>
        <w:r>
          <w:instrText xml:space="preserve"> PAGE   \* MERGEFORMAT </w:instrText>
        </w:r>
        <w:r>
          <w:fldChar w:fldCharType="separate"/>
        </w:r>
        <w:r w:rsidR="00DB2088">
          <w:rPr>
            <w:noProof/>
          </w:rPr>
          <w:t>2</w:t>
        </w:r>
        <w:r>
          <w:rPr>
            <w:noProof/>
          </w:rPr>
          <w:fldChar w:fldCharType="end"/>
        </w:r>
      </w:p>
    </w:sdtContent>
  </w:sdt>
  <w:p w14:paraId="06262741" w14:textId="77777777" w:rsidR="00013C24" w:rsidRDefault="00013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CDB36" w14:textId="77777777" w:rsidR="00013C24" w:rsidRDefault="00013C24" w:rsidP="00BD09AC">
      <w:pPr>
        <w:spacing w:after="0" w:line="240" w:lineRule="auto"/>
      </w:pPr>
      <w:r>
        <w:separator/>
      </w:r>
    </w:p>
  </w:footnote>
  <w:footnote w:type="continuationSeparator" w:id="0">
    <w:p w14:paraId="673C748E" w14:textId="77777777" w:rsidR="00013C24" w:rsidRDefault="00013C24"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3C01"/>
    <w:multiLevelType w:val="hybridMultilevel"/>
    <w:tmpl w:val="895E3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41C5D"/>
    <w:multiLevelType w:val="hybridMultilevel"/>
    <w:tmpl w:val="DB5A8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AE2C79"/>
    <w:multiLevelType w:val="hybridMultilevel"/>
    <w:tmpl w:val="A1E8AE5C"/>
    <w:lvl w:ilvl="0" w:tplc="08090001">
      <w:start w:val="1"/>
      <w:numFmt w:val="bullet"/>
      <w:lvlText w:val=""/>
      <w:lvlJc w:val="left"/>
      <w:pPr>
        <w:ind w:left="1438" w:hanging="360"/>
      </w:pPr>
      <w:rPr>
        <w:rFonts w:ascii="Symbol" w:hAnsi="Symbol" w:hint="default"/>
      </w:rPr>
    </w:lvl>
    <w:lvl w:ilvl="1" w:tplc="08090003" w:tentative="1">
      <w:start w:val="1"/>
      <w:numFmt w:val="bullet"/>
      <w:lvlText w:val="o"/>
      <w:lvlJc w:val="left"/>
      <w:pPr>
        <w:ind w:left="2158" w:hanging="360"/>
      </w:pPr>
      <w:rPr>
        <w:rFonts w:ascii="Courier New" w:hAnsi="Courier New" w:cs="Courier New" w:hint="default"/>
      </w:rPr>
    </w:lvl>
    <w:lvl w:ilvl="2" w:tplc="08090005" w:tentative="1">
      <w:start w:val="1"/>
      <w:numFmt w:val="bullet"/>
      <w:lvlText w:val=""/>
      <w:lvlJc w:val="left"/>
      <w:pPr>
        <w:ind w:left="2878" w:hanging="360"/>
      </w:pPr>
      <w:rPr>
        <w:rFonts w:ascii="Wingdings" w:hAnsi="Wingdings" w:hint="default"/>
      </w:rPr>
    </w:lvl>
    <w:lvl w:ilvl="3" w:tplc="08090001" w:tentative="1">
      <w:start w:val="1"/>
      <w:numFmt w:val="bullet"/>
      <w:lvlText w:val=""/>
      <w:lvlJc w:val="left"/>
      <w:pPr>
        <w:ind w:left="3598" w:hanging="360"/>
      </w:pPr>
      <w:rPr>
        <w:rFonts w:ascii="Symbol" w:hAnsi="Symbol" w:hint="default"/>
      </w:rPr>
    </w:lvl>
    <w:lvl w:ilvl="4" w:tplc="08090003" w:tentative="1">
      <w:start w:val="1"/>
      <w:numFmt w:val="bullet"/>
      <w:lvlText w:val="o"/>
      <w:lvlJc w:val="left"/>
      <w:pPr>
        <w:ind w:left="4318" w:hanging="360"/>
      </w:pPr>
      <w:rPr>
        <w:rFonts w:ascii="Courier New" w:hAnsi="Courier New" w:cs="Courier New" w:hint="default"/>
      </w:rPr>
    </w:lvl>
    <w:lvl w:ilvl="5" w:tplc="08090005" w:tentative="1">
      <w:start w:val="1"/>
      <w:numFmt w:val="bullet"/>
      <w:lvlText w:val=""/>
      <w:lvlJc w:val="left"/>
      <w:pPr>
        <w:ind w:left="5038" w:hanging="360"/>
      </w:pPr>
      <w:rPr>
        <w:rFonts w:ascii="Wingdings" w:hAnsi="Wingdings" w:hint="default"/>
      </w:rPr>
    </w:lvl>
    <w:lvl w:ilvl="6" w:tplc="08090001" w:tentative="1">
      <w:start w:val="1"/>
      <w:numFmt w:val="bullet"/>
      <w:lvlText w:val=""/>
      <w:lvlJc w:val="left"/>
      <w:pPr>
        <w:ind w:left="5758" w:hanging="360"/>
      </w:pPr>
      <w:rPr>
        <w:rFonts w:ascii="Symbol" w:hAnsi="Symbol" w:hint="default"/>
      </w:rPr>
    </w:lvl>
    <w:lvl w:ilvl="7" w:tplc="08090003" w:tentative="1">
      <w:start w:val="1"/>
      <w:numFmt w:val="bullet"/>
      <w:lvlText w:val="o"/>
      <w:lvlJc w:val="left"/>
      <w:pPr>
        <w:ind w:left="6478" w:hanging="360"/>
      </w:pPr>
      <w:rPr>
        <w:rFonts w:ascii="Courier New" w:hAnsi="Courier New" w:cs="Courier New" w:hint="default"/>
      </w:rPr>
    </w:lvl>
    <w:lvl w:ilvl="8" w:tplc="08090005" w:tentative="1">
      <w:start w:val="1"/>
      <w:numFmt w:val="bullet"/>
      <w:lvlText w:val=""/>
      <w:lvlJc w:val="left"/>
      <w:pPr>
        <w:ind w:left="7198" w:hanging="360"/>
      </w:pPr>
      <w:rPr>
        <w:rFonts w:ascii="Wingdings" w:hAnsi="Wingdings" w:hint="default"/>
      </w:rPr>
    </w:lvl>
  </w:abstractNum>
  <w:abstractNum w:abstractNumId="11"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C80CD5"/>
    <w:multiLevelType w:val="hybridMultilevel"/>
    <w:tmpl w:val="D7AC5C3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4C2BA5"/>
    <w:multiLevelType w:val="hybridMultilevel"/>
    <w:tmpl w:val="DB5A8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300DF8"/>
    <w:multiLevelType w:val="hybridMultilevel"/>
    <w:tmpl w:val="0D12E604"/>
    <w:lvl w:ilvl="0" w:tplc="E1700F4E">
      <w:start w:val="1"/>
      <w:numFmt w:val="lowerRoman"/>
      <w:lvlText w:val="(%1)"/>
      <w:lvlJc w:val="left"/>
      <w:pPr>
        <w:ind w:left="180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8"/>
  </w:num>
  <w:num w:numId="2">
    <w:abstractNumId w:val="4"/>
  </w:num>
  <w:num w:numId="3">
    <w:abstractNumId w:val="5"/>
  </w:num>
  <w:num w:numId="4">
    <w:abstractNumId w:val="2"/>
  </w:num>
  <w:num w:numId="5">
    <w:abstractNumId w:val="6"/>
  </w:num>
  <w:num w:numId="6">
    <w:abstractNumId w:val="8"/>
  </w:num>
  <w:num w:numId="7">
    <w:abstractNumId w:val="11"/>
  </w:num>
  <w:num w:numId="8">
    <w:abstractNumId w:val="17"/>
  </w:num>
  <w:num w:numId="9">
    <w:abstractNumId w:val="9"/>
  </w:num>
  <w:num w:numId="10">
    <w:abstractNumId w:val="1"/>
  </w:num>
  <w:num w:numId="11">
    <w:abstractNumId w:val="16"/>
  </w:num>
  <w:num w:numId="12">
    <w:abstractNumId w:val="3"/>
  </w:num>
  <w:num w:numId="13">
    <w:abstractNumId w:val="14"/>
  </w:num>
  <w:num w:numId="14">
    <w:abstractNumId w:val="13"/>
  </w:num>
  <w:num w:numId="15">
    <w:abstractNumId w:val="19"/>
  </w:num>
  <w:num w:numId="16">
    <w:abstractNumId w:val="0"/>
  </w:num>
  <w:num w:numId="17">
    <w:abstractNumId w:val="7"/>
  </w:num>
  <w:num w:numId="18">
    <w:abstractNumId w:val="20"/>
  </w:num>
  <w:num w:numId="19">
    <w:abstractNumId w:val="15"/>
  </w:num>
  <w:num w:numId="20">
    <w:abstractNumId w:val="10"/>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13C24"/>
    <w:rsid w:val="000206AD"/>
    <w:rsid w:val="0002793B"/>
    <w:rsid w:val="00027A3B"/>
    <w:rsid w:val="0003195F"/>
    <w:rsid w:val="00031A76"/>
    <w:rsid w:val="0003237D"/>
    <w:rsid w:val="00047CF8"/>
    <w:rsid w:val="000528A2"/>
    <w:rsid w:val="00052D76"/>
    <w:rsid w:val="00055B33"/>
    <w:rsid w:val="00057132"/>
    <w:rsid w:val="00057A54"/>
    <w:rsid w:val="00072ABA"/>
    <w:rsid w:val="00074CE4"/>
    <w:rsid w:val="00080495"/>
    <w:rsid w:val="00086D7A"/>
    <w:rsid w:val="0009046B"/>
    <w:rsid w:val="0009451E"/>
    <w:rsid w:val="00097030"/>
    <w:rsid w:val="000A0CF1"/>
    <w:rsid w:val="000A184B"/>
    <w:rsid w:val="000A2D3F"/>
    <w:rsid w:val="000A2E2E"/>
    <w:rsid w:val="000A779C"/>
    <w:rsid w:val="000B27FE"/>
    <w:rsid w:val="000B5646"/>
    <w:rsid w:val="000C790E"/>
    <w:rsid w:val="000D6855"/>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3370"/>
    <w:rsid w:val="00175B03"/>
    <w:rsid w:val="00177057"/>
    <w:rsid w:val="001915A3"/>
    <w:rsid w:val="001A2AED"/>
    <w:rsid w:val="001A41C9"/>
    <w:rsid w:val="001B06E5"/>
    <w:rsid w:val="001B2058"/>
    <w:rsid w:val="001B7006"/>
    <w:rsid w:val="001C0222"/>
    <w:rsid w:val="001C10E3"/>
    <w:rsid w:val="001C3FDC"/>
    <w:rsid w:val="001D28B0"/>
    <w:rsid w:val="001D6456"/>
    <w:rsid w:val="001E114A"/>
    <w:rsid w:val="001E312A"/>
    <w:rsid w:val="001F742A"/>
    <w:rsid w:val="0021045C"/>
    <w:rsid w:val="0021233B"/>
    <w:rsid w:val="002160F7"/>
    <w:rsid w:val="002162CD"/>
    <w:rsid w:val="002264DA"/>
    <w:rsid w:val="00236F2F"/>
    <w:rsid w:val="002375DE"/>
    <w:rsid w:val="0025324B"/>
    <w:rsid w:val="00256993"/>
    <w:rsid w:val="00265C85"/>
    <w:rsid w:val="002804BE"/>
    <w:rsid w:val="00287D65"/>
    <w:rsid w:val="00292766"/>
    <w:rsid w:val="002928BC"/>
    <w:rsid w:val="00294548"/>
    <w:rsid w:val="00295D85"/>
    <w:rsid w:val="002A5838"/>
    <w:rsid w:val="002C32D5"/>
    <w:rsid w:val="002C652A"/>
    <w:rsid w:val="002D72EB"/>
    <w:rsid w:val="002E0134"/>
    <w:rsid w:val="002E3073"/>
    <w:rsid w:val="002E7109"/>
    <w:rsid w:val="002F0EF5"/>
    <w:rsid w:val="002F2E49"/>
    <w:rsid w:val="00301FFE"/>
    <w:rsid w:val="003069F9"/>
    <w:rsid w:val="003074F1"/>
    <w:rsid w:val="00314604"/>
    <w:rsid w:val="00315D12"/>
    <w:rsid w:val="00327CC1"/>
    <w:rsid w:val="003324BF"/>
    <w:rsid w:val="00341430"/>
    <w:rsid w:val="00345E81"/>
    <w:rsid w:val="00350435"/>
    <w:rsid w:val="00357B4D"/>
    <w:rsid w:val="00357BDD"/>
    <w:rsid w:val="0038467F"/>
    <w:rsid w:val="003857A7"/>
    <w:rsid w:val="00394628"/>
    <w:rsid w:val="003B0DFF"/>
    <w:rsid w:val="003B3BC7"/>
    <w:rsid w:val="003B43FD"/>
    <w:rsid w:val="003B5753"/>
    <w:rsid w:val="003D0CF1"/>
    <w:rsid w:val="003D5301"/>
    <w:rsid w:val="003D63CD"/>
    <w:rsid w:val="003E20B6"/>
    <w:rsid w:val="003E62B1"/>
    <w:rsid w:val="003F3C1A"/>
    <w:rsid w:val="003F3D46"/>
    <w:rsid w:val="00401D96"/>
    <w:rsid w:val="00404C99"/>
    <w:rsid w:val="004178A3"/>
    <w:rsid w:val="004210B0"/>
    <w:rsid w:val="004350F1"/>
    <w:rsid w:val="00442FFB"/>
    <w:rsid w:val="00445B94"/>
    <w:rsid w:val="004466AB"/>
    <w:rsid w:val="0045149E"/>
    <w:rsid w:val="0045468D"/>
    <w:rsid w:val="00462EA3"/>
    <w:rsid w:val="004634B1"/>
    <w:rsid w:val="004637EA"/>
    <w:rsid w:val="004731C1"/>
    <w:rsid w:val="00497B1C"/>
    <w:rsid w:val="004A10C8"/>
    <w:rsid w:val="004A3FD0"/>
    <w:rsid w:val="004A4E6A"/>
    <w:rsid w:val="004B2382"/>
    <w:rsid w:val="004B5AE1"/>
    <w:rsid w:val="004B651B"/>
    <w:rsid w:val="004B6DF2"/>
    <w:rsid w:val="004B70DC"/>
    <w:rsid w:val="004C6097"/>
    <w:rsid w:val="004C6ADD"/>
    <w:rsid w:val="004F2A73"/>
    <w:rsid w:val="004F7155"/>
    <w:rsid w:val="00506064"/>
    <w:rsid w:val="00507D36"/>
    <w:rsid w:val="00510040"/>
    <w:rsid w:val="00513ABD"/>
    <w:rsid w:val="0051504D"/>
    <w:rsid w:val="005240F0"/>
    <w:rsid w:val="0052755A"/>
    <w:rsid w:val="0053775E"/>
    <w:rsid w:val="00545ACC"/>
    <w:rsid w:val="005473B9"/>
    <w:rsid w:val="00550F36"/>
    <w:rsid w:val="00552D5C"/>
    <w:rsid w:val="005535D6"/>
    <w:rsid w:val="005541C7"/>
    <w:rsid w:val="005544F5"/>
    <w:rsid w:val="00562EFB"/>
    <w:rsid w:val="00581B12"/>
    <w:rsid w:val="00590321"/>
    <w:rsid w:val="005A47D5"/>
    <w:rsid w:val="005A48F2"/>
    <w:rsid w:val="005A72E8"/>
    <w:rsid w:val="005A7467"/>
    <w:rsid w:val="005B2CE2"/>
    <w:rsid w:val="005C0C22"/>
    <w:rsid w:val="005C1100"/>
    <w:rsid w:val="005D139E"/>
    <w:rsid w:val="005D3011"/>
    <w:rsid w:val="005D315D"/>
    <w:rsid w:val="005E73E9"/>
    <w:rsid w:val="005F4D62"/>
    <w:rsid w:val="00603615"/>
    <w:rsid w:val="00606954"/>
    <w:rsid w:val="00607249"/>
    <w:rsid w:val="00612BBF"/>
    <w:rsid w:val="00615B56"/>
    <w:rsid w:val="00617AFE"/>
    <w:rsid w:val="006201C4"/>
    <w:rsid w:val="00621A83"/>
    <w:rsid w:val="00625C04"/>
    <w:rsid w:val="00627B60"/>
    <w:rsid w:val="00627D10"/>
    <w:rsid w:val="00635362"/>
    <w:rsid w:val="006427C5"/>
    <w:rsid w:val="006471A2"/>
    <w:rsid w:val="006517B3"/>
    <w:rsid w:val="006518AA"/>
    <w:rsid w:val="00660151"/>
    <w:rsid w:val="0066360C"/>
    <w:rsid w:val="00663BB3"/>
    <w:rsid w:val="0067668C"/>
    <w:rsid w:val="006775D7"/>
    <w:rsid w:val="00686664"/>
    <w:rsid w:val="0069057C"/>
    <w:rsid w:val="006A11E6"/>
    <w:rsid w:val="006A2C32"/>
    <w:rsid w:val="006A4F61"/>
    <w:rsid w:val="006A7D1D"/>
    <w:rsid w:val="006B1BDC"/>
    <w:rsid w:val="006B3C46"/>
    <w:rsid w:val="006B65F7"/>
    <w:rsid w:val="006C5C5D"/>
    <w:rsid w:val="006E2016"/>
    <w:rsid w:val="006E79A8"/>
    <w:rsid w:val="006F5191"/>
    <w:rsid w:val="006F55C8"/>
    <w:rsid w:val="00702F94"/>
    <w:rsid w:val="007047DC"/>
    <w:rsid w:val="00704D96"/>
    <w:rsid w:val="00712430"/>
    <w:rsid w:val="00712ED3"/>
    <w:rsid w:val="007177B2"/>
    <w:rsid w:val="0072589E"/>
    <w:rsid w:val="00730829"/>
    <w:rsid w:val="007412C9"/>
    <w:rsid w:val="007435F3"/>
    <w:rsid w:val="00750725"/>
    <w:rsid w:val="00752DA2"/>
    <w:rsid w:val="0075577C"/>
    <w:rsid w:val="007648C4"/>
    <w:rsid w:val="0077586F"/>
    <w:rsid w:val="00785C3E"/>
    <w:rsid w:val="00792258"/>
    <w:rsid w:val="00794A1E"/>
    <w:rsid w:val="007A0F76"/>
    <w:rsid w:val="007A132B"/>
    <w:rsid w:val="007A5A48"/>
    <w:rsid w:val="007B7BA3"/>
    <w:rsid w:val="007E0532"/>
    <w:rsid w:val="007F0368"/>
    <w:rsid w:val="007F456A"/>
    <w:rsid w:val="007F7F17"/>
    <w:rsid w:val="00804856"/>
    <w:rsid w:val="008109DA"/>
    <w:rsid w:val="00815A53"/>
    <w:rsid w:val="00816C56"/>
    <w:rsid w:val="00824025"/>
    <w:rsid w:val="00831196"/>
    <w:rsid w:val="00832B89"/>
    <w:rsid w:val="0084268B"/>
    <w:rsid w:val="00844674"/>
    <w:rsid w:val="0084662B"/>
    <w:rsid w:val="008531FD"/>
    <w:rsid w:val="008537E4"/>
    <w:rsid w:val="00860569"/>
    <w:rsid w:val="0086234B"/>
    <w:rsid w:val="00883CDA"/>
    <w:rsid w:val="00884A12"/>
    <w:rsid w:val="00890F62"/>
    <w:rsid w:val="00893DCC"/>
    <w:rsid w:val="00894DBE"/>
    <w:rsid w:val="008A437F"/>
    <w:rsid w:val="008B2BFF"/>
    <w:rsid w:val="008D0A56"/>
    <w:rsid w:val="008D369B"/>
    <w:rsid w:val="008E0010"/>
    <w:rsid w:val="008E2758"/>
    <w:rsid w:val="008E2D23"/>
    <w:rsid w:val="008F0D99"/>
    <w:rsid w:val="008F36E0"/>
    <w:rsid w:val="008F6439"/>
    <w:rsid w:val="008F7B61"/>
    <w:rsid w:val="0090415A"/>
    <w:rsid w:val="00906E70"/>
    <w:rsid w:val="00907382"/>
    <w:rsid w:val="0091396A"/>
    <w:rsid w:val="00921F2B"/>
    <w:rsid w:val="009258BA"/>
    <w:rsid w:val="009334C0"/>
    <w:rsid w:val="00934167"/>
    <w:rsid w:val="00934D2E"/>
    <w:rsid w:val="00935179"/>
    <w:rsid w:val="009434C3"/>
    <w:rsid w:val="009447C8"/>
    <w:rsid w:val="009457F9"/>
    <w:rsid w:val="00947425"/>
    <w:rsid w:val="00952D6A"/>
    <w:rsid w:val="00963111"/>
    <w:rsid w:val="00965F70"/>
    <w:rsid w:val="00982A03"/>
    <w:rsid w:val="00982D7B"/>
    <w:rsid w:val="009847C1"/>
    <w:rsid w:val="00991013"/>
    <w:rsid w:val="0099229B"/>
    <w:rsid w:val="009924E8"/>
    <w:rsid w:val="009928DE"/>
    <w:rsid w:val="009A64F3"/>
    <w:rsid w:val="009B5688"/>
    <w:rsid w:val="009C0A5D"/>
    <w:rsid w:val="009C0F26"/>
    <w:rsid w:val="009C465F"/>
    <w:rsid w:val="009E268B"/>
    <w:rsid w:val="009F0372"/>
    <w:rsid w:val="009F3618"/>
    <w:rsid w:val="00A0010C"/>
    <w:rsid w:val="00A01038"/>
    <w:rsid w:val="00A0146E"/>
    <w:rsid w:val="00A03DDD"/>
    <w:rsid w:val="00A065FC"/>
    <w:rsid w:val="00A135F3"/>
    <w:rsid w:val="00A16E14"/>
    <w:rsid w:val="00A25C57"/>
    <w:rsid w:val="00A25DF1"/>
    <w:rsid w:val="00A26912"/>
    <w:rsid w:val="00A352A5"/>
    <w:rsid w:val="00A46124"/>
    <w:rsid w:val="00A54B27"/>
    <w:rsid w:val="00A54F4F"/>
    <w:rsid w:val="00A60705"/>
    <w:rsid w:val="00A60B85"/>
    <w:rsid w:val="00A715E8"/>
    <w:rsid w:val="00A71EB5"/>
    <w:rsid w:val="00A72B51"/>
    <w:rsid w:val="00A826B4"/>
    <w:rsid w:val="00A90A72"/>
    <w:rsid w:val="00A92B56"/>
    <w:rsid w:val="00AB370B"/>
    <w:rsid w:val="00AB5EC0"/>
    <w:rsid w:val="00AD1A53"/>
    <w:rsid w:val="00AE470E"/>
    <w:rsid w:val="00AE5FAB"/>
    <w:rsid w:val="00AF337D"/>
    <w:rsid w:val="00AF5E89"/>
    <w:rsid w:val="00AF6468"/>
    <w:rsid w:val="00B10835"/>
    <w:rsid w:val="00B15A0B"/>
    <w:rsid w:val="00B169F6"/>
    <w:rsid w:val="00B17B51"/>
    <w:rsid w:val="00B32DE2"/>
    <w:rsid w:val="00B37248"/>
    <w:rsid w:val="00B40863"/>
    <w:rsid w:val="00B50207"/>
    <w:rsid w:val="00B50FC6"/>
    <w:rsid w:val="00B63AC4"/>
    <w:rsid w:val="00B65CCB"/>
    <w:rsid w:val="00B679BC"/>
    <w:rsid w:val="00B7399D"/>
    <w:rsid w:val="00B85316"/>
    <w:rsid w:val="00B87AB6"/>
    <w:rsid w:val="00B965C7"/>
    <w:rsid w:val="00B9778A"/>
    <w:rsid w:val="00BA159E"/>
    <w:rsid w:val="00BA2413"/>
    <w:rsid w:val="00BA36E8"/>
    <w:rsid w:val="00BC656B"/>
    <w:rsid w:val="00BD09AC"/>
    <w:rsid w:val="00BD207E"/>
    <w:rsid w:val="00BD62A4"/>
    <w:rsid w:val="00BF1272"/>
    <w:rsid w:val="00BF311C"/>
    <w:rsid w:val="00BF4D3A"/>
    <w:rsid w:val="00BF4E43"/>
    <w:rsid w:val="00BF605D"/>
    <w:rsid w:val="00C02C9A"/>
    <w:rsid w:val="00C10088"/>
    <w:rsid w:val="00C124E5"/>
    <w:rsid w:val="00C14AB0"/>
    <w:rsid w:val="00C2113F"/>
    <w:rsid w:val="00C21F70"/>
    <w:rsid w:val="00C24229"/>
    <w:rsid w:val="00C4167B"/>
    <w:rsid w:val="00C518C4"/>
    <w:rsid w:val="00C530E4"/>
    <w:rsid w:val="00C532D9"/>
    <w:rsid w:val="00C54263"/>
    <w:rsid w:val="00C57CD9"/>
    <w:rsid w:val="00C60DD2"/>
    <w:rsid w:val="00C67D6D"/>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40B"/>
    <w:rsid w:val="00CD3C37"/>
    <w:rsid w:val="00CE36A7"/>
    <w:rsid w:val="00CF6C96"/>
    <w:rsid w:val="00D00BEF"/>
    <w:rsid w:val="00D02AB7"/>
    <w:rsid w:val="00D122FA"/>
    <w:rsid w:val="00D14DB7"/>
    <w:rsid w:val="00D153C7"/>
    <w:rsid w:val="00D24D64"/>
    <w:rsid w:val="00D258C3"/>
    <w:rsid w:val="00D258D0"/>
    <w:rsid w:val="00D27726"/>
    <w:rsid w:val="00D277D2"/>
    <w:rsid w:val="00D33AC9"/>
    <w:rsid w:val="00D42ECE"/>
    <w:rsid w:val="00D4585B"/>
    <w:rsid w:val="00D47064"/>
    <w:rsid w:val="00D61999"/>
    <w:rsid w:val="00D629C8"/>
    <w:rsid w:val="00D63125"/>
    <w:rsid w:val="00D73116"/>
    <w:rsid w:val="00D7443D"/>
    <w:rsid w:val="00D760B1"/>
    <w:rsid w:val="00D76858"/>
    <w:rsid w:val="00D8020F"/>
    <w:rsid w:val="00D91B57"/>
    <w:rsid w:val="00D955E1"/>
    <w:rsid w:val="00DA1D31"/>
    <w:rsid w:val="00DB097F"/>
    <w:rsid w:val="00DB0EF2"/>
    <w:rsid w:val="00DB2088"/>
    <w:rsid w:val="00DB3C65"/>
    <w:rsid w:val="00DB6E13"/>
    <w:rsid w:val="00DC7039"/>
    <w:rsid w:val="00DD2D64"/>
    <w:rsid w:val="00DD4B52"/>
    <w:rsid w:val="00DD72C2"/>
    <w:rsid w:val="00DD7A0E"/>
    <w:rsid w:val="00DE23EC"/>
    <w:rsid w:val="00DE5A2D"/>
    <w:rsid w:val="00DF0BAD"/>
    <w:rsid w:val="00DF374E"/>
    <w:rsid w:val="00DF3925"/>
    <w:rsid w:val="00DF47CC"/>
    <w:rsid w:val="00E04512"/>
    <w:rsid w:val="00E06861"/>
    <w:rsid w:val="00E126AA"/>
    <w:rsid w:val="00E17BC8"/>
    <w:rsid w:val="00E27CCF"/>
    <w:rsid w:val="00E34B5C"/>
    <w:rsid w:val="00E4177B"/>
    <w:rsid w:val="00E45B56"/>
    <w:rsid w:val="00E47327"/>
    <w:rsid w:val="00E566BF"/>
    <w:rsid w:val="00E627B5"/>
    <w:rsid w:val="00E77237"/>
    <w:rsid w:val="00E80C8B"/>
    <w:rsid w:val="00E818BA"/>
    <w:rsid w:val="00E85768"/>
    <w:rsid w:val="00E8664E"/>
    <w:rsid w:val="00E90A19"/>
    <w:rsid w:val="00E97474"/>
    <w:rsid w:val="00EB2207"/>
    <w:rsid w:val="00ED4C79"/>
    <w:rsid w:val="00ED7064"/>
    <w:rsid w:val="00EE36C3"/>
    <w:rsid w:val="00EE6656"/>
    <w:rsid w:val="00EE66E6"/>
    <w:rsid w:val="00EE6D26"/>
    <w:rsid w:val="00EE7A73"/>
    <w:rsid w:val="00EF1F27"/>
    <w:rsid w:val="00F02942"/>
    <w:rsid w:val="00F15DE4"/>
    <w:rsid w:val="00F179D7"/>
    <w:rsid w:val="00F22903"/>
    <w:rsid w:val="00F2569A"/>
    <w:rsid w:val="00F2597C"/>
    <w:rsid w:val="00F3352D"/>
    <w:rsid w:val="00F40C64"/>
    <w:rsid w:val="00F44F37"/>
    <w:rsid w:val="00F504BB"/>
    <w:rsid w:val="00F523DD"/>
    <w:rsid w:val="00F53C9A"/>
    <w:rsid w:val="00F654BE"/>
    <w:rsid w:val="00F72822"/>
    <w:rsid w:val="00F735A1"/>
    <w:rsid w:val="00F76B34"/>
    <w:rsid w:val="00F81811"/>
    <w:rsid w:val="00F82A9A"/>
    <w:rsid w:val="00F852B7"/>
    <w:rsid w:val="00F919EE"/>
    <w:rsid w:val="00F91D53"/>
    <w:rsid w:val="00F936C5"/>
    <w:rsid w:val="00FA1FD1"/>
    <w:rsid w:val="00FA5D54"/>
    <w:rsid w:val="00FB4C79"/>
    <w:rsid w:val="00FC05B9"/>
    <w:rsid w:val="00FC06A0"/>
    <w:rsid w:val="00FD15B1"/>
    <w:rsid w:val="00FD1954"/>
    <w:rsid w:val="00FD2DDF"/>
    <w:rsid w:val="00FD622B"/>
    <w:rsid w:val="00FD6818"/>
    <w:rsid w:val="00FE05ED"/>
    <w:rsid w:val="00FE0A7F"/>
    <w:rsid w:val="00FE3031"/>
    <w:rsid w:val="00FE758A"/>
    <w:rsid w:val="00FF0413"/>
    <w:rsid w:val="00FF4446"/>
    <w:rsid w:val="00FF7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E7D9"/>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IC Bullet"/>
    <w:basedOn w:val="Normal"/>
    <w:link w:val="ListParagraphChar"/>
    <w:uiPriority w:val="1"/>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customStyle="1" w:styleId="ListParagraphChar">
    <w:name w:val="List Paragraph Char"/>
    <w:aliases w:val="OIC Bullet Char"/>
    <w:link w:val="ListParagraph"/>
    <w:uiPriority w:val="1"/>
    <w:rsid w:val="00F523DD"/>
  </w:style>
  <w:style w:type="paragraph" w:styleId="CommentText">
    <w:name w:val="annotation text"/>
    <w:basedOn w:val="Normal"/>
    <w:link w:val="CommentTextChar"/>
    <w:rsid w:val="00404C9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404C99"/>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B15A0B"/>
    <w:rPr>
      <w:sz w:val="16"/>
      <w:szCs w:val="16"/>
    </w:rPr>
  </w:style>
  <w:style w:type="paragraph" w:styleId="CommentSubject">
    <w:name w:val="annotation subject"/>
    <w:basedOn w:val="CommentText"/>
    <w:next w:val="CommentText"/>
    <w:link w:val="CommentSubjectChar"/>
    <w:uiPriority w:val="99"/>
    <w:semiHidden/>
    <w:unhideWhenUsed/>
    <w:rsid w:val="00B15A0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15A0B"/>
    <w:rPr>
      <w:rFonts w:ascii="Arial" w:eastAsia="Times New Roman" w:hAnsi="Arial" w:cs="Times New Roman"/>
      <w:b/>
      <w:bCs/>
      <w:sz w:val="20"/>
      <w:szCs w:val="20"/>
    </w:rPr>
  </w:style>
  <w:style w:type="paragraph" w:styleId="FootnoteText">
    <w:name w:val="footnote text"/>
    <w:basedOn w:val="Normal"/>
    <w:link w:val="FootnoteTextChar"/>
    <w:semiHidden/>
    <w:unhideWhenUsed/>
    <w:rsid w:val="00B169F6"/>
    <w:pPr>
      <w:spacing w:after="0" w:line="240" w:lineRule="auto"/>
    </w:pPr>
    <w:rPr>
      <w:rFonts w:ascii="Helvetica" w:eastAsia="Times New Roman" w:hAnsi="Helvetica" w:cs="Times New Roman"/>
      <w:sz w:val="20"/>
      <w:szCs w:val="20"/>
    </w:rPr>
  </w:style>
  <w:style w:type="character" w:customStyle="1" w:styleId="FootnoteTextChar">
    <w:name w:val="Footnote Text Char"/>
    <w:basedOn w:val="DefaultParagraphFont"/>
    <w:link w:val="FootnoteText"/>
    <w:semiHidden/>
    <w:rsid w:val="00B169F6"/>
    <w:rPr>
      <w:rFonts w:ascii="Helvetica" w:eastAsia="Times New Roman" w:hAnsi="Helvetica" w:cs="Times New Roman"/>
      <w:sz w:val="20"/>
      <w:szCs w:val="20"/>
    </w:rPr>
  </w:style>
  <w:style w:type="character" w:styleId="FootnoteReference">
    <w:name w:val="footnote reference"/>
    <w:basedOn w:val="DefaultParagraphFont"/>
    <w:uiPriority w:val="99"/>
    <w:semiHidden/>
    <w:unhideWhenUsed/>
    <w:rsid w:val="00B16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49984827">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4FE3E-4D1C-4442-AEF9-DFE064CA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D28553C6</Template>
  <TotalTime>1</TotalTime>
  <Pages>21</Pages>
  <Words>5006</Words>
  <Characters>28537</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2021-12-01T13:43:00Z</dcterms:created>
  <dcterms:modified xsi:type="dcterms:W3CDTF">2021-12-01T13:43:00Z</dcterms:modified>
</cp:coreProperties>
</file>