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bCs/>
          <w:color w:val="000000" w:themeColor="text1"/>
          <w:sz w:val="32"/>
          <w:szCs w:val="32"/>
        </w:rPr>
        <w:id w:val="1214083729"/>
        <w:placeholder>
          <w:docPart w:val="DefaultPlaceholder_-1854013440"/>
        </w:placeholder>
      </w:sdtPr>
      <w:sdtEndPr/>
      <w:sdtContent>
        <w:p w14:paraId="0FA86670" w14:textId="06C7294A" w:rsidR="00DD418E" w:rsidRPr="001F799C" w:rsidRDefault="000046FA" w:rsidP="001F799C">
          <w:pPr>
            <w:jc w:val="center"/>
            <w:rPr>
              <w:b/>
              <w:bCs/>
              <w:color w:val="000000" w:themeColor="text1"/>
              <w:sz w:val="32"/>
              <w:szCs w:val="32"/>
            </w:rPr>
          </w:pPr>
          <w:r>
            <w:rPr>
              <w:b/>
              <w:bCs/>
              <w:color w:val="000000" w:themeColor="text1"/>
              <w:sz w:val="32"/>
              <w:szCs w:val="32"/>
            </w:rPr>
            <w:t>Lisburn &amp; Castlereagh City Council</w:t>
          </w:r>
        </w:p>
      </w:sdtContent>
    </w:sdt>
    <w:p w14:paraId="6C623979" w14:textId="57FB678B" w:rsidR="001F799C" w:rsidRDefault="001F799C" w:rsidP="00AD5827">
      <w:pPr>
        <w:pStyle w:val="Heading1"/>
        <w:jc w:val="center"/>
        <w:rPr>
          <w:rFonts w:asciiTheme="minorHAnsi" w:hAnsiTheme="minorHAnsi" w:cstheme="minorHAnsi"/>
          <w:b/>
          <w:bCs/>
          <w:color w:val="000000" w:themeColor="text1"/>
        </w:rPr>
      </w:pPr>
      <w:r>
        <w:rPr>
          <w:rFonts w:asciiTheme="minorHAnsi" w:hAnsiTheme="minorHAnsi" w:cstheme="minorHAnsi"/>
          <w:b/>
          <w:bCs/>
          <w:noProof/>
          <w:color w:val="000000" w:themeColor="text1"/>
        </w:rPr>
        <w:drawing>
          <wp:inline distT="0" distB="0" distL="0" distR="0" wp14:anchorId="62C02206" wp14:editId="418E9993">
            <wp:extent cx="1453734" cy="1333500"/>
            <wp:effectExtent l="0" t="0" r="0" b="0"/>
            <wp:docPr id="478057618" name="Picture 8" descr="Blue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057618" name="Picture 8" descr="Blue text on a white background&#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1458869" cy="1338210"/>
                    </a:xfrm>
                    <a:prstGeom prst="rect">
                      <a:avLst/>
                    </a:prstGeom>
                  </pic:spPr>
                </pic:pic>
              </a:graphicData>
            </a:graphic>
          </wp:inline>
        </w:drawing>
      </w:r>
    </w:p>
    <w:p w14:paraId="103F5FB1" w14:textId="2187A8C4" w:rsidR="002D27B6" w:rsidRPr="005A6073" w:rsidRDefault="005826EE" w:rsidP="00AD5827">
      <w:pPr>
        <w:pStyle w:val="Heading1"/>
        <w:jc w:val="center"/>
        <w:rPr>
          <w:rFonts w:asciiTheme="minorHAnsi" w:hAnsiTheme="minorHAnsi" w:cstheme="minorHAnsi"/>
          <w:b/>
          <w:bCs/>
          <w:color w:val="000000" w:themeColor="text1"/>
        </w:rPr>
      </w:pPr>
      <w:r w:rsidRPr="005A6073">
        <w:rPr>
          <w:rFonts w:asciiTheme="minorHAnsi" w:hAnsiTheme="minorHAnsi" w:cstheme="minorHAnsi"/>
          <w:b/>
          <w:bCs/>
          <w:color w:val="000000" w:themeColor="text1"/>
        </w:rPr>
        <w:t xml:space="preserve">Public Authority Statutory Equality </w:t>
      </w:r>
      <w:r w:rsidR="00133839" w:rsidRPr="005A6073">
        <w:rPr>
          <w:rFonts w:asciiTheme="minorHAnsi" w:hAnsiTheme="minorHAnsi" w:cstheme="minorHAnsi"/>
          <w:b/>
          <w:bCs/>
          <w:color w:val="000000" w:themeColor="text1"/>
        </w:rPr>
        <w:t xml:space="preserve">and Good Relations </w:t>
      </w:r>
      <w:r w:rsidRPr="005A6073">
        <w:rPr>
          <w:rFonts w:asciiTheme="minorHAnsi" w:hAnsiTheme="minorHAnsi" w:cstheme="minorHAnsi"/>
          <w:b/>
          <w:bCs/>
          <w:color w:val="000000" w:themeColor="text1"/>
        </w:rPr>
        <w:t>Duties</w:t>
      </w:r>
    </w:p>
    <w:p w14:paraId="5AA620B3" w14:textId="057335FD" w:rsidR="00AD5827" w:rsidRPr="005A6073" w:rsidRDefault="005826EE" w:rsidP="00DD418E">
      <w:pPr>
        <w:pStyle w:val="Heading1"/>
        <w:jc w:val="center"/>
        <w:rPr>
          <w:rFonts w:asciiTheme="minorHAnsi" w:hAnsiTheme="minorHAnsi" w:cstheme="minorHAnsi"/>
          <w:b/>
          <w:bCs/>
          <w:color w:val="000000" w:themeColor="text1"/>
        </w:rPr>
      </w:pPr>
      <w:r w:rsidRPr="005A6073">
        <w:rPr>
          <w:rFonts w:asciiTheme="minorHAnsi" w:hAnsiTheme="minorHAnsi" w:cstheme="minorHAnsi"/>
          <w:b/>
          <w:bCs/>
          <w:color w:val="000000" w:themeColor="text1"/>
        </w:rPr>
        <w:t>Annual Progress Report</w:t>
      </w:r>
    </w:p>
    <w:tbl>
      <w:tblPr>
        <w:tblpPr w:leftFromText="180" w:rightFromText="180" w:vertAnchor="text" w:horzAnchor="margin" w:tblpY="597"/>
        <w:tblW w:w="48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Caption w:val="Contact"/>
        <w:tblDescription w:val="Contact Details"/>
      </w:tblPr>
      <w:tblGrid>
        <w:gridCol w:w="3663"/>
        <w:gridCol w:w="5682"/>
      </w:tblGrid>
      <w:tr w:rsidR="005A6073" w:rsidRPr="005A6073" w14:paraId="4E9DC40B" w14:textId="77777777" w:rsidTr="00397A2E">
        <w:tc>
          <w:tcPr>
            <w:tcW w:w="1960" w:type="pct"/>
          </w:tcPr>
          <w:p w14:paraId="237D15FE" w14:textId="77777777" w:rsidR="005D7100" w:rsidRPr="005A6073" w:rsidRDefault="005D7100" w:rsidP="002F3DC7">
            <w:pPr>
              <w:pStyle w:val="ListParagraph"/>
              <w:numPr>
                <w:ilvl w:val="0"/>
                <w:numId w:val="6"/>
              </w:numPr>
              <w:spacing w:before="120" w:after="120"/>
              <w:rPr>
                <w:rFonts w:cs="Arial"/>
                <w:color w:val="000000" w:themeColor="text1"/>
                <w:sz w:val="24"/>
                <w:szCs w:val="24"/>
              </w:rPr>
            </w:pPr>
            <w:r w:rsidRPr="005A6073">
              <w:rPr>
                <w:rFonts w:cs="Arial"/>
                <w:color w:val="000000" w:themeColor="text1"/>
                <w:sz w:val="24"/>
                <w:szCs w:val="24"/>
              </w:rPr>
              <w:t>Section 75 of the NI Act 1998 and Equality Scheme</w:t>
            </w:r>
          </w:p>
        </w:tc>
        <w:tc>
          <w:tcPr>
            <w:tcW w:w="3040" w:type="pct"/>
          </w:tcPr>
          <w:p w14:paraId="10C16654" w14:textId="68E3CB32" w:rsidR="005D7100" w:rsidRPr="005A6073" w:rsidRDefault="005D7100" w:rsidP="002F3DC7">
            <w:pPr>
              <w:spacing w:before="120" w:after="120"/>
              <w:rPr>
                <w:rFonts w:cs="Arial"/>
                <w:color w:val="000000" w:themeColor="text1"/>
                <w:sz w:val="24"/>
                <w:szCs w:val="24"/>
              </w:rPr>
            </w:pPr>
            <w:r w:rsidRPr="005A6073">
              <w:rPr>
                <w:rFonts w:cs="Arial"/>
                <w:color w:val="000000" w:themeColor="text1"/>
                <w:sz w:val="24"/>
                <w:szCs w:val="24"/>
              </w:rPr>
              <w:t>Name:</w:t>
            </w:r>
            <w:r w:rsidRPr="005A6073">
              <w:rPr>
                <w:rFonts w:cs="Arial"/>
                <w:color w:val="000000" w:themeColor="text1"/>
                <w:sz w:val="24"/>
                <w:szCs w:val="24"/>
              </w:rPr>
              <w:tab/>
            </w:r>
            <w:r w:rsidRPr="005A6073">
              <w:rPr>
                <w:rFonts w:cs="Arial"/>
                <w:color w:val="000000" w:themeColor="text1"/>
                <w:sz w:val="24"/>
                <w:szCs w:val="24"/>
              </w:rPr>
              <w:tab/>
            </w:r>
            <w:sdt>
              <w:sdtPr>
                <w:rPr>
                  <w:rFonts w:cs="Arial"/>
                  <w:color w:val="000000" w:themeColor="text1"/>
                  <w:sz w:val="24"/>
                  <w:szCs w:val="24"/>
                </w:rPr>
                <w:id w:val="1744528852"/>
                <w:placeholder>
                  <w:docPart w:val="DefaultPlaceholder_-1854013440"/>
                </w:placeholder>
              </w:sdtPr>
              <w:sdtEndPr/>
              <w:sdtContent>
                <w:r w:rsidR="000046FA">
                  <w:rPr>
                    <w:rFonts w:cs="Arial"/>
                    <w:color w:val="000000" w:themeColor="text1"/>
                    <w:sz w:val="24"/>
                    <w:szCs w:val="24"/>
                  </w:rPr>
                  <w:t>Annie Wilson</w:t>
                </w:r>
              </w:sdtContent>
            </w:sdt>
          </w:p>
          <w:p w14:paraId="667F5FB5" w14:textId="49B4F162" w:rsidR="005D7100" w:rsidRPr="005A6073" w:rsidRDefault="005D7100" w:rsidP="002F3DC7">
            <w:pPr>
              <w:spacing w:before="120" w:after="120"/>
              <w:rPr>
                <w:rFonts w:cs="Arial"/>
                <w:color w:val="000000" w:themeColor="text1"/>
                <w:sz w:val="24"/>
                <w:szCs w:val="24"/>
              </w:rPr>
            </w:pPr>
            <w:r w:rsidRPr="005A6073">
              <w:rPr>
                <w:rFonts w:cs="Arial"/>
                <w:color w:val="000000" w:themeColor="text1"/>
                <w:sz w:val="24"/>
                <w:szCs w:val="24"/>
              </w:rPr>
              <w:t>Telephone:</w:t>
            </w:r>
            <w:r w:rsidRPr="005A6073">
              <w:rPr>
                <w:rFonts w:cs="Arial"/>
                <w:color w:val="000000" w:themeColor="text1"/>
                <w:sz w:val="24"/>
                <w:szCs w:val="24"/>
              </w:rPr>
              <w:tab/>
            </w:r>
            <w:sdt>
              <w:sdtPr>
                <w:rPr>
                  <w:rFonts w:cs="Arial"/>
                  <w:color w:val="000000" w:themeColor="text1"/>
                  <w:sz w:val="24"/>
                  <w:szCs w:val="24"/>
                </w:rPr>
                <w:id w:val="2120869412"/>
                <w:placeholder>
                  <w:docPart w:val="DefaultPlaceholder_-1854013440"/>
                </w:placeholder>
              </w:sdtPr>
              <w:sdtEndPr/>
              <w:sdtContent>
                <w:r w:rsidR="000046FA">
                  <w:rPr>
                    <w:rFonts w:cs="Arial"/>
                    <w:color w:val="000000" w:themeColor="text1"/>
                    <w:sz w:val="24"/>
                    <w:szCs w:val="24"/>
                  </w:rPr>
                  <w:t xml:space="preserve"> </w:t>
                </w:r>
                <w:sdt>
                  <w:sdtPr>
                    <w:rPr>
                      <w:rFonts w:cs="Arial"/>
                      <w:color w:val="000000" w:themeColor="text1"/>
                      <w:sz w:val="24"/>
                      <w:szCs w:val="24"/>
                    </w:rPr>
                    <w:id w:val="958378934"/>
                    <w:placeholder>
                      <w:docPart w:val="26266742B3FB4ECCB101202734067339"/>
                    </w:placeholder>
                  </w:sdtPr>
                  <w:sdtEndPr/>
                  <w:sdtContent>
                    <w:r w:rsidR="000046FA" w:rsidRPr="00905E65">
                      <w:rPr>
                        <w:rFonts w:cs="Arial"/>
                        <w:color w:val="000000" w:themeColor="text1"/>
                        <w:sz w:val="24"/>
                        <w:szCs w:val="24"/>
                      </w:rPr>
                      <w:t>02892</w:t>
                    </w:r>
                    <w:r w:rsidR="000046FA">
                      <w:rPr>
                        <w:rFonts w:cs="Arial"/>
                        <w:color w:val="000000" w:themeColor="text1"/>
                        <w:sz w:val="24"/>
                        <w:szCs w:val="24"/>
                      </w:rPr>
                      <w:t xml:space="preserve"> </w:t>
                    </w:r>
                    <w:r w:rsidR="000046FA" w:rsidRPr="00905E65">
                      <w:rPr>
                        <w:rFonts w:cs="Arial"/>
                        <w:color w:val="000000" w:themeColor="text1"/>
                        <w:sz w:val="24"/>
                        <w:szCs w:val="24"/>
                      </w:rPr>
                      <w:t>447485</w:t>
                    </w:r>
                  </w:sdtContent>
                </w:sdt>
                <w:r w:rsidR="000046FA">
                  <w:rPr>
                    <w:rFonts w:cs="Arial"/>
                    <w:color w:val="000000" w:themeColor="text1"/>
                    <w:sz w:val="24"/>
                    <w:szCs w:val="24"/>
                  </w:rPr>
                  <w:t xml:space="preserve"> </w:t>
                </w:r>
              </w:sdtContent>
            </w:sdt>
          </w:p>
          <w:p w14:paraId="3F878FA0" w14:textId="7D7CD140" w:rsidR="005D7100" w:rsidRPr="005A6073" w:rsidRDefault="005D7100" w:rsidP="002F3DC7">
            <w:pPr>
              <w:spacing w:before="120" w:after="120"/>
              <w:rPr>
                <w:rFonts w:cs="Arial"/>
                <w:color w:val="000000" w:themeColor="text1"/>
                <w:sz w:val="24"/>
                <w:szCs w:val="24"/>
              </w:rPr>
            </w:pPr>
            <w:r w:rsidRPr="005A6073">
              <w:rPr>
                <w:rFonts w:cs="Arial"/>
                <w:color w:val="000000" w:themeColor="text1"/>
                <w:sz w:val="24"/>
                <w:szCs w:val="24"/>
              </w:rPr>
              <w:t xml:space="preserve">Email: </w:t>
            </w:r>
            <w:r w:rsidRPr="005A6073">
              <w:rPr>
                <w:rFonts w:cs="Arial"/>
                <w:color w:val="000000" w:themeColor="text1"/>
                <w:sz w:val="24"/>
                <w:szCs w:val="24"/>
              </w:rPr>
              <w:tab/>
            </w:r>
            <w:r w:rsidRPr="005A6073">
              <w:rPr>
                <w:rFonts w:cs="Arial"/>
                <w:color w:val="000000" w:themeColor="text1"/>
                <w:sz w:val="24"/>
                <w:szCs w:val="24"/>
              </w:rPr>
              <w:tab/>
            </w:r>
            <w:sdt>
              <w:sdtPr>
                <w:rPr>
                  <w:rFonts w:cs="Arial"/>
                  <w:color w:val="000000" w:themeColor="text1"/>
                  <w:sz w:val="24"/>
                  <w:szCs w:val="24"/>
                </w:rPr>
                <w:id w:val="-1205484918"/>
                <w:placeholder>
                  <w:docPart w:val="DefaultPlaceholder_-1854013440"/>
                </w:placeholder>
              </w:sdtPr>
              <w:sdtEndPr/>
              <w:sdtContent>
                <w:r w:rsidR="000046FA">
                  <w:rPr>
                    <w:rFonts w:cs="Arial"/>
                    <w:color w:val="000000" w:themeColor="text1"/>
                    <w:sz w:val="24"/>
                    <w:szCs w:val="24"/>
                  </w:rPr>
                  <w:t xml:space="preserve"> </w:t>
                </w:r>
                <w:sdt>
                  <w:sdtPr>
                    <w:rPr>
                      <w:rFonts w:cs="Arial"/>
                      <w:color w:val="000000" w:themeColor="text1"/>
                      <w:sz w:val="24"/>
                      <w:szCs w:val="24"/>
                    </w:rPr>
                    <w:id w:val="449050799"/>
                    <w:placeholder>
                      <w:docPart w:val="1F921B46782F4D578A8BA7BBDE02A6BF"/>
                    </w:placeholder>
                  </w:sdtPr>
                  <w:sdtEndPr/>
                  <w:sdtContent>
                    <w:r w:rsidR="000046FA" w:rsidRPr="00905E65">
                      <w:rPr>
                        <w:rFonts w:cs="Arial"/>
                        <w:color w:val="000000" w:themeColor="text1"/>
                        <w:sz w:val="24"/>
                        <w:szCs w:val="24"/>
                      </w:rPr>
                      <w:t>annie.wilson@lisburncastlereagh.gov.uk</w:t>
                    </w:r>
                  </w:sdtContent>
                </w:sdt>
                <w:r w:rsidR="000046FA">
                  <w:rPr>
                    <w:rFonts w:cs="Arial"/>
                    <w:color w:val="000000" w:themeColor="text1"/>
                    <w:sz w:val="24"/>
                    <w:szCs w:val="24"/>
                  </w:rPr>
                  <w:t xml:space="preserve"> </w:t>
                </w:r>
              </w:sdtContent>
            </w:sdt>
          </w:p>
        </w:tc>
      </w:tr>
      <w:tr w:rsidR="005A6073" w:rsidRPr="005A6073" w14:paraId="7D0DE057" w14:textId="77777777" w:rsidTr="00397A2E">
        <w:tc>
          <w:tcPr>
            <w:tcW w:w="1960" w:type="pct"/>
          </w:tcPr>
          <w:p w14:paraId="1576A873" w14:textId="77777777" w:rsidR="005D7100" w:rsidRPr="005A6073" w:rsidRDefault="005D7100" w:rsidP="002F3DC7">
            <w:pPr>
              <w:pStyle w:val="ListParagraph"/>
              <w:numPr>
                <w:ilvl w:val="0"/>
                <w:numId w:val="6"/>
              </w:numPr>
              <w:spacing w:before="120" w:after="120"/>
              <w:rPr>
                <w:rFonts w:cs="Arial"/>
                <w:color w:val="000000" w:themeColor="text1"/>
                <w:sz w:val="24"/>
                <w:szCs w:val="24"/>
              </w:rPr>
            </w:pPr>
            <w:r w:rsidRPr="005A6073">
              <w:rPr>
                <w:rFonts w:cs="Arial"/>
                <w:color w:val="000000" w:themeColor="text1"/>
                <w:sz w:val="24"/>
                <w:szCs w:val="24"/>
              </w:rPr>
              <w:t xml:space="preserve">Section </w:t>
            </w:r>
            <w:proofErr w:type="spellStart"/>
            <w:r w:rsidRPr="005A6073">
              <w:rPr>
                <w:rFonts w:cs="Arial"/>
                <w:color w:val="000000" w:themeColor="text1"/>
                <w:sz w:val="24"/>
                <w:szCs w:val="24"/>
              </w:rPr>
              <w:t>49A</w:t>
            </w:r>
            <w:proofErr w:type="spellEnd"/>
            <w:r w:rsidRPr="005A6073">
              <w:rPr>
                <w:rFonts w:cs="Arial"/>
                <w:color w:val="000000" w:themeColor="text1"/>
                <w:sz w:val="24"/>
                <w:szCs w:val="24"/>
              </w:rPr>
              <w:t xml:space="preserve"> of the Disability Discrimination Act 1995 and Disability Action Plan</w:t>
            </w:r>
          </w:p>
        </w:tc>
        <w:tc>
          <w:tcPr>
            <w:tcW w:w="3040" w:type="pct"/>
          </w:tcPr>
          <w:p w14:paraId="0428FE13" w14:textId="73F52AA0" w:rsidR="005D7100" w:rsidRPr="005A6073" w:rsidRDefault="005D7100" w:rsidP="002F3DC7">
            <w:pPr>
              <w:spacing w:before="120" w:after="120"/>
              <w:rPr>
                <w:rFonts w:cs="Arial"/>
                <w:color w:val="000000" w:themeColor="text1"/>
                <w:sz w:val="24"/>
                <w:szCs w:val="24"/>
              </w:rPr>
            </w:pPr>
            <w:r w:rsidRPr="005A6073">
              <w:rPr>
                <w:rFonts w:cs="Arial"/>
                <w:color w:val="000000" w:themeColor="text1"/>
                <w:sz w:val="24"/>
                <w:szCs w:val="24"/>
              </w:rPr>
              <w:t>As above</w:t>
            </w:r>
            <w:r w:rsidRPr="005A6073">
              <w:rPr>
                <w:rFonts w:cs="Arial"/>
                <w:color w:val="000000" w:themeColor="text1"/>
                <w:sz w:val="24"/>
                <w:szCs w:val="24"/>
              </w:rPr>
              <w:tab/>
            </w:r>
            <w:sdt>
              <w:sdtPr>
                <w:rPr>
                  <w:rFonts w:cs="Arial"/>
                  <w:color w:val="000000" w:themeColor="text1"/>
                  <w:sz w:val="36"/>
                  <w:szCs w:val="36"/>
                </w:rPr>
                <w:id w:val="775288270"/>
                <w14:checkbox>
                  <w14:checked w14:val="1"/>
                  <w14:checkedState w14:val="2612" w14:font="MS Gothic"/>
                  <w14:uncheckedState w14:val="2610" w14:font="MS Gothic"/>
                </w14:checkbox>
              </w:sdtPr>
              <w:sdtEndPr/>
              <w:sdtContent>
                <w:r w:rsidR="000046FA">
                  <w:rPr>
                    <w:rFonts w:ascii="MS Gothic" w:eastAsia="MS Gothic" w:hAnsi="MS Gothic" w:cs="Arial" w:hint="eastAsia"/>
                    <w:color w:val="000000" w:themeColor="text1"/>
                    <w:sz w:val="36"/>
                    <w:szCs w:val="36"/>
                  </w:rPr>
                  <w:t>☒</w:t>
                </w:r>
              </w:sdtContent>
            </w:sdt>
          </w:p>
          <w:p w14:paraId="33A7DE84" w14:textId="37D46D7D" w:rsidR="005D7100" w:rsidRPr="005A6073" w:rsidRDefault="005D7100" w:rsidP="002F3DC7">
            <w:pPr>
              <w:spacing w:before="120" w:after="120"/>
              <w:rPr>
                <w:rFonts w:cs="Arial"/>
                <w:color w:val="000000" w:themeColor="text1"/>
                <w:sz w:val="24"/>
                <w:szCs w:val="24"/>
              </w:rPr>
            </w:pPr>
            <w:r w:rsidRPr="005A6073">
              <w:rPr>
                <w:rFonts w:cs="Arial"/>
                <w:color w:val="000000" w:themeColor="text1"/>
                <w:sz w:val="24"/>
                <w:szCs w:val="24"/>
              </w:rPr>
              <w:t>Name:</w:t>
            </w:r>
            <w:r w:rsidRPr="005A6073">
              <w:rPr>
                <w:rFonts w:cs="Arial"/>
                <w:color w:val="000000" w:themeColor="text1"/>
                <w:sz w:val="24"/>
                <w:szCs w:val="24"/>
              </w:rPr>
              <w:tab/>
            </w:r>
            <w:r w:rsidRPr="005A6073">
              <w:rPr>
                <w:rFonts w:cs="Arial"/>
                <w:color w:val="000000" w:themeColor="text1"/>
                <w:sz w:val="24"/>
                <w:szCs w:val="24"/>
              </w:rPr>
              <w:tab/>
            </w:r>
            <w:sdt>
              <w:sdtPr>
                <w:rPr>
                  <w:rFonts w:cs="Arial"/>
                  <w:color w:val="000000" w:themeColor="text1"/>
                  <w:sz w:val="24"/>
                  <w:szCs w:val="24"/>
                </w:rPr>
                <w:id w:val="788709872"/>
                <w:placeholder>
                  <w:docPart w:val="DefaultPlaceholder_-1854013440"/>
                </w:placeholder>
                <w:showingPlcHdr/>
              </w:sdtPr>
              <w:sdtEndPr/>
              <w:sdtContent>
                <w:r w:rsidR="00AC3183" w:rsidRPr="005A6073">
                  <w:rPr>
                    <w:rStyle w:val="PlaceholderText"/>
                    <w:color w:val="000000" w:themeColor="text1"/>
                  </w:rPr>
                  <w:t>Click or tap here to enter text.</w:t>
                </w:r>
              </w:sdtContent>
            </w:sdt>
          </w:p>
          <w:p w14:paraId="4A104FF6" w14:textId="61F2AA24" w:rsidR="005D7100" w:rsidRPr="005A6073" w:rsidRDefault="005D7100" w:rsidP="002F3DC7">
            <w:pPr>
              <w:spacing w:before="120" w:after="120"/>
              <w:rPr>
                <w:rFonts w:cs="Arial"/>
                <w:color w:val="000000" w:themeColor="text1"/>
                <w:sz w:val="24"/>
                <w:szCs w:val="24"/>
              </w:rPr>
            </w:pPr>
            <w:r w:rsidRPr="005A6073">
              <w:rPr>
                <w:rFonts w:cs="Arial"/>
                <w:color w:val="000000" w:themeColor="text1"/>
                <w:sz w:val="24"/>
                <w:szCs w:val="24"/>
              </w:rPr>
              <w:t>Telephone:</w:t>
            </w:r>
            <w:r w:rsidRPr="005A6073">
              <w:rPr>
                <w:rFonts w:cs="Arial"/>
                <w:color w:val="000000" w:themeColor="text1"/>
                <w:sz w:val="24"/>
                <w:szCs w:val="24"/>
              </w:rPr>
              <w:tab/>
            </w:r>
            <w:sdt>
              <w:sdtPr>
                <w:rPr>
                  <w:rFonts w:cs="Arial"/>
                  <w:color w:val="000000" w:themeColor="text1"/>
                  <w:sz w:val="24"/>
                  <w:szCs w:val="24"/>
                </w:rPr>
                <w:id w:val="993756957"/>
                <w:placeholder>
                  <w:docPart w:val="DefaultPlaceholder_-1854013440"/>
                </w:placeholder>
                <w:showingPlcHdr/>
              </w:sdtPr>
              <w:sdtEndPr/>
              <w:sdtContent>
                <w:r w:rsidR="00AC3183" w:rsidRPr="005A6073">
                  <w:rPr>
                    <w:rStyle w:val="PlaceholderText"/>
                    <w:color w:val="000000" w:themeColor="text1"/>
                  </w:rPr>
                  <w:t>Click or tap here to enter text.</w:t>
                </w:r>
              </w:sdtContent>
            </w:sdt>
          </w:p>
          <w:p w14:paraId="6ED85A52" w14:textId="5C278B9B" w:rsidR="005D7100" w:rsidRPr="005A6073" w:rsidRDefault="005D7100" w:rsidP="002F3DC7">
            <w:pPr>
              <w:spacing w:before="120" w:after="120"/>
              <w:rPr>
                <w:rFonts w:cs="Arial"/>
                <w:color w:val="000000" w:themeColor="text1"/>
                <w:sz w:val="24"/>
                <w:szCs w:val="24"/>
              </w:rPr>
            </w:pPr>
            <w:r w:rsidRPr="005A6073">
              <w:rPr>
                <w:rFonts w:cs="Arial"/>
                <w:color w:val="000000" w:themeColor="text1"/>
                <w:sz w:val="24"/>
                <w:szCs w:val="24"/>
              </w:rPr>
              <w:t xml:space="preserve">Email: </w:t>
            </w:r>
            <w:r w:rsidRPr="005A6073">
              <w:rPr>
                <w:rFonts w:cs="Arial"/>
                <w:color w:val="000000" w:themeColor="text1"/>
                <w:sz w:val="24"/>
                <w:szCs w:val="24"/>
              </w:rPr>
              <w:tab/>
            </w:r>
            <w:r w:rsidRPr="005A6073">
              <w:rPr>
                <w:rFonts w:cs="Arial"/>
                <w:color w:val="000000" w:themeColor="text1"/>
                <w:sz w:val="24"/>
                <w:szCs w:val="24"/>
              </w:rPr>
              <w:tab/>
            </w:r>
            <w:sdt>
              <w:sdtPr>
                <w:rPr>
                  <w:rFonts w:cs="Arial"/>
                  <w:color w:val="000000" w:themeColor="text1"/>
                  <w:sz w:val="24"/>
                  <w:szCs w:val="24"/>
                </w:rPr>
                <w:id w:val="1731350050"/>
                <w:placeholder>
                  <w:docPart w:val="DefaultPlaceholder_-1854013440"/>
                </w:placeholder>
                <w:showingPlcHdr/>
              </w:sdtPr>
              <w:sdtEndPr/>
              <w:sdtContent>
                <w:r w:rsidR="00AC3183" w:rsidRPr="005A6073">
                  <w:rPr>
                    <w:rStyle w:val="PlaceholderText"/>
                    <w:color w:val="000000" w:themeColor="text1"/>
                  </w:rPr>
                  <w:t>Click or tap here to enter text.</w:t>
                </w:r>
              </w:sdtContent>
            </w:sdt>
          </w:p>
        </w:tc>
      </w:tr>
      <w:tr w:rsidR="005A6073" w:rsidRPr="005A6073" w14:paraId="6A3BB064" w14:textId="77777777" w:rsidTr="00397A2E">
        <w:tc>
          <w:tcPr>
            <w:tcW w:w="1960" w:type="pct"/>
          </w:tcPr>
          <w:p w14:paraId="186460D2" w14:textId="77777777" w:rsidR="005D7100" w:rsidRPr="005A6073" w:rsidRDefault="005D7100" w:rsidP="002F3DC7">
            <w:pPr>
              <w:spacing w:before="120" w:after="120"/>
              <w:rPr>
                <w:rFonts w:cs="Arial"/>
                <w:color w:val="000000" w:themeColor="text1"/>
                <w:sz w:val="24"/>
                <w:szCs w:val="24"/>
              </w:rPr>
            </w:pPr>
            <w:r w:rsidRPr="005A6073">
              <w:rPr>
                <w:rFonts w:cs="Arial"/>
                <w:color w:val="000000" w:themeColor="text1"/>
                <w:sz w:val="24"/>
                <w:szCs w:val="24"/>
              </w:rPr>
              <w:t>Documents published relating to our Equality Scheme can be found at:</w:t>
            </w:r>
          </w:p>
        </w:tc>
        <w:tc>
          <w:tcPr>
            <w:tcW w:w="3040" w:type="pct"/>
          </w:tcPr>
          <w:p w14:paraId="2C876AC2" w14:textId="1DD75F93" w:rsidR="00953424" w:rsidRPr="005A6073" w:rsidRDefault="00953424" w:rsidP="002F3DC7">
            <w:pPr>
              <w:spacing w:before="120" w:after="120"/>
              <w:rPr>
                <w:rFonts w:cs="Arial"/>
                <w:color w:val="000000" w:themeColor="text1"/>
                <w:sz w:val="24"/>
                <w:szCs w:val="24"/>
              </w:rPr>
            </w:pPr>
          </w:p>
          <w:sdt>
            <w:sdtPr>
              <w:rPr>
                <w:rFonts w:cs="Arial"/>
                <w:color w:val="000000" w:themeColor="text1"/>
                <w:sz w:val="24"/>
                <w:szCs w:val="24"/>
              </w:rPr>
              <w:id w:val="-808166053"/>
              <w:placeholder>
                <w:docPart w:val="DefaultPlaceholder_-1854013440"/>
              </w:placeholder>
            </w:sdtPr>
            <w:sdtEndPr/>
            <w:sdtContent>
              <w:p w14:paraId="250B8CF8" w14:textId="77777777" w:rsidR="000046FA" w:rsidRDefault="000046FA" w:rsidP="000046FA">
                <w:pPr>
                  <w:spacing w:before="120" w:after="120"/>
                </w:pPr>
                <w:hyperlink r:id="rId12" w:history="1">
                  <w:r w:rsidRPr="00FF0663">
                    <w:rPr>
                      <w:rStyle w:val="Hyperlink"/>
                    </w:rPr>
                    <w:t>Equality - Section 75 - lisburncastlereagh.gov.uk</w:t>
                  </w:r>
                </w:hyperlink>
              </w:p>
              <w:p w14:paraId="5DE30B77" w14:textId="32D36594" w:rsidR="00953424" w:rsidRPr="000046FA" w:rsidRDefault="00F05D89" w:rsidP="000046FA">
                <w:pPr>
                  <w:spacing w:before="120" w:after="120"/>
                </w:pPr>
              </w:p>
            </w:sdtContent>
          </w:sdt>
        </w:tc>
      </w:tr>
      <w:tr w:rsidR="005A6073" w:rsidRPr="005A6073" w14:paraId="4069683D" w14:textId="77777777" w:rsidTr="00397A2E">
        <w:tc>
          <w:tcPr>
            <w:tcW w:w="1960" w:type="pct"/>
          </w:tcPr>
          <w:p w14:paraId="0EEAD635" w14:textId="77777777" w:rsidR="005D7100" w:rsidRPr="005A6073" w:rsidRDefault="005D7100" w:rsidP="002F3DC7">
            <w:pPr>
              <w:spacing w:before="120" w:after="120"/>
              <w:rPr>
                <w:rFonts w:cs="Arial"/>
                <w:color w:val="000000" w:themeColor="text1"/>
                <w:sz w:val="24"/>
                <w:szCs w:val="24"/>
              </w:rPr>
            </w:pPr>
            <w:r w:rsidRPr="005A6073">
              <w:rPr>
                <w:rFonts w:cs="Arial"/>
                <w:b/>
                <w:color w:val="000000" w:themeColor="text1"/>
                <w:sz w:val="24"/>
                <w:szCs w:val="24"/>
              </w:rPr>
              <w:t>Signature:</w:t>
            </w:r>
          </w:p>
        </w:tc>
        <w:tc>
          <w:tcPr>
            <w:tcW w:w="3040" w:type="pct"/>
          </w:tcPr>
          <w:p w14:paraId="6228559E" w14:textId="0E3A7FC2" w:rsidR="005D7100" w:rsidRPr="005A6073" w:rsidRDefault="001F799C" w:rsidP="002F3DC7">
            <w:pPr>
              <w:spacing w:before="120" w:after="120"/>
              <w:rPr>
                <w:rFonts w:cs="Arial"/>
                <w:color w:val="000000" w:themeColor="text1"/>
                <w:sz w:val="24"/>
                <w:szCs w:val="24"/>
              </w:rPr>
            </w:pPr>
            <w:r>
              <w:rPr>
                <w:rFonts w:cs="Arial"/>
                <w:noProof/>
                <w:color w:val="000000" w:themeColor="text1"/>
                <w:sz w:val="24"/>
                <w:szCs w:val="24"/>
              </w:rPr>
              <w:drawing>
                <wp:inline distT="0" distB="0" distL="0" distR="0" wp14:anchorId="7543F311" wp14:editId="296FAD56">
                  <wp:extent cx="981075" cy="438902"/>
                  <wp:effectExtent l="0" t="0" r="0" b="0"/>
                  <wp:docPr id="1266010551" name="Picture 9" descr="A signatur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010551" name="Picture 9" descr="A signature on a white background&#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990540" cy="443136"/>
                          </a:xfrm>
                          <a:prstGeom prst="rect">
                            <a:avLst/>
                          </a:prstGeom>
                        </pic:spPr>
                      </pic:pic>
                    </a:graphicData>
                  </a:graphic>
                </wp:inline>
              </w:drawing>
            </w:r>
          </w:p>
        </w:tc>
      </w:tr>
    </w:tbl>
    <w:p w14:paraId="221EBD2B" w14:textId="114B4923" w:rsidR="0034219A" w:rsidRPr="005A6073" w:rsidRDefault="0034219A" w:rsidP="0034219A">
      <w:pPr>
        <w:spacing w:before="120" w:after="120" w:line="480" w:lineRule="auto"/>
        <w:rPr>
          <w:rFonts w:cs="Arial"/>
          <w:b/>
          <w:color w:val="000000" w:themeColor="text1"/>
          <w:sz w:val="32"/>
          <w:szCs w:val="24"/>
        </w:rPr>
      </w:pPr>
      <w:r w:rsidRPr="005A6073">
        <w:rPr>
          <w:rFonts w:cs="Arial"/>
          <w:b/>
          <w:color w:val="000000" w:themeColor="text1"/>
          <w:sz w:val="24"/>
          <w:szCs w:val="24"/>
        </w:rPr>
        <w:t>Contact</w:t>
      </w:r>
      <w:r w:rsidR="008F1489" w:rsidRPr="005A6073">
        <w:rPr>
          <w:rFonts w:cs="Arial"/>
          <w:b/>
          <w:color w:val="000000" w:themeColor="text1"/>
          <w:sz w:val="24"/>
          <w:szCs w:val="24"/>
        </w:rPr>
        <w:t xml:space="preserve"> details</w:t>
      </w:r>
      <w:r w:rsidRPr="005A6073">
        <w:rPr>
          <w:rFonts w:cs="Arial"/>
          <w:b/>
          <w:color w:val="000000" w:themeColor="text1"/>
          <w:sz w:val="24"/>
          <w:szCs w:val="24"/>
        </w:rPr>
        <w:t>:</w:t>
      </w:r>
    </w:p>
    <w:p w14:paraId="09FCDF3B" w14:textId="26D0BDD5" w:rsidR="001C5D69" w:rsidRPr="005A6073" w:rsidRDefault="005D7100" w:rsidP="001452A7">
      <w:pPr>
        <w:spacing w:before="120" w:after="120" w:line="240" w:lineRule="auto"/>
        <w:jc w:val="center"/>
        <w:rPr>
          <w:rFonts w:cs="Arial"/>
          <w:b/>
          <w:color w:val="000000" w:themeColor="text1"/>
          <w:sz w:val="28"/>
          <w:szCs w:val="28"/>
        </w:rPr>
      </w:pPr>
      <w:r w:rsidRPr="005A6073">
        <w:rPr>
          <w:rFonts w:cs="Arial"/>
          <w:b/>
          <w:color w:val="000000" w:themeColor="text1"/>
          <w:sz w:val="28"/>
          <w:szCs w:val="28"/>
        </w:rPr>
        <w:br/>
      </w:r>
      <w:r w:rsidR="00CE3E45" w:rsidRPr="005A6073">
        <w:rPr>
          <w:rFonts w:cs="Arial"/>
          <w:b/>
          <w:color w:val="000000" w:themeColor="text1"/>
          <w:sz w:val="28"/>
          <w:szCs w:val="28"/>
        </w:rPr>
        <w:t xml:space="preserve">This report has been prepared using a template circulated by the Equality Commission.  </w:t>
      </w:r>
    </w:p>
    <w:p w14:paraId="450C96AD" w14:textId="77777777" w:rsidR="00CE3E45" w:rsidRPr="005A6073" w:rsidRDefault="00CE3E45" w:rsidP="001452A7">
      <w:pPr>
        <w:spacing w:before="120" w:after="120" w:line="240" w:lineRule="auto"/>
        <w:jc w:val="center"/>
        <w:rPr>
          <w:rFonts w:cs="Arial"/>
          <w:b/>
          <w:color w:val="000000" w:themeColor="text1"/>
          <w:sz w:val="28"/>
          <w:szCs w:val="28"/>
        </w:rPr>
      </w:pPr>
      <w:r w:rsidRPr="005A6073">
        <w:rPr>
          <w:rFonts w:cs="Arial"/>
          <w:b/>
          <w:color w:val="000000" w:themeColor="text1"/>
          <w:sz w:val="28"/>
          <w:szCs w:val="28"/>
        </w:rPr>
        <w:t xml:space="preserve">It presents our progress in fulfilling our statutory equality </w:t>
      </w:r>
      <w:r w:rsidR="00393598" w:rsidRPr="005A6073">
        <w:rPr>
          <w:rFonts w:cs="Arial"/>
          <w:b/>
          <w:color w:val="000000" w:themeColor="text1"/>
          <w:sz w:val="28"/>
          <w:szCs w:val="28"/>
        </w:rPr>
        <w:t xml:space="preserve">and good </w:t>
      </w:r>
      <w:proofErr w:type="gramStart"/>
      <w:r w:rsidR="00393598" w:rsidRPr="005A6073">
        <w:rPr>
          <w:rFonts w:cs="Arial"/>
          <w:b/>
          <w:color w:val="000000" w:themeColor="text1"/>
          <w:sz w:val="28"/>
          <w:szCs w:val="28"/>
        </w:rPr>
        <w:t xml:space="preserve">relations </w:t>
      </w:r>
      <w:r w:rsidRPr="005A6073">
        <w:rPr>
          <w:rFonts w:cs="Arial"/>
          <w:b/>
          <w:color w:val="000000" w:themeColor="text1"/>
          <w:sz w:val="28"/>
          <w:szCs w:val="28"/>
        </w:rPr>
        <w:t xml:space="preserve">duties, </w:t>
      </w:r>
      <w:r w:rsidR="006C6B75" w:rsidRPr="005A6073">
        <w:rPr>
          <w:rFonts w:cs="Arial"/>
          <w:b/>
          <w:color w:val="000000" w:themeColor="text1"/>
          <w:sz w:val="28"/>
          <w:szCs w:val="28"/>
        </w:rPr>
        <w:t>and</w:t>
      </w:r>
      <w:proofErr w:type="gramEnd"/>
      <w:r w:rsidR="006C6B75" w:rsidRPr="005A6073">
        <w:rPr>
          <w:rFonts w:cs="Arial"/>
          <w:b/>
          <w:color w:val="000000" w:themeColor="text1"/>
          <w:sz w:val="28"/>
          <w:szCs w:val="28"/>
        </w:rPr>
        <w:t xml:space="preserve"> implementing </w:t>
      </w:r>
      <w:r w:rsidRPr="005A6073">
        <w:rPr>
          <w:rFonts w:cs="Arial"/>
          <w:b/>
          <w:color w:val="000000" w:themeColor="text1"/>
          <w:sz w:val="28"/>
          <w:szCs w:val="28"/>
        </w:rPr>
        <w:t xml:space="preserve">Equality Scheme </w:t>
      </w:r>
      <w:r w:rsidR="006C6B75" w:rsidRPr="005A6073">
        <w:rPr>
          <w:rFonts w:cs="Arial"/>
          <w:b/>
          <w:color w:val="000000" w:themeColor="text1"/>
          <w:sz w:val="28"/>
          <w:szCs w:val="28"/>
        </w:rPr>
        <w:t xml:space="preserve">commitments </w:t>
      </w:r>
      <w:r w:rsidRPr="005A6073">
        <w:rPr>
          <w:rFonts w:cs="Arial"/>
          <w:b/>
          <w:color w:val="000000" w:themeColor="text1"/>
          <w:sz w:val="28"/>
          <w:szCs w:val="28"/>
        </w:rPr>
        <w:t>and Disability Action Plan</w:t>
      </w:r>
      <w:r w:rsidR="006C6B75" w:rsidRPr="005A6073">
        <w:rPr>
          <w:rFonts w:cs="Arial"/>
          <w:b/>
          <w:color w:val="000000" w:themeColor="text1"/>
          <w:sz w:val="28"/>
          <w:szCs w:val="28"/>
        </w:rPr>
        <w:t>s</w:t>
      </w:r>
      <w:r w:rsidR="00A64A74" w:rsidRPr="005A6073">
        <w:rPr>
          <w:rFonts w:cs="Arial"/>
          <w:b/>
          <w:color w:val="000000" w:themeColor="text1"/>
          <w:sz w:val="28"/>
          <w:szCs w:val="28"/>
        </w:rPr>
        <w:t>.</w:t>
      </w:r>
    </w:p>
    <w:p w14:paraId="02E11D8F" w14:textId="0184CEA3" w:rsidR="006C6B75" w:rsidRPr="005A6073" w:rsidRDefault="00CE3E45" w:rsidP="0069003B">
      <w:pPr>
        <w:spacing w:before="120" w:after="120" w:line="240" w:lineRule="auto"/>
        <w:jc w:val="center"/>
        <w:rPr>
          <w:rFonts w:cs="Arial"/>
          <w:b/>
          <w:color w:val="000000" w:themeColor="text1"/>
          <w:sz w:val="28"/>
          <w:szCs w:val="28"/>
        </w:rPr>
      </w:pPr>
      <w:r w:rsidRPr="005A6073">
        <w:rPr>
          <w:rFonts w:cs="Arial"/>
          <w:b/>
          <w:color w:val="000000" w:themeColor="text1"/>
          <w:sz w:val="28"/>
          <w:szCs w:val="28"/>
        </w:rPr>
        <w:t xml:space="preserve">This report reflects </w:t>
      </w:r>
      <w:r w:rsidR="000D0A70" w:rsidRPr="005A6073">
        <w:rPr>
          <w:rFonts w:cs="Arial"/>
          <w:b/>
          <w:color w:val="000000" w:themeColor="text1"/>
          <w:sz w:val="28"/>
          <w:szCs w:val="28"/>
        </w:rPr>
        <w:t xml:space="preserve">progress made between April </w:t>
      </w:r>
      <w:r w:rsidR="007144DA" w:rsidRPr="005A6073">
        <w:rPr>
          <w:rFonts w:cs="Arial"/>
          <w:b/>
          <w:color w:val="000000" w:themeColor="text1"/>
          <w:sz w:val="28"/>
          <w:szCs w:val="28"/>
        </w:rPr>
        <w:t>202</w:t>
      </w:r>
      <w:r w:rsidR="00CA6806">
        <w:rPr>
          <w:rFonts w:cs="Arial"/>
          <w:b/>
          <w:color w:val="000000" w:themeColor="text1"/>
          <w:sz w:val="28"/>
          <w:szCs w:val="28"/>
        </w:rPr>
        <w:t>5</w:t>
      </w:r>
      <w:r w:rsidR="007144DA" w:rsidRPr="005A6073">
        <w:rPr>
          <w:rFonts w:cs="Arial"/>
          <w:b/>
          <w:color w:val="000000" w:themeColor="text1"/>
          <w:sz w:val="28"/>
          <w:szCs w:val="28"/>
        </w:rPr>
        <w:t xml:space="preserve"> </w:t>
      </w:r>
      <w:r w:rsidR="003671D9" w:rsidRPr="005A6073">
        <w:rPr>
          <w:rFonts w:cs="Arial"/>
          <w:b/>
          <w:color w:val="000000" w:themeColor="text1"/>
          <w:sz w:val="28"/>
          <w:szCs w:val="28"/>
        </w:rPr>
        <w:t>and March 20</w:t>
      </w:r>
      <w:r w:rsidR="007144DA" w:rsidRPr="005A6073">
        <w:rPr>
          <w:rFonts w:cs="Arial"/>
          <w:b/>
          <w:color w:val="000000" w:themeColor="text1"/>
          <w:sz w:val="28"/>
          <w:szCs w:val="28"/>
        </w:rPr>
        <w:t>2</w:t>
      </w:r>
      <w:r w:rsidR="00CA6806">
        <w:rPr>
          <w:rFonts w:cs="Arial"/>
          <w:b/>
          <w:color w:val="000000" w:themeColor="text1"/>
          <w:sz w:val="28"/>
          <w:szCs w:val="28"/>
        </w:rPr>
        <w:t>6</w:t>
      </w:r>
    </w:p>
    <w:p w14:paraId="0EFD4630" w14:textId="77777777" w:rsidR="00663A0C" w:rsidRPr="005A6073" w:rsidRDefault="00663A0C" w:rsidP="00663A0C">
      <w:pPr>
        <w:spacing w:before="120" w:after="120" w:line="240" w:lineRule="auto"/>
        <w:rPr>
          <w:rFonts w:cs="Arial"/>
          <w:b/>
          <w:color w:val="000000" w:themeColor="text1"/>
          <w:sz w:val="28"/>
          <w:szCs w:val="28"/>
        </w:rPr>
        <w:sectPr w:rsidR="00663A0C" w:rsidRPr="005A6073" w:rsidSect="00AC40E8">
          <w:footerReference w:type="default" r:id="rId14"/>
          <w:pgSz w:w="11907" w:h="16840" w:code="9"/>
          <w:pgMar w:top="1440" w:right="851" w:bottom="1440" w:left="1440" w:header="709" w:footer="709" w:gutter="0"/>
          <w:cols w:space="708"/>
          <w:titlePg/>
          <w:docGrid w:linePitch="360"/>
        </w:sectPr>
      </w:pPr>
    </w:p>
    <w:p w14:paraId="1E32F5CB" w14:textId="0B5BC78E" w:rsidR="000B7756" w:rsidRDefault="0005708F" w:rsidP="004429A5">
      <w:pPr>
        <w:spacing w:before="120" w:after="120"/>
        <w:rPr>
          <w:rFonts w:cs="Arial"/>
          <w:b/>
          <w:color w:val="000000" w:themeColor="text1"/>
          <w:sz w:val="28"/>
          <w:szCs w:val="28"/>
        </w:rPr>
      </w:pPr>
      <w:r w:rsidRPr="005A6073">
        <w:rPr>
          <w:rFonts w:cs="Arial"/>
          <w:b/>
          <w:color w:val="000000" w:themeColor="text1"/>
          <w:sz w:val="28"/>
          <w:szCs w:val="28"/>
        </w:rPr>
        <w:lastRenderedPageBreak/>
        <w:t>PART A – Section 75 of the Northern Ireland Act 1998 and Equality Scheme</w:t>
      </w:r>
    </w:p>
    <w:p w14:paraId="1EF0E2D4" w14:textId="547D18A9" w:rsidR="000F0902" w:rsidRPr="005A6073" w:rsidRDefault="000F0902" w:rsidP="004429A5">
      <w:pPr>
        <w:spacing w:before="120" w:after="120"/>
        <w:rPr>
          <w:rFonts w:cs="Arial"/>
          <w:b/>
          <w:color w:val="000000" w:themeColor="text1"/>
          <w:sz w:val="28"/>
          <w:szCs w:val="28"/>
        </w:rPr>
      </w:pPr>
      <w:r w:rsidRPr="005A6073">
        <w:rPr>
          <w:rFonts w:cs="Arial"/>
          <w:b/>
          <w:color w:val="000000" w:themeColor="text1"/>
          <w:sz w:val="28"/>
          <w:szCs w:val="28"/>
        </w:rPr>
        <w:t>Section 1:  Equality and good relations outcomes, impacts and good practice</w:t>
      </w:r>
    </w:p>
    <w:tbl>
      <w:tblPr>
        <w:tblpPr w:leftFromText="180" w:rightFromText="180" w:vertAnchor="page" w:horzAnchor="margin" w:tblpY="2596"/>
        <w:tblW w:w="0" w:type="auto"/>
        <w:tblLook w:val="0400" w:firstRow="0" w:lastRow="0" w:firstColumn="0" w:lastColumn="0" w:noHBand="0" w:noVBand="1"/>
      </w:tblPr>
      <w:tblGrid>
        <w:gridCol w:w="633"/>
        <w:gridCol w:w="8690"/>
      </w:tblGrid>
      <w:tr w:rsidR="005A6073" w:rsidRPr="0095347A" w14:paraId="11DCAB11" w14:textId="77777777" w:rsidTr="004C6781">
        <w:tc>
          <w:tcPr>
            <w:tcW w:w="633" w:type="dxa"/>
          </w:tcPr>
          <w:p w14:paraId="03200F99" w14:textId="77777777" w:rsidR="00B0345E" w:rsidRPr="0095347A" w:rsidRDefault="00B0345E" w:rsidP="004C6781">
            <w:pPr>
              <w:spacing w:before="120" w:after="120"/>
              <w:rPr>
                <w:rFonts w:cstheme="minorHAnsi"/>
                <w:b/>
                <w:color w:val="000000" w:themeColor="text1"/>
                <w:sz w:val="24"/>
                <w:szCs w:val="24"/>
              </w:rPr>
            </w:pPr>
            <w:r w:rsidRPr="0095347A">
              <w:rPr>
                <w:rFonts w:cstheme="minorHAnsi"/>
                <w:b/>
                <w:color w:val="000000" w:themeColor="text1"/>
                <w:sz w:val="24"/>
                <w:szCs w:val="24"/>
              </w:rPr>
              <w:t>1</w:t>
            </w:r>
          </w:p>
        </w:tc>
        <w:tc>
          <w:tcPr>
            <w:tcW w:w="8690" w:type="dxa"/>
          </w:tcPr>
          <w:p w14:paraId="000304B4" w14:textId="73538AAC" w:rsidR="00B0345E" w:rsidRPr="0095347A" w:rsidRDefault="00B0345E" w:rsidP="004C6781">
            <w:pPr>
              <w:spacing w:before="120" w:after="120"/>
              <w:rPr>
                <w:rFonts w:cstheme="minorHAnsi"/>
                <w:color w:val="000000" w:themeColor="text1"/>
                <w:sz w:val="24"/>
                <w:szCs w:val="24"/>
              </w:rPr>
            </w:pPr>
            <w:r w:rsidRPr="0095347A">
              <w:rPr>
                <w:rFonts w:cstheme="minorHAnsi"/>
                <w:color w:val="000000" w:themeColor="text1"/>
                <w:sz w:val="24"/>
                <w:szCs w:val="24"/>
              </w:rPr>
              <w:t xml:space="preserve">In </w:t>
            </w:r>
            <w:r w:rsidR="000659BD" w:rsidRPr="0095347A">
              <w:rPr>
                <w:rFonts w:cstheme="minorHAnsi"/>
                <w:color w:val="000000" w:themeColor="text1"/>
                <w:sz w:val="24"/>
                <w:szCs w:val="24"/>
              </w:rPr>
              <w:t>202</w:t>
            </w:r>
            <w:r w:rsidR="008B4398" w:rsidRPr="0095347A">
              <w:rPr>
                <w:rFonts w:cstheme="minorHAnsi"/>
                <w:color w:val="000000" w:themeColor="text1"/>
                <w:sz w:val="24"/>
                <w:szCs w:val="24"/>
              </w:rPr>
              <w:t>5</w:t>
            </w:r>
            <w:r w:rsidR="000659BD" w:rsidRPr="0095347A">
              <w:rPr>
                <w:rFonts w:cstheme="minorHAnsi"/>
                <w:color w:val="000000" w:themeColor="text1"/>
                <w:sz w:val="24"/>
                <w:szCs w:val="24"/>
              </w:rPr>
              <w:t>-2</w:t>
            </w:r>
            <w:r w:rsidR="008B4398" w:rsidRPr="0095347A">
              <w:rPr>
                <w:rFonts w:cstheme="minorHAnsi"/>
                <w:color w:val="000000" w:themeColor="text1"/>
                <w:sz w:val="24"/>
                <w:szCs w:val="24"/>
              </w:rPr>
              <w:t>6</w:t>
            </w:r>
            <w:r w:rsidRPr="0095347A">
              <w:rPr>
                <w:rFonts w:cstheme="minorHAnsi"/>
                <w:color w:val="000000" w:themeColor="text1"/>
                <w:sz w:val="24"/>
                <w:szCs w:val="24"/>
              </w:rPr>
              <w:t xml:space="preserve">, please provide </w:t>
            </w:r>
            <w:r w:rsidRPr="0095347A">
              <w:rPr>
                <w:rFonts w:cstheme="minorHAnsi"/>
                <w:b/>
                <w:color w:val="000000" w:themeColor="text1"/>
                <w:sz w:val="24"/>
                <w:szCs w:val="24"/>
              </w:rPr>
              <w:t>examples</w:t>
            </w:r>
            <w:r w:rsidRPr="0095347A">
              <w:rPr>
                <w:rFonts w:cstheme="minorHAnsi"/>
                <w:color w:val="000000" w:themeColor="text1"/>
                <w:sz w:val="24"/>
                <w:szCs w:val="24"/>
              </w:rPr>
              <w:t xml:space="preserve"> of key policy/service delivery developments made by the public authority in this reporting period to better promote equality of opportunity and good relations; and the outcomes and improvements achieved.</w:t>
            </w:r>
          </w:p>
          <w:p w14:paraId="0ED80FA3" w14:textId="77777777" w:rsidR="00B0345E" w:rsidRPr="0095347A" w:rsidRDefault="00B0345E" w:rsidP="004C6781">
            <w:pPr>
              <w:spacing w:before="120" w:after="120"/>
              <w:rPr>
                <w:rFonts w:cstheme="minorHAnsi"/>
                <w:color w:val="000000" w:themeColor="text1"/>
                <w:sz w:val="24"/>
                <w:szCs w:val="24"/>
              </w:rPr>
            </w:pPr>
            <w:r w:rsidRPr="0095347A">
              <w:rPr>
                <w:rFonts w:cstheme="minorHAnsi"/>
                <w:i/>
                <w:color w:val="000000" w:themeColor="text1"/>
                <w:sz w:val="24"/>
                <w:szCs w:val="24"/>
              </w:rPr>
              <w:t>Please relate these to the implementation of your statutory equality and good relations duties and Equality Scheme where appropriate.</w:t>
            </w:r>
          </w:p>
        </w:tc>
      </w:tr>
      <w:tr w:rsidR="00E85584" w:rsidRPr="0095347A" w14:paraId="0452B5CC" w14:textId="77777777" w:rsidTr="004C6781">
        <w:tc>
          <w:tcPr>
            <w:tcW w:w="633" w:type="dxa"/>
          </w:tcPr>
          <w:p w14:paraId="599B5F79" w14:textId="77777777" w:rsidR="000046FA" w:rsidRPr="0095347A" w:rsidRDefault="000046FA" w:rsidP="000046FA">
            <w:pPr>
              <w:spacing w:before="120" w:after="120"/>
              <w:rPr>
                <w:rFonts w:cstheme="minorHAnsi"/>
                <w:b/>
                <w:color w:val="000000" w:themeColor="text1"/>
                <w:sz w:val="24"/>
                <w:szCs w:val="24"/>
              </w:rPr>
            </w:pPr>
          </w:p>
        </w:tc>
        <w:tc>
          <w:tcPr>
            <w:tcW w:w="8690" w:type="dxa"/>
          </w:tcPr>
          <w:p w14:paraId="5CDBA7A8" w14:textId="5A0D54FD" w:rsidR="00C766F8" w:rsidRPr="0095347A" w:rsidRDefault="00C766F8" w:rsidP="00C766F8">
            <w:pPr>
              <w:spacing w:after="160" w:line="278" w:lineRule="auto"/>
              <w:rPr>
                <w:rFonts w:cstheme="minorHAnsi"/>
                <w:color w:val="000000" w:themeColor="text1"/>
                <w:sz w:val="24"/>
                <w:szCs w:val="24"/>
              </w:rPr>
            </w:pPr>
            <w:r w:rsidRPr="0095347A">
              <w:rPr>
                <w:rFonts w:cstheme="minorHAnsi"/>
                <w:color w:val="000000" w:themeColor="text1"/>
                <w:sz w:val="24"/>
                <w:szCs w:val="24"/>
              </w:rPr>
              <w:t>Through a wide range of service developments, community initiatives, strategic programmes and partnership working, the Council has continued to promote equality of opportunity and good relations in line with Section 75 of the Northern Ireland Act 1998 and the commitments within the Equality Scheme. These developments have supported increased accessibility, participation, inclusion and engagement</w:t>
            </w:r>
            <w:r w:rsidR="00AA2CC9" w:rsidRPr="0095347A">
              <w:rPr>
                <w:rFonts w:cstheme="minorHAnsi"/>
                <w:color w:val="000000" w:themeColor="text1"/>
                <w:sz w:val="24"/>
                <w:szCs w:val="24"/>
              </w:rPr>
              <w:t xml:space="preserve"> for all</w:t>
            </w:r>
            <w:r w:rsidRPr="0095347A">
              <w:rPr>
                <w:rFonts w:cstheme="minorHAnsi"/>
                <w:color w:val="000000" w:themeColor="text1"/>
                <w:sz w:val="24"/>
                <w:szCs w:val="24"/>
              </w:rPr>
              <w:t>, with a particular focus on addressing barriers faced by underrepresented groups and ensuring balanced outcomes across all Section 75 categories. Feedback gathered through consultation, equality screening, community engagement and ongoing monitoring has continued to inform service improvements, accessibility enhancements and targeted programme development across the Council area.</w:t>
            </w:r>
          </w:p>
          <w:p w14:paraId="71BBCC04" w14:textId="77777777" w:rsidR="00C766F8" w:rsidRPr="0095347A" w:rsidRDefault="00C766F8" w:rsidP="00C766F8">
            <w:pPr>
              <w:spacing w:after="160" w:line="278" w:lineRule="auto"/>
              <w:rPr>
                <w:rFonts w:cstheme="minorHAnsi"/>
                <w:b/>
                <w:bCs/>
                <w:sz w:val="24"/>
                <w:szCs w:val="24"/>
              </w:rPr>
            </w:pPr>
            <w:r w:rsidRPr="0095347A">
              <w:rPr>
                <w:rFonts w:cstheme="minorHAnsi"/>
                <w:b/>
                <w:bCs/>
                <w:sz w:val="24"/>
                <w:szCs w:val="24"/>
              </w:rPr>
              <w:t>Accessible Services, Infrastructure and Inclusive Environments</w:t>
            </w:r>
          </w:p>
          <w:p w14:paraId="4C8EBC8C" w14:textId="77777777" w:rsidR="00C766F8" w:rsidRPr="0095347A" w:rsidRDefault="00C766F8" w:rsidP="00C766F8">
            <w:pPr>
              <w:spacing w:after="160" w:line="278" w:lineRule="auto"/>
              <w:rPr>
                <w:rFonts w:cstheme="minorHAnsi"/>
                <w:sz w:val="24"/>
                <w:szCs w:val="24"/>
              </w:rPr>
            </w:pPr>
            <w:proofErr w:type="gramStart"/>
            <w:r w:rsidRPr="0095347A">
              <w:rPr>
                <w:rFonts w:cstheme="minorHAnsi"/>
                <w:sz w:val="24"/>
                <w:szCs w:val="24"/>
              </w:rPr>
              <w:t>A number of</w:t>
            </w:r>
            <w:proofErr w:type="gramEnd"/>
            <w:r w:rsidRPr="0095347A">
              <w:rPr>
                <w:rFonts w:cstheme="minorHAnsi"/>
                <w:sz w:val="24"/>
                <w:szCs w:val="24"/>
              </w:rPr>
              <w:t xml:space="preserve"> initiatives have improved physical and social accessibility across the Council area.</w:t>
            </w:r>
          </w:p>
          <w:p w14:paraId="1AE433E2" w14:textId="77777777" w:rsidR="00C766F8" w:rsidRPr="0095347A" w:rsidRDefault="00C766F8" w:rsidP="00C766F8">
            <w:pPr>
              <w:spacing w:after="160" w:line="278" w:lineRule="auto"/>
              <w:rPr>
                <w:rFonts w:cstheme="minorHAnsi"/>
                <w:sz w:val="24"/>
                <w:szCs w:val="24"/>
              </w:rPr>
            </w:pPr>
            <w:r w:rsidRPr="0095347A">
              <w:rPr>
                <w:rFonts w:cstheme="minorHAnsi"/>
                <w:sz w:val="24"/>
                <w:szCs w:val="24"/>
              </w:rPr>
              <w:t>Work has progressed to support safe and independent access to public spaces, including greenway enhancements at Drum Bridge Car Park to encourage active travel and increased use of the Lagan Towpath. Improvements included upgraded steps, footways, signage and the installation of a bike repair station to improve accessibility and connectivity for residents and visitors.</w:t>
            </w:r>
          </w:p>
          <w:p w14:paraId="3FA72398" w14:textId="77777777" w:rsidR="00C766F8" w:rsidRPr="0095347A" w:rsidRDefault="00C766F8" w:rsidP="00C766F8">
            <w:pPr>
              <w:spacing w:after="160" w:line="278" w:lineRule="auto"/>
              <w:rPr>
                <w:rFonts w:cstheme="minorHAnsi"/>
                <w:sz w:val="24"/>
                <w:szCs w:val="24"/>
              </w:rPr>
            </w:pPr>
            <w:r w:rsidRPr="0095347A">
              <w:rPr>
                <w:rFonts w:cstheme="minorHAnsi"/>
                <w:sz w:val="24"/>
                <w:szCs w:val="24"/>
              </w:rPr>
              <w:t>In addition, the approval of an over-</w:t>
            </w:r>
            <w:proofErr w:type="spellStart"/>
            <w:r w:rsidRPr="0095347A">
              <w:rPr>
                <w:rFonts w:cstheme="minorHAnsi"/>
                <w:sz w:val="24"/>
                <w:szCs w:val="24"/>
              </w:rPr>
              <w:t>55s</w:t>
            </w:r>
            <w:proofErr w:type="spellEnd"/>
            <w:r w:rsidRPr="0095347A">
              <w:rPr>
                <w:rFonts w:cstheme="minorHAnsi"/>
                <w:sz w:val="24"/>
                <w:szCs w:val="24"/>
              </w:rPr>
              <w:t xml:space="preserve"> social housing development on Moira Road will support older people and those with mobility needs through accessible accommodation and communal facilities.</w:t>
            </w:r>
          </w:p>
          <w:p w14:paraId="0A0D446E" w14:textId="77777777" w:rsidR="00C766F8" w:rsidRPr="0095347A" w:rsidRDefault="00C766F8" w:rsidP="00C766F8">
            <w:pPr>
              <w:spacing w:after="160" w:line="278" w:lineRule="auto"/>
              <w:rPr>
                <w:rFonts w:cstheme="minorHAnsi"/>
                <w:sz w:val="24"/>
                <w:szCs w:val="24"/>
              </w:rPr>
            </w:pPr>
            <w:r w:rsidRPr="0095347A">
              <w:rPr>
                <w:rFonts w:cstheme="minorHAnsi"/>
                <w:sz w:val="24"/>
                <w:szCs w:val="24"/>
              </w:rPr>
              <w:t>The Lisburn City Centre Wayfinding Project has been completed, using inclusive design principles to support residents and visitors of all ages and abilities, improving navigation through clearer signage, walking information and accessible formats.</w:t>
            </w:r>
          </w:p>
          <w:p w14:paraId="3A06EB01" w14:textId="77777777" w:rsidR="00C766F8" w:rsidRPr="0095347A" w:rsidRDefault="00C766F8" w:rsidP="00C766F8">
            <w:pPr>
              <w:spacing w:after="160" w:line="278" w:lineRule="auto"/>
              <w:rPr>
                <w:rFonts w:cstheme="minorHAnsi"/>
                <w:sz w:val="24"/>
                <w:szCs w:val="24"/>
              </w:rPr>
            </w:pPr>
            <w:r w:rsidRPr="0095347A">
              <w:rPr>
                <w:rFonts w:cstheme="minorHAnsi"/>
                <w:sz w:val="24"/>
                <w:szCs w:val="24"/>
              </w:rPr>
              <w:t xml:space="preserve">The Council has also supported the rollout of a Dementia Safeguarding Scheme, </w:t>
            </w:r>
            <w:proofErr w:type="gramStart"/>
            <w:r w:rsidRPr="0095347A">
              <w:rPr>
                <w:rFonts w:cstheme="minorHAnsi"/>
                <w:sz w:val="24"/>
                <w:szCs w:val="24"/>
              </w:rPr>
              <w:t>providing</w:t>
            </w:r>
            <w:proofErr w:type="gramEnd"/>
            <w:r w:rsidRPr="0095347A">
              <w:rPr>
                <w:rFonts w:cstheme="minorHAnsi"/>
                <w:sz w:val="24"/>
                <w:szCs w:val="24"/>
              </w:rPr>
              <w:t xml:space="preserve"> NFC-enabled wristbands and hang tags to promote safety, independence and reassurance for individuals living with dementia and their families.</w:t>
            </w:r>
          </w:p>
          <w:p w14:paraId="3672644C" w14:textId="77777777" w:rsidR="00C766F8" w:rsidRPr="0095347A" w:rsidRDefault="00C766F8" w:rsidP="00C766F8">
            <w:pPr>
              <w:spacing w:after="160" w:line="278" w:lineRule="auto"/>
              <w:rPr>
                <w:rFonts w:cstheme="minorHAnsi"/>
                <w:b/>
                <w:bCs/>
                <w:sz w:val="24"/>
                <w:szCs w:val="24"/>
              </w:rPr>
            </w:pPr>
            <w:r w:rsidRPr="0095347A">
              <w:rPr>
                <w:rFonts w:cstheme="minorHAnsi"/>
                <w:b/>
                <w:bCs/>
                <w:sz w:val="24"/>
                <w:szCs w:val="24"/>
              </w:rPr>
              <w:lastRenderedPageBreak/>
              <w:t>Education, Youth Engagement and Skills Development</w:t>
            </w:r>
          </w:p>
          <w:p w14:paraId="5D7E96C4" w14:textId="77777777" w:rsidR="00C766F8" w:rsidRPr="0095347A" w:rsidRDefault="00C766F8" w:rsidP="00C766F8">
            <w:pPr>
              <w:spacing w:after="160" w:line="278" w:lineRule="auto"/>
              <w:rPr>
                <w:rFonts w:cstheme="minorHAnsi"/>
                <w:sz w:val="24"/>
                <w:szCs w:val="24"/>
              </w:rPr>
            </w:pPr>
            <w:r w:rsidRPr="0095347A">
              <w:rPr>
                <w:rFonts w:cstheme="minorHAnsi"/>
                <w:sz w:val="24"/>
                <w:szCs w:val="24"/>
              </w:rPr>
              <w:t>The Council has continued to invest in youth participation, creativity and employability programmes. Through the Go Succeed initiative, primary schools across the Council area participated in the ‘Blast Off’ entrepreneurial programme delivered by Young Enterprise NI, supporting children and young people to develop enterprise, teamwork, communication and problem-solving skills.</w:t>
            </w:r>
          </w:p>
          <w:p w14:paraId="39EB0547" w14:textId="674DAEF2" w:rsidR="00D213DD" w:rsidRPr="0095347A" w:rsidRDefault="00C766F8" w:rsidP="00D213DD">
            <w:pPr>
              <w:spacing w:after="160" w:line="278" w:lineRule="auto"/>
              <w:rPr>
                <w:rFonts w:cstheme="minorHAnsi"/>
                <w:sz w:val="24"/>
                <w:szCs w:val="24"/>
              </w:rPr>
            </w:pPr>
            <w:r w:rsidRPr="0095347A">
              <w:rPr>
                <w:rFonts w:cstheme="minorHAnsi"/>
                <w:sz w:val="24"/>
                <w:szCs w:val="24"/>
              </w:rPr>
              <w:t xml:space="preserve">Further initiatives such as Pathways to Succeed and Environmental Youth Speak have provided young people, including those with additional learning needs, with opportunities to build </w:t>
            </w:r>
            <w:r w:rsidR="00D213DD" w:rsidRPr="0095347A">
              <w:rPr>
                <w:rFonts w:cstheme="minorHAnsi"/>
                <w:sz w:val="24"/>
                <w:szCs w:val="24"/>
              </w:rPr>
              <w:t>leadership and</w:t>
            </w:r>
            <w:r w:rsidRPr="0095347A">
              <w:rPr>
                <w:rFonts w:cstheme="minorHAnsi"/>
                <w:sz w:val="24"/>
                <w:szCs w:val="24"/>
              </w:rPr>
              <w:t xml:space="preserve"> communication skills a</w:t>
            </w:r>
            <w:r w:rsidR="00D213DD" w:rsidRPr="0095347A">
              <w:rPr>
                <w:rFonts w:cstheme="minorHAnsi"/>
                <w:sz w:val="24"/>
                <w:szCs w:val="24"/>
              </w:rPr>
              <w:t>s well as</w:t>
            </w:r>
            <w:r w:rsidRPr="0095347A">
              <w:rPr>
                <w:rFonts w:cstheme="minorHAnsi"/>
                <w:sz w:val="24"/>
                <w:szCs w:val="24"/>
              </w:rPr>
              <w:t xml:space="preserve"> awareness of civic responsibility and environmental issues.</w:t>
            </w:r>
            <w:r w:rsidR="00D213DD" w:rsidRPr="0095347A">
              <w:rPr>
                <w:rFonts w:cstheme="minorHAnsi"/>
                <w:sz w:val="24"/>
                <w:szCs w:val="24"/>
              </w:rPr>
              <w:t xml:space="preserve"> </w:t>
            </w:r>
          </w:p>
          <w:p w14:paraId="74F20B0B" w14:textId="04C63993" w:rsidR="00D213DD" w:rsidRPr="0095347A" w:rsidRDefault="00D213DD" w:rsidP="00D213DD">
            <w:pPr>
              <w:spacing w:after="160" w:line="278" w:lineRule="auto"/>
              <w:rPr>
                <w:rFonts w:cstheme="minorHAnsi"/>
                <w:sz w:val="24"/>
                <w:szCs w:val="24"/>
              </w:rPr>
            </w:pPr>
            <w:r w:rsidRPr="0095347A">
              <w:rPr>
                <w:rFonts w:cstheme="minorHAnsi"/>
                <w:sz w:val="24"/>
                <w:szCs w:val="24"/>
              </w:rPr>
              <w:t>The Annual Schools’ Arts Awards also celebrated achievement in visual art, poetry, music, drama and creative writing, supporting creativity, self-expression and participation among young people from across the Council area.</w:t>
            </w:r>
          </w:p>
          <w:p w14:paraId="083637A2" w14:textId="77777777" w:rsidR="00D213DD" w:rsidRPr="0095347A" w:rsidRDefault="00D213DD" w:rsidP="000F0902">
            <w:pPr>
              <w:rPr>
                <w:rFonts w:cstheme="minorHAnsi"/>
                <w:sz w:val="24"/>
                <w:szCs w:val="24"/>
              </w:rPr>
            </w:pPr>
            <w:r w:rsidRPr="0095347A">
              <w:rPr>
                <w:rFonts w:cstheme="minorHAnsi"/>
                <w:sz w:val="24"/>
                <w:szCs w:val="24"/>
              </w:rPr>
              <w:t>Council funding supported a variety of initiatives for young people, providing safe and inclusive opportunities for engagement. For example, Include Youth commissioned Human Revival Projects to deliver bespoke sessions focused on creativity, connection and self-care, supporting physical and emotional wellbeing, confidence and coping skills.</w:t>
            </w:r>
          </w:p>
          <w:p w14:paraId="2300F63B" w14:textId="77777777" w:rsidR="00D213DD" w:rsidRPr="0095347A" w:rsidRDefault="00D213DD" w:rsidP="00D213DD">
            <w:pPr>
              <w:rPr>
                <w:rFonts w:cstheme="minorHAnsi"/>
                <w:sz w:val="24"/>
                <w:szCs w:val="24"/>
              </w:rPr>
            </w:pPr>
            <w:r w:rsidRPr="0095347A">
              <w:rPr>
                <w:rFonts w:cstheme="minorHAnsi"/>
                <w:sz w:val="24"/>
                <w:szCs w:val="24"/>
              </w:rPr>
              <w:t>These initiatives support equality of opportunity by ensuring young people from a range of backgrounds can access skills development, leadership opportunities, creative engagement and wellbeing-focused activities that support their personal growth and resilience.</w:t>
            </w:r>
          </w:p>
          <w:p w14:paraId="01DF9ED5" w14:textId="77777777" w:rsidR="00C766F8" w:rsidRPr="0095347A" w:rsidRDefault="00C766F8" w:rsidP="00C766F8">
            <w:pPr>
              <w:spacing w:after="160" w:line="278" w:lineRule="auto"/>
              <w:rPr>
                <w:rFonts w:cstheme="minorHAnsi"/>
                <w:b/>
                <w:bCs/>
                <w:sz w:val="24"/>
                <w:szCs w:val="24"/>
              </w:rPr>
            </w:pPr>
            <w:r w:rsidRPr="0095347A">
              <w:rPr>
                <w:rFonts w:cstheme="minorHAnsi"/>
                <w:b/>
                <w:bCs/>
                <w:sz w:val="24"/>
                <w:szCs w:val="24"/>
              </w:rPr>
              <w:t>Culture, Heritage and Inclusive Community Identity</w:t>
            </w:r>
          </w:p>
          <w:p w14:paraId="7ADCF770" w14:textId="77777777" w:rsidR="00C766F8" w:rsidRPr="0095347A" w:rsidRDefault="00C766F8" w:rsidP="00C766F8">
            <w:pPr>
              <w:spacing w:after="160" w:line="278" w:lineRule="auto"/>
              <w:rPr>
                <w:rFonts w:cstheme="minorHAnsi"/>
                <w:sz w:val="24"/>
                <w:szCs w:val="24"/>
              </w:rPr>
            </w:pPr>
            <w:r w:rsidRPr="0095347A">
              <w:rPr>
                <w:rFonts w:cstheme="minorHAnsi"/>
                <w:sz w:val="24"/>
                <w:szCs w:val="24"/>
              </w:rPr>
              <w:t>A range of cultural and heritage initiatives have promoted inclusion, representation and intergenerational engagement.</w:t>
            </w:r>
          </w:p>
          <w:p w14:paraId="0A0D8E63" w14:textId="77777777" w:rsidR="00C766F8" w:rsidRPr="0095347A" w:rsidRDefault="00C766F8" w:rsidP="00C766F8">
            <w:pPr>
              <w:spacing w:after="160" w:line="278" w:lineRule="auto"/>
              <w:rPr>
                <w:rFonts w:cstheme="minorHAnsi"/>
                <w:sz w:val="24"/>
                <w:szCs w:val="24"/>
              </w:rPr>
            </w:pPr>
            <w:r w:rsidRPr="0095347A">
              <w:rPr>
                <w:rFonts w:cstheme="minorHAnsi"/>
                <w:sz w:val="24"/>
                <w:szCs w:val="24"/>
              </w:rPr>
              <w:t>The Irish Linen Centre &amp; Lisburn Museum’s participation in the UK-wide “Going Places” programme has supported young people aged 16–24 to contribute to exhibition development, while celebrating local heritage crafts and improving access to cultural content through intergenerational learning and community participation.</w:t>
            </w:r>
          </w:p>
          <w:p w14:paraId="6F298CB3" w14:textId="77777777" w:rsidR="000A1CE7" w:rsidRPr="0095347A" w:rsidRDefault="000A1CE7" w:rsidP="000A1CE7">
            <w:pPr>
              <w:spacing w:after="160" w:line="278" w:lineRule="auto"/>
              <w:rPr>
                <w:rFonts w:cstheme="minorHAnsi"/>
                <w:sz w:val="24"/>
                <w:szCs w:val="24"/>
              </w:rPr>
            </w:pPr>
            <w:r w:rsidRPr="0095347A">
              <w:rPr>
                <w:rFonts w:cstheme="minorHAnsi"/>
                <w:sz w:val="24"/>
                <w:szCs w:val="24"/>
              </w:rPr>
              <w:t xml:space="preserve">The exhibition </w:t>
            </w:r>
            <w:r w:rsidRPr="0095347A">
              <w:rPr>
                <w:rFonts w:cstheme="minorHAnsi"/>
                <w:i/>
                <w:iCs/>
                <w:sz w:val="24"/>
                <w:szCs w:val="24"/>
              </w:rPr>
              <w:t>In Their Own Words</w:t>
            </w:r>
            <w:r w:rsidRPr="0095347A">
              <w:rPr>
                <w:rFonts w:cstheme="minorHAnsi"/>
                <w:sz w:val="24"/>
                <w:szCs w:val="24"/>
              </w:rPr>
              <w:t xml:space="preserve"> provided a platform for LGBTQIA+ voices and experiences, contributing to increased visibility and awareness of LGBTQIA+ experiences within the local community.</w:t>
            </w:r>
          </w:p>
          <w:p w14:paraId="61E0CFE1" w14:textId="63B56077" w:rsidR="00C766F8" w:rsidRPr="0095347A" w:rsidRDefault="00C766F8" w:rsidP="00C766F8">
            <w:pPr>
              <w:spacing w:after="160" w:line="278" w:lineRule="auto"/>
              <w:rPr>
                <w:rFonts w:cstheme="minorHAnsi"/>
                <w:sz w:val="24"/>
                <w:szCs w:val="24"/>
              </w:rPr>
            </w:pPr>
            <w:r w:rsidRPr="0095347A">
              <w:rPr>
                <w:rFonts w:cstheme="minorHAnsi"/>
                <w:sz w:val="24"/>
                <w:szCs w:val="24"/>
              </w:rPr>
              <w:t xml:space="preserve">Other initiatives, including </w:t>
            </w:r>
            <w:r w:rsidRPr="0095347A">
              <w:rPr>
                <w:rFonts w:cstheme="minorHAnsi"/>
                <w:i/>
                <w:iCs/>
                <w:sz w:val="24"/>
                <w:szCs w:val="24"/>
              </w:rPr>
              <w:t>Veteran Life: Untold Stories</w:t>
            </w:r>
            <w:r w:rsidRPr="0095347A">
              <w:rPr>
                <w:rFonts w:cstheme="minorHAnsi"/>
                <w:sz w:val="24"/>
                <w:szCs w:val="24"/>
              </w:rPr>
              <w:t xml:space="preserve">, have supported intergenerational storytelling and inclusive engagement with veterans and their families, ensuring </w:t>
            </w:r>
            <w:r w:rsidR="000A1CE7" w:rsidRPr="0095347A">
              <w:rPr>
                <w:rFonts w:cstheme="minorHAnsi"/>
                <w:sz w:val="24"/>
                <w:szCs w:val="24"/>
              </w:rPr>
              <w:t>a</w:t>
            </w:r>
            <w:r w:rsidRPr="0095347A">
              <w:rPr>
                <w:rFonts w:cstheme="minorHAnsi"/>
                <w:sz w:val="24"/>
                <w:szCs w:val="24"/>
              </w:rPr>
              <w:t xml:space="preserve"> range of community voices are represented.</w:t>
            </w:r>
          </w:p>
          <w:p w14:paraId="2E223751" w14:textId="52D0D99E" w:rsidR="00E27035" w:rsidRPr="0095347A" w:rsidRDefault="00C766F8" w:rsidP="00E27035">
            <w:pPr>
              <w:spacing w:after="160" w:line="278" w:lineRule="auto"/>
              <w:rPr>
                <w:rFonts w:cstheme="minorHAnsi"/>
                <w:b/>
                <w:bCs/>
                <w:color w:val="F79646" w:themeColor="accent6"/>
                <w:sz w:val="24"/>
                <w:szCs w:val="24"/>
              </w:rPr>
            </w:pPr>
            <w:r w:rsidRPr="0095347A">
              <w:rPr>
                <w:rFonts w:cstheme="minorHAnsi"/>
                <w:b/>
                <w:bCs/>
                <w:sz w:val="24"/>
                <w:szCs w:val="24"/>
              </w:rPr>
              <w:lastRenderedPageBreak/>
              <w:t>Health, Wellbeing, Disability and Family Inclusion</w:t>
            </w:r>
          </w:p>
          <w:p w14:paraId="71B0F6FD" w14:textId="77777777" w:rsidR="00E27035" w:rsidRPr="0095347A" w:rsidRDefault="00E27035" w:rsidP="00E27035">
            <w:pPr>
              <w:spacing w:after="160" w:line="278" w:lineRule="auto"/>
              <w:rPr>
                <w:rFonts w:cstheme="minorHAnsi"/>
                <w:sz w:val="24"/>
                <w:szCs w:val="24"/>
              </w:rPr>
            </w:pPr>
            <w:r w:rsidRPr="0095347A">
              <w:rPr>
                <w:rFonts w:cstheme="minorHAnsi"/>
                <w:sz w:val="24"/>
                <w:szCs w:val="24"/>
              </w:rPr>
              <w:t xml:space="preserve">The Council has supported </w:t>
            </w:r>
            <w:proofErr w:type="gramStart"/>
            <w:r w:rsidRPr="0095347A">
              <w:rPr>
                <w:rFonts w:cstheme="minorHAnsi"/>
                <w:sz w:val="24"/>
                <w:szCs w:val="24"/>
              </w:rPr>
              <w:t>a number of</w:t>
            </w:r>
            <w:proofErr w:type="gramEnd"/>
            <w:r w:rsidRPr="0095347A">
              <w:rPr>
                <w:rFonts w:cstheme="minorHAnsi"/>
                <w:sz w:val="24"/>
                <w:szCs w:val="24"/>
              </w:rPr>
              <w:t xml:space="preserve"> initiatives aimed at improving wellbeing and addressing inequalities in health and access to services.</w:t>
            </w:r>
          </w:p>
          <w:p w14:paraId="2D003C93" w14:textId="77777777" w:rsidR="00E27035" w:rsidRPr="0095347A" w:rsidRDefault="00E27035" w:rsidP="00E27035">
            <w:pPr>
              <w:spacing w:after="160" w:line="278" w:lineRule="auto"/>
              <w:rPr>
                <w:rFonts w:cstheme="minorHAnsi"/>
                <w:sz w:val="24"/>
                <w:szCs w:val="24"/>
              </w:rPr>
            </w:pPr>
            <w:r w:rsidRPr="0095347A">
              <w:rPr>
                <w:rFonts w:cstheme="minorHAnsi"/>
                <w:sz w:val="24"/>
                <w:szCs w:val="24"/>
              </w:rPr>
              <w:t>Participation in the Rural Communities Cancer Project, in partnership with Macmillan Cancer Support and the Farming Community Network, has helped improve awareness and access to health information for rural and farming communities who may face barriers to engagement.</w:t>
            </w:r>
          </w:p>
          <w:p w14:paraId="7D20A632" w14:textId="45E70845" w:rsidR="00E27035" w:rsidRPr="0095347A" w:rsidRDefault="00E27035" w:rsidP="00E27035">
            <w:pPr>
              <w:spacing w:after="160" w:line="278" w:lineRule="auto"/>
              <w:rPr>
                <w:rFonts w:cstheme="minorHAnsi"/>
                <w:b/>
                <w:bCs/>
                <w:color w:val="F79646" w:themeColor="accent6"/>
                <w:sz w:val="24"/>
                <w:szCs w:val="24"/>
              </w:rPr>
            </w:pPr>
            <w:r w:rsidRPr="0095347A">
              <w:rPr>
                <w:rFonts w:cstheme="minorHAnsi"/>
                <w:sz w:val="24"/>
                <w:szCs w:val="24"/>
              </w:rPr>
              <w:t>The introduction of a new Neonatal Leave Policy has strengthened support for employees with caring responsibilities, including parents and foster carers, promoting equality of opportunity in the workplace.</w:t>
            </w:r>
          </w:p>
          <w:p w14:paraId="6894C15A" w14:textId="77777777" w:rsidR="00E27035" w:rsidRPr="0095347A" w:rsidRDefault="00E27035" w:rsidP="00E27035">
            <w:pPr>
              <w:spacing w:after="160" w:line="278" w:lineRule="auto"/>
              <w:rPr>
                <w:rFonts w:cstheme="minorHAnsi"/>
                <w:sz w:val="24"/>
                <w:szCs w:val="24"/>
              </w:rPr>
            </w:pPr>
            <w:r w:rsidRPr="0095347A">
              <w:rPr>
                <w:rFonts w:cstheme="minorHAnsi"/>
                <w:sz w:val="24"/>
                <w:szCs w:val="24"/>
              </w:rPr>
              <w:t>Community-based programmes such as the Thrive employment initiative, delivered through the Labour Market Partnership in partnership with Stepping Stones, supported 30 graduates with disabilities or health conditions into employment, helping to reduce barriers to labour market participation and promote inclusive employment pathways.</w:t>
            </w:r>
          </w:p>
          <w:p w14:paraId="2DCA76D5" w14:textId="77777777" w:rsidR="00E27035" w:rsidRPr="0095347A" w:rsidRDefault="00E27035" w:rsidP="00E27035">
            <w:pPr>
              <w:spacing w:after="160" w:line="278" w:lineRule="auto"/>
              <w:rPr>
                <w:rFonts w:cstheme="minorHAnsi"/>
                <w:b/>
                <w:bCs/>
                <w:color w:val="F79646" w:themeColor="accent6"/>
                <w:sz w:val="24"/>
                <w:szCs w:val="24"/>
              </w:rPr>
            </w:pPr>
            <w:r w:rsidRPr="0095347A">
              <w:rPr>
                <w:rFonts w:cstheme="minorHAnsi"/>
                <w:sz w:val="24"/>
                <w:szCs w:val="24"/>
              </w:rPr>
              <w:t xml:space="preserve">The Council also delivered its first Over </w:t>
            </w:r>
            <w:proofErr w:type="spellStart"/>
            <w:r w:rsidRPr="0095347A">
              <w:rPr>
                <w:rFonts w:cstheme="minorHAnsi"/>
                <w:sz w:val="24"/>
                <w:szCs w:val="24"/>
              </w:rPr>
              <w:t>50s</w:t>
            </w:r>
            <w:proofErr w:type="spellEnd"/>
            <w:r w:rsidRPr="0095347A">
              <w:rPr>
                <w:rFonts w:cstheme="minorHAnsi"/>
                <w:sz w:val="24"/>
                <w:szCs w:val="24"/>
              </w:rPr>
              <w:t xml:space="preserve"> Summer Scheme as part of the Age Friendly Strategy and Action Plan, providing inclusive fitness, creative, social and wellbeing activities</w:t>
            </w:r>
            <w:r w:rsidRPr="0095347A">
              <w:rPr>
                <w:rFonts w:cstheme="minorHAnsi"/>
                <w:b/>
                <w:bCs/>
                <w:color w:val="F79646" w:themeColor="accent6"/>
                <w:sz w:val="24"/>
                <w:szCs w:val="24"/>
              </w:rPr>
              <w:t xml:space="preserve"> </w:t>
            </w:r>
            <w:r w:rsidRPr="0095347A">
              <w:rPr>
                <w:rFonts w:cstheme="minorHAnsi"/>
                <w:sz w:val="24"/>
                <w:szCs w:val="24"/>
              </w:rPr>
              <w:t>designed to support older residents to remain active, connected and socially engaged.</w:t>
            </w:r>
          </w:p>
          <w:p w14:paraId="1207D6E5" w14:textId="77777777" w:rsidR="00AA0DA7" w:rsidRDefault="000A5F2D" w:rsidP="00AA0DA7">
            <w:pPr>
              <w:rPr>
                <w:rFonts w:cstheme="minorHAnsi"/>
                <w:sz w:val="24"/>
                <w:szCs w:val="24"/>
              </w:rPr>
            </w:pPr>
            <w:r w:rsidRPr="0095347A">
              <w:rPr>
                <w:rFonts w:cstheme="minorHAnsi"/>
                <w:sz w:val="24"/>
                <w:szCs w:val="24"/>
              </w:rPr>
              <w:t xml:space="preserve">The </w:t>
            </w:r>
            <w:proofErr w:type="gramStart"/>
            <w:r w:rsidRPr="0095347A">
              <w:rPr>
                <w:rFonts w:cstheme="minorHAnsi"/>
                <w:sz w:val="24"/>
                <w:szCs w:val="24"/>
              </w:rPr>
              <w:t>Mayor’s</w:t>
            </w:r>
            <w:proofErr w:type="gramEnd"/>
            <w:r w:rsidRPr="0095347A">
              <w:rPr>
                <w:rFonts w:cstheme="minorHAnsi"/>
                <w:sz w:val="24"/>
                <w:szCs w:val="24"/>
              </w:rPr>
              <w:t xml:space="preserve"> annual theme, “Inclusivity for Disabilities – A City that Sees Everyone”, further reinforced the Council’s commitment to promoting accessibility, visibility and inclusion for people with disabilities across Council services and community activity. </w:t>
            </w:r>
          </w:p>
          <w:p w14:paraId="7C4FBBE0" w14:textId="29FE0B64" w:rsidR="000A5F2D" w:rsidRPr="00AA0DA7" w:rsidRDefault="000A5F2D" w:rsidP="00AA0DA7">
            <w:r w:rsidRPr="0095347A">
              <w:rPr>
                <w:rFonts w:cstheme="minorHAnsi"/>
                <w:sz w:val="24"/>
                <w:szCs w:val="24"/>
              </w:rPr>
              <w:t xml:space="preserve">Alongside this, the </w:t>
            </w:r>
            <w:proofErr w:type="gramStart"/>
            <w:r w:rsidRPr="0095347A">
              <w:rPr>
                <w:rFonts w:cstheme="minorHAnsi"/>
                <w:sz w:val="24"/>
                <w:szCs w:val="24"/>
              </w:rPr>
              <w:t>Mayor’s</w:t>
            </w:r>
            <w:proofErr w:type="gramEnd"/>
            <w:r w:rsidRPr="0095347A">
              <w:rPr>
                <w:rFonts w:cstheme="minorHAnsi"/>
                <w:sz w:val="24"/>
                <w:szCs w:val="24"/>
              </w:rPr>
              <w:t xml:space="preserve"> fundraising initiatives in support of breast cancer awareness and early detection </w:t>
            </w:r>
            <w:r w:rsidR="00664A6F">
              <w:rPr>
                <w:rFonts w:cstheme="minorHAnsi"/>
                <w:sz w:val="24"/>
                <w:szCs w:val="24"/>
              </w:rPr>
              <w:t xml:space="preserve">remain ongoing, with early indications showing </w:t>
            </w:r>
            <w:r w:rsidR="00732607">
              <w:rPr>
                <w:rFonts w:cstheme="minorHAnsi"/>
                <w:sz w:val="24"/>
                <w:szCs w:val="24"/>
              </w:rPr>
              <w:t>substantial fundraising</w:t>
            </w:r>
            <w:r w:rsidR="00AA0DA7">
              <w:rPr>
                <w:rFonts w:cstheme="minorHAnsi"/>
                <w:sz w:val="24"/>
                <w:szCs w:val="24"/>
              </w:rPr>
              <w:t>,</w:t>
            </w:r>
            <w:r w:rsidR="00732607">
              <w:rPr>
                <w:rFonts w:cstheme="minorHAnsi"/>
                <w:sz w:val="24"/>
                <w:szCs w:val="24"/>
              </w:rPr>
              <w:t xml:space="preserve"> </w:t>
            </w:r>
            <w:r w:rsidRPr="0095347A">
              <w:rPr>
                <w:rFonts w:cstheme="minorHAnsi"/>
                <w:sz w:val="24"/>
                <w:szCs w:val="24"/>
              </w:rPr>
              <w:t>helping support community access to services including the Action Cancer Big Bus, which provided health screening and early intervention services across the Council area.</w:t>
            </w:r>
            <w:r w:rsidR="00664A6F">
              <w:rPr>
                <w:rFonts w:cstheme="minorHAnsi"/>
                <w:sz w:val="24"/>
                <w:szCs w:val="24"/>
              </w:rPr>
              <w:t xml:space="preserve"> </w:t>
            </w:r>
          </w:p>
          <w:p w14:paraId="15669BA2" w14:textId="77777777" w:rsidR="00E27035" w:rsidRPr="0095347A" w:rsidRDefault="00E27035" w:rsidP="00E27035">
            <w:pPr>
              <w:spacing w:after="160" w:line="278" w:lineRule="auto"/>
              <w:rPr>
                <w:rFonts w:cstheme="minorHAnsi"/>
                <w:b/>
                <w:bCs/>
                <w:sz w:val="24"/>
                <w:szCs w:val="24"/>
              </w:rPr>
            </w:pPr>
            <w:r w:rsidRPr="0095347A">
              <w:rPr>
                <w:rFonts w:cstheme="minorHAnsi"/>
                <w:b/>
                <w:bCs/>
                <w:sz w:val="24"/>
                <w:szCs w:val="24"/>
              </w:rPr>
              <w:t>Accessible Events and Inclusive Participation</w:t>
            </w:r>
          </w:p>
          <w:p w14:paraId="1C6D4E33" w14:textId="32C4DF42" w:rsidR="00E27035" w:rsidRPr="0095347A" w:rsidRDefault="00E27035" w:rsidP="00E27035">
            <w:pPr>
              <w:spacing w:after="160" w:line="278" w:lineRule="auto"/>
              <w:rPr>
                <w:rFonts w:cstheme="minorHAnsi"/>
                <w:sz w:val="24"/>
                <w:szCs w:val="24"/>
              </w:rPr>
            </w:pPr>
            <w:r w:rsidRPr="0095347A">
              <w:rPr>
                <w:rFonts w:cstheme="minorHAnsi"/>
                <w:sz w:val="24"/>
                <w:szCs w:val="24"/>
              </w:rPr>
              <w:t>Accessible event design and inclusive participation were further demonstrated through the Castle Gardens Light Trail, which provided a family-friendly experience supported by a range of accessibility features. These included on-site staff presence at entry points, clear advance information regarding sensory considerations such as lighting and sound</w:t>
            </w:r>
            <w:r w:rsidR="00124CDA" w:rsidRPr="0095347A">
              <w:rPr>
                <w:rFonts w:cstheme="minorHAnsi"/>
                <w:sz w:val="24"/>
                <w:szCs w:val="24"/>
              </w:rPr>
              <w:t xml:space="preserve"> </w:t>
            </w:r>
            <w:r w:rsidRPr="0095347A">
              <w:rPr>
                <w:rFonts w:cstheme="minorHAnsi"/>
                <w:sz w:val="24"/>
                <w:szCs w:val="24"/>
              </w:rPr>
              <w:t>and accessible pathways throughout the site, alongside provision of appropriate facilities including Changing Places accessibility toilets.</w:t>
            </w:r>
          </w:p>
          <w:p w14:paraId="285DC4C8" w14:textId="57002D3A" w:rsidR="00E27035" w:rsidRPr="0095347A" w:rsidRDefault="00E27035" w:rsidP="00E27035">
            <w:pPr>
              <w:spacing w:after="160" w:line="278" w:lineRule="auto"/>
              <w:rPr>
                <w:rFonts w:cstheme="minorHAnsi"/>
                <w:sz w:val="24"/>
                <w:szCs w:val="24"/>
              </w:rPr>
            </w:pPr>
            <w:r w:rsidRPr="0095347A">
              <w:rPr>
                <w:rFonts w:cstheme="minorHAnsi"/>
                <w:sz w:val="24"/>
                <w:szCs w:val="24"/>
              </w:rPr>
              <w:t xml:space="preserve">Feedback from attendees highlighted the positive impact of these arrangements, noting that the event was enjoyable and inclusive for families, including those with </w:t>
            </w:r>
            <w:r w:rsidRPr="0095347A">
              <w:rPr>
                <w:rFonts w:cstheme="minorHAnsi"/>
                <w:sz w:val="24"/>
                <w:szCs w:val="24"/>
              </w:rPr>
              <w:lastRenderedPageBreak/>
              <w:t>additional needs</w:t>
            </w:r>
            <w:r w:rsidR="00124CDA" w:rsidRPr="0095347A">
              <w:rPr>
                <w:rFonts w:cstheme="minorHAnsi"/>
                <w:sz w:val="24"/>
                <w:szCs w:val="24"/>
              </w:rPr>
              <w:t xml:space="preserve"> </w:t>
            </w:r>
            <w:r w:rsidRPr="0095347A">
              <w:rPr>
                <w:rFonts w:cstheme="minorHAnsi"/>
                <w:sz w:val="24"/>
                <w:szCs w:val="24"/>
              </w:rPr>
              <w:t>and enabled shared participation in a safe and welcoming environment</w:t>
            </w:r>
            <w:r w:rsidR="006F0595" w:rsidRPr="0095347A">
              <w:rPr>
                <w:rFonts w:cstheme="minorHAnsi"/>
                <w:sz w:val="24"/>
                <w:szCs w:val="24"/>
              </w:rPr>
              <w:t>.</w:t>
            </w:r>
          </w:p>
          <w:p w14:paraId="305306B9" w14:textId="46F5623D" w:rsidR="00E27035" w:rsidRPr="0095347A" w:rsidRDefault="004D1225" w:rsidP="00E27035">
            <w:pPr>
              <w:spacing w:after="160" w:line="278" w:lineRule="auto"/>
              <w:rPr>
                <w:rFonts w:cstheme="minorHAnsi"/>
                <w:sz w:val="24"/>
                <w:szCs w:val="24"/>
              </w:rPr>
            </w:pPr>
            <w:r w:rsidRPr="0095347A">
              <w:rPr>
                <w:rFonts w:cstheme="minorHAnsi"/>
                <w:sz w:val="24"/>
                <w:szCs w:val="24"/>
              </w:rPr>
              <w:t>Additional accessibility enhancements</w:t>
            </w:r>
            <w:r w:rsidR="00E27035" w:rsidRPr="0095347A">
              <w:rPr>
                <w:rFonts w:cstheme="minorHAnsi"/>
                <w:sz w:val="24"/>
                <w:szCs w:val="24"/>
              </w:rPr>
              <w:t xml:space="preserve"> includ</w:t>
            </w:r>
            <w:r w:rsidR="00A70389" w:rsidRPr="0095347A">
              <w:rPr>
                <w:rFonts w:cstheme="minorHAnsi"/>
                <w:sz w:val="24"/>
                <w:szCs w:val="24"/>
              </w:rPr>
              <w:t xml:space="preserve">ed </w:t>
            </w:r>
            <w:r w:rsidR="00E27035" w:rsidRPr="0095347A">
              <w:rPr>
                <w:rFonts w:cstheme="minorHAnsi"/>
                <w:sz w:val="24"/>
                <w:szCs w:val="24"/>
              </w:rPr>
              <w:t>the provision of a BSL interpreter during Santa experiences on selected evenings, dedicated BSL performances of “Elf Tours of Lisburn Lights”, and the introduction of a bookable sensory Santa experience hosted in the Irish Linen Museum.</w:t>
            </w:r>
          </w:p>
          <w:p w14:paraId="17016132" w14:textId="06EB790B" w:rsidR="00E27035" w:rsidRPr="0095347A" w:rsidRDefault="00E27035" w:rsidP="00C766F8">
            <w:pPr>
              <w:spacing w:after="160" w:line="278" w:lineRule="auto"/>
              <w:rPr>
                <w:rFonts w:cstheme="minorHAnsi"/>
                <w:sz w:val="24"/>
                <w:szCs w:val="24"/>
              </w:rPr>
            </w:pPr>
            <w:r w:rsidRPr="0095347A">
              <w:rPr>
                <w:rFonts w:cstheme="minorHAnsi"/>
                <w:sz w:val="24"/>
                <w:szCs w:val="24"/>
              </w:rPr>
              <w:t>These developments demonstrate the Council’s continued commitment to inclusive event design, with accessibility features being refined in response to user feedback, participation levels and emerging demand, ensuring that cultural and seasonal events remain open and welcoming to all.</w:t>
            </w:r>
          </w:p>
          <w:p w14:paraId="7AB3FBFF" w14:textId="77777777" w:rsidR="00C766F8" w:rsidRPr="0095347A" w:rsidRDefault="00C766F8" w:rsidP="00C766F8">
            <w:pPr>
              <w:spacing w:after="160" w:line="278" w:lineRule="auto"/>
              <w:rPr>
                <w:rFonts w:cstheme="minorHAnsi"/>
                <w:b/>
                <w:bCs/>
                <w:sz w:val="24"/>
                <w:szCs w:val="24"/>
              </w:rPr>
            </w:pPr>
            <w:r w:rsidRPr="0095347A">
              <w:rPr>
                <w:rFonts w:cstheme="minorHAnsi"/>
                <w:b/>
                <w:bCs/>
                <w:sz w:val="24"/>
                <w:szCs w:val="24"/>
              </w:rPr>
              <w:t>Good Relations, Peacebuilding and Community Cohesion</w:t>
            </w:r>
          </w:p>
          <w:p w14:paraId="65D75E92" w14:textId="77777777" w:rsidR="00C766F8" w:rsidRPr="0095347A" w:rsidRDefault="00C766F8" w:rsidP="00C766F8">
            <w:pPr>
              <w:spacing w:after="160" w:line="278" w:lineRule="auto"/>
              <w:rPr>
                <w:rFonts w:cstheme="minorHAnsi"/>
                <w:sz w:val="24"/>
                <w:szCs w:val="24"/>
              </w:rPr>
            </w:pPr>
            <w:r w:rsidRPr="0095347A">
              <w:rPr>
                <w:rFonts w:cstheme="minorHAnsi"/>
                <w:sz w:val="24"/>
                <w:szCs w:val="24"/>
              </w:rPr>
              <w:t>The Council has continued to deliver a broad programme of good relations and peacebuilding initiatives aimed at promoting understanding, respect, inclusion and shared community identity.</w:t>
            </w:r>
          </w:p>
          <w:p w14:paraId="1253E77A" w14:textId="77777777" w:rsidR="00C766F8" w:rsidRPr="0095347A" w:rsidRDefault="00C766F8" w:rsidP="00C766F8">
            <w:pPr>
              <w:spacing w:after="160" w:line="278" w:lineRule="auto"/>
              <w:rPr>
                <w:rFonts w:cstheme="minorHAnsi"/>
                <w:sz w:val="24"/>
                <w:szCs w:val="24"/>
              </w:rPr>
            </w:pPr>
            <w:r w:rsidRPr="0095347A">
              <w:rPr>
                <w:rFonts w:cstheme="minorHAnsi"/>
                <w:sz w:val="24"/>
                <w:szCs w:val="24"/>
              </w:rPr>
              <w:t xml:space="preserve">During 2025–26, the Council’s Good Relations Programme promoted equality of opportunity and the desirability of good relations through inclusive cultural programming, targeted engagement, community grant support and intergenerational activity aligned to The Executive Office’s </w:t>
            </w:r>
            <w:r w:rsidRPr="0095347A">
              <w:rPr>
                <w:rFonts w:cstheme="minorHAnsi"/>
                <w:i/>
                <w:iCs/>
                <w:sz w:val="24"/>
                <w:szCs w:val="24"/>
              </w:rPr>
              <w:t>Together: Building a United Community (</w:t>
            </w:r>
            <w:proofErr w:type="gramStart"/>
            <w:r w:rsidRPr="0095347A">
              <w:rPr>
                <w:rFonts w:cstheme="minorHAnsi"/>
                <w:i/>
                <w:iCs/>
                <w:sz w:val="24"/>
                <w:szCs w:val="24"/>
              </w:rPr>
              <w:t>T:BUC</w:t>
            </w:r>
            <w:proofErr w:type="gramEnd"/>
            <w:r w:rsidRPr="0095347A">
              <w:rPr>
                <w:rFonts w:cstheme="minorHAnsi"/>
                <w:i/>
                <w:iCs/>
                <w:sz w:val="24"/>
                <w:szCs w:val="24"/>
              </w:rPr>
              <w:t>)</w:t>
            </w:r>
            <w:r w:rsidRPr="0095347A">
              <w:rPr>
                <w:rFonts w:cstheme="minorHAnsi"/>
                <w:sz w:val="24"/>
                <w:szCs w:val="24"/>
              </w:rPr>
              <w:t xml:space="preserve"> strategy.</w:t>
            </w:r>
          </w:p>
          <w:p w14:paraId="37E3DE08" w14:textId="77777777" w:rsidR="00C766F8" w:rsidRPr="0095347A" w:rsidRDefault="00C766F8" w:rsidP="00C766F8">
            <w:pPr>
              <w:spacing w:after="160" w:line="278" w:lineRule="auto"/>
              <w:rPr>
                <w:rFonts w:cstheme="minorHAnsi"/>
                <w:sz w:val="24"/>
                <w:szCs w:val="24"/>
              </w:rPr>
            </w:pPr>
            <w:r w:rsidRPr="0095347A">
              <w:rPr>
                <w:rFonts w:cstheme="minorHAnsi"/>
                <w:sz w:val="24"/>
                <w:szCs w:val="24"/>
              </w:rPr>
              <w:t>Through the Good Relations Community Grant Programme, 17 local projects were supported across the Council area, promoting cross-community engagement, cultural awareness, shared space, and intergenerational participation. In addition, £59,525 was awarded through the VE Day 80 Small Grants Fund to support 85 community-led commemorative initiatives encouraging shared participation, reflection and community connection.</w:t>
            </w:r>
          </w:p>
          <w:p w14:paraId="3BC9A0EA" w14:textId="77777777" w:rsidR="00C766F8" w:rsidRPr="0095347A" w:rsidRDefault="00C766F8" w:rsidP="00C766F8">
            <w:pPr>
              <w:spacing w:after="160" w:line="278" w:lineRule="auto"/>
              <w:rPr>
                <w:rFonts w:cstheme="minorHAnsi"/>
                <w:sz w:val="24"/>
                <w:szCs w:val="24"/>
              </w:rPr>
            </w:pPr>
            <w:r w:rsidRPr="0095347A">
              <w:rPr>
                <w:rFonts w:cstheme="minorHAnsi"/>
                <w:sz w:val="24"/>
                <w:szCs w:val="24"/>
              </w:rPr>
              <w:t xml:space="preserve">Inclusive cultural programmes delivered during the year included Good Relations Week, Ulster-Scots Leid Week, Holocaust Memorial Day, and </w:t>
            </w:r>
            <w:proofErr w:type="spellStart"/>
            <w:r w:rsidRPr="0095347A">
              <w:rPr>
                <w:rFonts w:cstheme="minorHAnsi"/>
                <w:sz w:val="24"/>
                <w:szCs w:val="24"/>
              </w:rPr>
              <w:t>Seachtain</w:t>
            </w:r>
            <w:proofErr w:type="spellEnd"/>
            <w:r w:rsidRPr="0095347A">
              <w:rPr>
                <w:rFonts w:cstheme="minorHAnsi"/>
                <w:sz w:val="24"/>
                <w:szCs w:val="24"/>
              </w:rPr>
              <w:t xml:space="preserve"> </w:t>
            </w:r>
            <w:proofErr w:type="spellStart"/>
            <w:r w:rsidRPr="0095347A">
              <w:rPr>
                <w:rFonts w:cstheme="minorHAnsi"/>
                <w:sz w:val="24"/>
                <w:szCs w:val="24"/>
              </w:rPr>
              <w:t>na</w:t>
            </w:r>
            <w:proofErr w:type="spellEnd"/>
            <w:r w:rsidRPr="0095347A">
              <w:rPr>
                <w:rFonts w:cstheme="minorHAnsi"/>
                <w:sz w:val="24"/>
                <w:szCs w:val="24"/>
              </w:rPr>
              <w:t xml:space="preserve"> </w:t>
            </w:r>
            <w:proofErr w:type="spellStart"/>
            <w:r w:rsidRPr="0095347A">
              <w:rPr>
                <w:rFonts w:cstheme="minorHAnsi"/>
                <w:sz w:val="24"/>
                <w:szCs w:val="24"/>
              </w:rPr>
              <w:t>Gaeilge</w:t>
            </w:r>
            <w:proofErr w:type="spellEnd"/>
            <w:r w:rsidRPr="0095347A">
              <w:rPr>
                <w:rFonts w:cstheme="minorHAnsi"/>
                <w:sz w:val="24"/>
                <w:szCs w:val="24"/>
              </w:rPr>
              <w:t xml:space="preserve"> / Irish Language Week. These initiatives promoted cultural understanding, dialogue and participation through workshops, exhibitions, school engagement and public events. Programme outcomes demonstrated increased understanding of cultural traditions, improved attitudes towards people from different religious and ethnic backgrounds and greater confidence participating in shared spaces and activities.</w:t>
            </w:r>
          </w:p>
          <w:p w14:paraId="412EF9D7" w14:textId="77777777" w:rsidR="00C766F8" w:rsidRPr="0095347A" w:rsidRDefault="00C766F8" w:rsidP="00C766F8">
            <w:pPr>
              <w:spacing w:after="160" w:line="278" w:lineRule="auto"/>
              <w:rPr>
                <w:rFonts w:cstheme="minorHAnsi"/>
                <w:sz w:val="24"/>
                <w:szCs w:val="24"/>
              </w:rPr>
            </w:pPr>
            <w:r w:rsidRPr="0095347A">
              <w:rPr>
                <w:rFonts w:cstheme="minorHAnsi"/>
                <w:sz w:val="24"/>
                <w:szCs w:val="24"/>
              </w:rPr>
              <w:t>Targeted inclusion activity included an Arabic Language and Inclusive Identity Programme supporting Syrian and Arab children and families, alongside wellbeing programmes delivered with Include Youth engaging care-experienced and newcomer young people.</w:t>
            </w:r>
          </w:p>
          <w:p w14:paraId="423375DC" w14:textId="77777777" w:rsidR="00C766F8" w:rsidRPr="0095347A" w:rsidRDefault="00C766F8" w:rsidP="00C766F8">
            <w:pPr>
              <w:spacing w:after="160" w:line="278" w:lineRule="auto"/>
              <w:rPr>
                <w:rFonts w:cstheme="minorHAnsi"/>
                <w:sz w:val="24"/>
                <w:szCs w:val="24"/>
              </w:rPr>
            </w:pPr>
            <w:r w:rsidRPr="0095347A">
              <w:rPr>
                <w:rFonts w:cstheme="minorHAnsi"/>
                <w:sz w:val="24"/>
                <w:szCs w:val="24"/>
              </w:rPr>
              <w:lastRenderedPageBreak/>
              <w:t>Programmes such as Stronger Together and the HEROS cross-community ice hockey initiative also promoted positive engagement among young people from different backgrounds through sport, wellbeing activity, teamwork, and facilitated dialogue.</w:t>
            </w:r>
          </w:p>
          <w:p w14:paraId="4B3D6112" w14:textId="77777777" w:rsidR="00C766F8" w:rsidRPr="0095347A" w:rsidRDefault="00C766F8" w:rsidP="00C766F8">
            <w:pPr>
              <w:spacing w:after="160" w:line="278" w:lineRule="auto"/>
              <w:rPr>
                <w:rFonts w:cstheme="minorHAnsi"/>
                <w:sz w:val="24"/>
                <w:szCs w:val="24"/>
              </w:rPr>
            </w:pPr>
            <w:r w:rsidRPr="0095347A">
              <w:rPr>
                <w:rFonts w:cstheme="minorHAnsi"/>
                <w:sz w:val="24"/>
                <w:szCs w:val="24"/>
              </w:rPr>
              <w:t>Intergenerational initiatives, including the Fort Hill Integrated Primary School Intergenerational Memories Project, supported relationship-building between younger and older participants through shared storytelling, heritage, and community activity.</w:t>
            </w:r>
          </w:p>
          <w:p w14:paraId="0CC1DBD0" w14:textId="77777777" w:rsidR="00C766F8" w:rsidRPr="0095347A" w:rsidRDefault="00C766F8" w:rsidP="00C766F8">
            <w:pPr>
              <w:spacing w:after="160" w:line="278" w:lineRule="auto"/>
              <w:rPr>
                <w:rFonts w:cstheme="minorHAnsi"/>
                <w:sz w:val="24"/>
                <w:szCs w:val="24"/>
              </w:rPr>
            </w:pPr>
            <w:r w:rsidRPr="0095347A">
              <w:rPr>
                <w:rFonts w:cstheme="minorHAnsi"/>
                <w:sz w:val="24"/>
                <w:szCs w:val="24"/>
              </w:rPr>
              <w:t>The Co-Designed Local Community PEACE Action Plan has further supported inclusive regeneration, cultural diversity, and peacebuilding through projects developed via extensive community engagement and co-design.</w:t>
            </w:r>
          </w:p>
          <w:p w14:paraId="041A801A" w14:textId="77777777" w:rsidR="00C766F8" w:rsidRPr="0095347A" w:rsidRDefault="00C766F8" w:rsidP="00C766F8">
            <w:pPr>
              <w:spacing w:after="160" w:line="278" w:lineRule="auto"/>
              <w:rPr>
                <w:rFonts w:cstheme="minorHAnsi"/>
                <w:b/>
                <w:bCs/>
                <w:sz w:val="24"/>
                <w:szCs w:val="24"/>
              </w:rPr>
            </w:pPr>
            <w:r w:rsidRPr="0095347A">
              <w:rPr>
                <w:rFonts w:cstheme="minorHAnsi"/>
                <w:b/>
                <w:bCs/>
                <w:sz w:val="24"/>
                <w:szCs w:val="24"/>
              </w:rPr>
              <w:t>Employment, Inclusion and Tackling Inequality</w:t>
            </w:r>
          </w:p>
          <w:p w14:paraId="5DC08D05" w14:textId="77777777" w:rsidR="00EE67E9" w:rsidRPr="0095347A" w:rsidRDefault="00EE67E9" w:rsidP="00EE67E9">
            <w:pPr>
              <w:spacing w:after="160" w:line="278" w:lineRule="auto"/>
              <w:rPr>
                <w:rFonts w:cstheme="minorHAnsi"/>
                <w:sz w:val="24"/>
                <w:szCs w:val="24"/>
              </w:rPr>
            </w:pPr>
            <w:r w:rsidRPr="0095347A">
              <w:rPr>
                <w:rFonts w:cstheme="minorHAnsi"/>
                <w:sz w:val="24"/>
                <w:szCs w:val="24"/>
              </w:rPr>
              <w:t>The Council has continued to promote inclusive employment opportunities through Labour Market Partnership initiatives, including programmes such as the Gamified Learning Programme and Accessible Apprenticeships. These initiatives support individuals facing barriers to employment, particularly those with disabilities or long-term health conditions, by providing alternative and accessible pathways into training and work.</w:t>
            </w:r>
          </w:p>
          <w:p w14:paraId="3EEECE89" w14:textId="7EAEA2C0" w:rsidR="00EE67E9" w:rsidRPr="0095347A" w:rsidRDefault="00EE67E9" w:rsidP="00EE67E9">
            <w:pPr>
              <w:spacing w:after="160" w:line="278" w:lineRule="auto"/>
              <w:rPr>
                <w:rFonts w:cstheme="minorHAnsi"/>
                <w:sz w:val="24"/>
                <w:szCs w:val="24"/>
              </w:rPr>
            </w:pPr>
            <w:r w:rsidRPr="0095347A">
              <w:rPr>
                <w:rFonts w:cstheme="minorHAnsi"/>
                <w:sz w:val="24"/>
                <w:szCs w:val="24"/>
              </w:rPr>
              <w:t>As part of the Labour Market Partnership programme, support was also provided for the delivery of an online ‘Be Inclusive: Diversity and Inclusion at Work’ training module, developed in partnership with Stepping Stones NI. The module promotes disability awareness in the workplace, including legal responsibilities, barriers faced by disabled people and practical approaches to creating more inclusive and supportive working environments.</w:t>
            </w:r>
          </w:p>
          <w:p w14:paraId="2D920460" w14:textId="77777777" w:rsidR="00C766F8" w:rsidRPr="0095347A" w:rsidRDefault="00C766F8" w:rsidP="00C766F8">
            <w:pPr>
              <w:spacing w:after="160" w:line="278" w:lineRule="auto"/>
              <w:rPr>
                <w:rFonts w:cstheme="minorHAnsi"/>
                <w:b/>
                <w:bCs/>
                <w:sz w:val="24"/>
                <w:szCs w:val="24"/>
              </w:rPr>
            </w:pPr>
            <w:r w:rsidRPr="0095347A">
              <w:rPr>
                <w:rFonts w:cstheme="minorHAnsi"/>
                <w:b/>
                <w:bCs/>
                <w:sz w:val="24"/>
                <w:szCs w:val="24"/>
              </w:rPr>
              <w:t>Outcomes and Impact</w:t>
            </w:r>
          </w:p>
          <w:p w14:paraId="55BEB2A9" w14:textId="77777777" w:rsidR="00C766F8" w:rsidRPr="0095347A" w:rsidRDefault="00C766F8" w:rsidP="00C766F8">
            <w:pPr>
              <w:spacing w:after="160" w:line="278" w:lineRule="auto"/>
              <w:rPr>
                <w:rFonts w:cstheme="minorHAnsi"/>
                <w:sz w:val="24"/>
                <w:szCs w:val="24"/>
              </w:rPr>
            </w:pPr>
            <w:r w:rsidRPr="0095347A">
              <w:rPr>
                <w:rFonts w:cstheme="minorHAnsi"/>
                <w:sz w:val="24"/>
                <w:szCs w:val="24"/>
              </w:rPr>
              <w:t>The changes made to policies, practices and service delivery during the reporting period have contributed to positive outcomes across a range of Section 75 categories.</w:t>
            </w:r>
          </w:p>
          <w:p w14:paraId="0FD8EACB" w14:textId="77777777" w:rsidR="00C766F8" w:rsidRPr="0095347A" w:rsidRDefault="00C766F8" w:rsidP="00C766F8">
            <w:pPr>
              <w:spacing w:after="160" w:line="278" w:lineRule="auto"/>
              <w:rPr>
                <w:rFonts w:cstheme="minorHAnsi"/>
                <w:sz w:val="24"/>
                <w:szCs w:val="24"/>
              </w:rPr>
            </w:pPr>
            <w:r w:rsidRPr="0095347A">
              <w:rPr>
                <w:rFonts w:cstheme="minorHAnsi"/>
                <w:sz w:val="24"/>
                <w:szCs w:val="24"/>
              </w:rPr>
              <w:t>For individuals with disabilities, improved accessibility and targeted employability initiatives have supported access to services, skills development and employment opportunities. Younger people have benefited from increased participation in education, skills development, creative activity, and civic engagement through initiatives such as the ‘Blast Off’ enterprise programme, Pathways to Succeed, Environmental Youth Speak and a range of Good Relations and wellbeing programmes.</w:t>
            </w:r>
          </w:p>
          <w:p w14:paraId="0FB428B8" w14:textId="77777777" w:rsidR="00C766F8" w:rsidRPr="0095347A" w:rsidRDefault="00C766F8" w:rsidP="00C766F8">
            <w:pPr>
              <w:spacing w:after="160" w:line="278" w:lineRule="auto"/>
              <w:rPr>
                <w:rFonts w:cstheme="minorHAnsi"/>
                <w:sz w:val="24"/>
                <w:szCs w:val="24"/>
              </w:rPr>
            </w:pPr>
            <w:r w:rsidRPr="0095347A">
              <w:rPr>
                <w:rFonts w:cstheme="minorHAnsi"/>
                <w:sz w:val="24"/>
                <w:szCs w:val="24"/>
              </w:rPr>
              <w:t>Older people and those with dependants have experienced improved access to services and opportunities for social participation through Age Friendly initiatives, accessible housing developments, wellbeing programmes and community-based activity.</w:t>
            </w:r>
          </w:p>
          <w:p w14:paraId="0D8ACC73" w14:textId="77777777" w:rsidR="00C766F8" w:rsidRPr="0095347A" w:rsidRDefault="00C766F8" w:rsidP="00C766F8">
            <w:pPr>
              <w:spacing w:after="160" w:line="278" w:lineRule="auto"/>
              <w:rPr>
                <w:rFonts w:cstheme="minorHAnsi"/>
                <w:sz w:val="24"/>
                <w:szCs w:val="24"/>
              </w:rPr>
            </w:pPr>
            <w:r w:rsidRPr="0095347A">
              <w:rPr>
                <w:rFonts w:cstheme="minorHAnsi"/>
                <w:sz w:val="24"/>
                <w:szCs w:val="24"/>
              </w:rPr>
              <w:lastRenderedPageBreak/>
              <w:t>Across religion and political opinion, Good Relations and community planning initiatives have supported inclusive engagement and participation, ensuring that individuals from different backgrounds are involved in shaping local services and priorities. The continued embedding and implementation of the Citizen Engagement Framework has further strengthened inclusive consultation processes and improved opportunities for participation across all Section 75 groups.</w:t>
            </w:r>
          </w:p>
          <w:p w14:paraId="38AA9CEB" w14:textId="28527D81" w:rsidR="000046FA" w:rsidRPr="0095347A" w:rsidRDefault="00C766F8" w:rsidP="00C766F8">
            <w:pPr>
              <w:spacing w:after="160" w:line="278" w:lineRule="auto"/>
              <w:rPr>
                <w:rFonts w:cstheme="minorHAnsi"/>
                <w:sz w:val="24"/>
                <w:szCs w:val="24"/>
              </w:rPr>
            </w:pPr>
            <w:r w:rsidRPr="0095347A">
              <w:rPr>
                <w:rFonts w:cstheme="minorHAnsi"/>
                <w:sz w:val="24"/>
                <w:szCs w:val="24"/>
              </w:rPr>
              <w:t>Overall, these developments have helped to reduce barriers to participation, improve access to opportunities and services and promote more inclusive and representative engagement, contributing to better outcomes for individuals across all Section 75 categories.</w:t>
            </w:r>
          </w:p>
        </w:tc>
      </w:tr>
      <w:tr w:rsidR="000046FA" w:rsidRPr="0095347A" w14:paraId="449C19BB" w14:textId="77777777" w:rsidTr="004C6781">
        <w:tc>
          <w:tcPr>
            <w:tcW w:w="633" w:type="dxa"/>
          </w:tcPr>
          <w:p w14:paraId="7414FF17" w14:textId="77777777" w:rsidR="000046FA" w:rsidRPr="0095347A" w:rsidRDefault="000046FA" w:rsidP="000046FA">
            <w:pPr>
              <w:rPr>
                <w:rFonts w:cstheme="minorHAnsi"/>
                <w:b/>
                <w:color w:val="000000" w:themeColor="text1"/>
                <w:sz w:val="24"/>
                <w:szCs w:val="24"/>
              </w:rPr>
            </w:pPr>
          </w:p>
        </w:tc>
        <w:tc>
          <w:tcPr>
            <w:tcW w:w="8690" w:type="dxa"/>
          </w:tcPr>
          <w:p w14:paraId="648B0718" w14:textId="77777777" w:rsidR="000046FA" w:rsidRPr="0095347A" w:rsidRDefault="000046FA" w:rsidP="000046FA">
            <w:pPr>
              <w:rPr>
                <w:rFonts w:cstheme="minorHAnsi"/>
                <w:color w:val="000000" w:themeColor="text1"/>
                <w:sz w:val="24"/>
                <w:szCs w:val="24"/>
              </w:rPr>
            </w:pPr>
          </w:p>
        </w:tc>
      </w:tr>
    </w:tbl>
    <w:p w14:paraId="022E6A14" w14:textId="77777777" w:rsidR="000046FA" w:rsidRPr="0095347A" w:rsidRDefault="000046FA" w:rsidP="004429A5">
      <w:pPr>
        <w:spacing w:before="120" w:after="120"/>
        <w:rPr>
          <w:rFonts w:cstheme="minorHAnsi"/>
          <w:b/>
          <w:color w:val="000000" w:themeColor="text1"/>
          <w:sz w:val="28"/>
          <w:szCs w:val="28"/>
        </w:rPr>
      </w:pPr>
    </w:p>
    <w:p w14:paraId="56102248" w14:textId="77777777" w:rsidR="000046FA" w:rsidRPr="0095347A" w:rsidRDefault="000046FA" w:rsidP="004429A5">
      <w:pPr>
        <w:spacing w:before="120" w:after="120"/>
        <w:rPr>
          <w:rFonts w:cstheme="minorHAnsi"/>
          <w:b/>
          <w:color w:val="000000" w:themeColor="text1"/>
          <w:sz w:val="28"/>
          <w:szCs w:val="28"/>
        </w:rPr>
      </w:pPr>
    </w:p>
    <w:p w14:paraId="7125F279" w14:textId="77777777" w:rsidR="00FB0A7B" w:rsidRPr="0095347A" w:rsidRDefault="00FB0A7B" w:rsidP="004429A5">
      <w:pPr>
        <w:spacing w:before="120" w:after="120"/>
        <w:rPr>
          <w:rFonts w:cstheme="minorHAnsi"/>
          <w:b/>
          <w:color w:val="000000" w:themeColor="text1"/>
          <w:sz w:val="28"/>
          <w:szCs w:val="28"/>
        </w:rPr>
      </w:pPr>
    </w:p>
    <w:p w14:paraId="788804D1" w14:textId="77777777" w:rsidR="00FB0A7B" w:rsidRPr="0095347A" w:rsidRDefault="00FB0A7B" w:rsidP="004429A5">
      <w:pPr>
        <w:spacing w:before="120" w:after="120"/>
        <w:rPr>
          <w:rFonts w:cstheme="minorHAnsi"/>
          <w:b/>
          <w:color w:val="000000" w:themeColor="text1"/>
          <w:sz w:val="28"/>
          <w:szCs w:val="28"/>
        </w:rPr>
      </w:pPr>
    </w:p>
    <w:p w14:paraId="17395BC5" w14:textId="77777777" w:rsidR="00FB0A7B" w:rsidRPr="0095347A" w:rsidRDefault="00FB0A7B" w:rsidP="004429A5">
      <w:pPr>
        <w:spacing w:before="120" w:after="120"/>
        <w:rPr>
          <w:rFonts w:cstheme="minorHAnsi"/>
          <w:b/>
          <w:color w:val="000000" w:themeColor="text1"/>
          <w:sz w:val="28"/>
          <w:szCs w:val="28"/>
        </w:rPr>
      </w:pPr>
    </w:p>
    <w:p w14:paraId="36A3FB37" w14:textId="77777777" w:rsidR="00A4779F" w:rsidRPr="0095347A" w:rsidRDefault="00A4779F" w:rsidP="004429A5">
      <w:pPr>
        <w:spacing w:before="120" w:after="120"/>
        <w:rPr>
          <w:rFonts w:cstheme="minorHAnsi"/>
          <w:b/>
          <w:color w:val="000000" w:themeColor="text1"/>
          <w:sz w:val="28"/>
          <w:szCs w:val="28"/>
        </w:rPr>
      </w:pPr>
    </w:p>
    <w:p w14:paraId="7311DC46" w14:textId="6CE549E7" w:rsidR="002E6509" w:rsidRPr="0095347A" w:rsidRDefault="002E6509" w:rsidP="002E6509">
      <w:pPr>
        <w:rPr>
          <w:rFonts w:cstheme="minorHAnsi"/>
          <w:color w:val="000000" w:themeColor="text1"/>
          <w:sz w:val="24"/>
          <w:szCs w:val="24"/>
        </w:rPr>
        <w:sectPr w:rsidR="002E6509" w:rsidRPr="0095347A" w:rsidSect="00AC40E8">
          <w:headerReference w:type="default" r:id="rId15"/>
          <w:pgSz w:w="11907" w:h="16840" w:code="9"/>
          <w:pgMar w:top="1440" w:right="1440" w:bottom="1440" w:left="1134" w:header="709" w:footer="709" w:gutter="0"/>
          <w:cols w:space="708"/>
          <w:docGrid w:linePitch="360"/>
        </w:sectPr>
      </w:pPr>
    </w:p>
    <w:tbl>
      <w:tblPr>
        <w:tblW w:w="0" w:type="auto"/>
        <w:tblLook w:val="0400" w:firstRow="0" w:lastRow="0" w:firstColumn="0" w:lastColumn="0" w:noHBand="0" w:noVBand="1"/>
      </w:tblPr>
      <w:tblGrid>
        <w:gridCol w:w="632"/>
        <w:gridCol w:w="8701"/>
      </w:tblGrid>
      <w:tr w:rsidR="005A6073" w:rsidRPr="0095347A" w14:paraId="195C9B7C" w14:textId="77777777" w:rsidTr="004C6781">
        <w:tc>
          <w:tcPr>
            <w:tcW w:w="642" w:type="dxa"/>
          </w:tcPr>
          <w:p w14:paraId="0F3C6511" w14:textId="77777777" w:rsidR="00BD0781" w:rsidRPr="0095347A" w:rsidRDefault="00BD0781" w:rsidP="004429A5">
            <w:pPr>
              <w:spacing w:before="120" w:after="120"/>
              <w:rPr>
                <w:rFonts w:cstheme="minorHAnsi"/>
                <w:b/>
                <w:color w:val="000000" w:themeColor="text1"/>
                <w:sz w:val="24"/>
                <w:szCs w:val="24"/>
              </w:rPr>
            </w:pPr>
            <w:r w:rsidRPr="0095347A">
              <w:rPr>
                <w:rFonts w:cstheme="minorHAnsi"/>
                <w:b/>
                <w:color w:val="000000" w:themeColor="text1"/>
                <w:sz w:val="24"/>
                <w:szCs w:val="24"/>
              </w:rPr>
              <w:lastRenderedPageBreak/>
              <w:t>2</w:t>
            </w:r>
          </w:p>
        </w:tc>
        <w:tc>
          <w:tcPr>
            <w:tcW w:w="8907" w:type="dxa"/>
          </w:tcPr>
          <w:p w14:paraId="1AFDE591" w14:textId="502BA65A" w:rsidR="00BD0781" w:rsidRPr="0095347A" w:rsidRDefault="008E3B4B" w:rsidP="003671D9">
            <w:pPr>
              <w:spacing w:before="120" w:after="120"/>
              <w:rPr>
                <w:rFonts w:cstheme="minorHAnsi"/>
                <w:i/>
                <w:color w:val="000000" w:themeColor="text1"/>
                <w:sz w:val="24"/>
                <w:szCs w:val="24"/>
              </w:rPr>
            </w:pPr>
            <w:r w:rsidRPr="0095347A">
              <w:rPr>
                <w:rFonts w:cstheme="minorHAnsi"/>
                <w:color w:val="000000" w:themeColor="text1"/>
                <w:sz w:val="24"/>
                <w:szCs w:val="24"/>
              </w:rPr>
              <w:t>P</w:t>
            </w:r>
            <w:r w:rsidR="00BD0781" w:rsidRPr="0095347A">
              <w:rPr>
                <w:rFonts w:cstheme="minorHAnsi"/>
                <w:color w:val="000000" w:themeColor="text1"/>
                <w:sz w:val="24"/>
                <w:szCs w:val="24"/>
              </w:rPr>
              <w:t xml:space="preserve">lease </w:t>
            </w:r>
            <w:r w:rsidRPr="0095347A">
              <w:rPr>
                <w:rFonts w:cstheme="minorHAnsi"/>
                <w:color w:val="000000" w:themeColor="text1"/>
                <w:sz w:val="24"/>
                <w:szCs w:val="24"/>
              </w:rPr>
              <w:t>provide</w:t>
            </w:r>
            <w:r w:rsidR="00BD0781" w:rsidRPr="0095347A">
              <w:rPr>
                <w:rFonts w:cstheme="minorHAnsi"/>
                <w:color w:val="000000" w:themeColor="text1"/>
                <w:sz w:val="24"/>
                <w:szCs w:val="24"/>
              </w:rPr>
              <w:t xml:space="preserve"> </w:t>
            </w:r>
            <w:r w:rsidR="00BD0781" w:rsidRPr="0095347A">
              <w:rPr>
                <w:rFonts w:cstheme="minorHAnsi"/>
                <w:b/>
                <w:color w:val="000000" w:themeColor="text1"/>
                <w:sz w:val="24"/>
                <w:szCs w:val="24"/>
              </w:rPr>
              <w:t>examples</w:t>
            </w:r>
            <w:r w:rsidR="009D26F3" w:rsidRPr="0095347A">
              <w:rPr>
                <w:rFonts w:cstheme="minorHAnsi"/>
                <w:color w:val="000000" w:themeColor="text1"/>
                <w:sz w:val="24"/>
                <w:szCs w:val="24"/>
              </w:rPr>
              <w:t xml:space="preserve"> of </w:t>
            </w:r>
            <w:r w:rsidR="00E44F29" w:rsidRPr="0095347A">
              <w:rPr>
                <w:rFonts w:cstheme="minorHAnsi"/>
                <w:color w:val="000000" w:themeColor="text1"/>
                <w:sz w:val="24"/>
                <w:szCs w:val="24"/>
              </w:rPr>
              <w:t xml:space="preserve">outcomes and/or </w:t>
            </w:r>
            <w:r w:rsidR="009D26F3" w:rsidRPr="0095347A">
              <w:rPr>
                <w:rFonts w:cstheme="minorHAnsi"/>
                <w:color w:val="000000" w:themeColor="text1"/>
                <w:sz w:val="24"/>
                <w:szCs w:val="24"/>
              </w:rPr>
              <w:t xml:space="preserve">the impact of </w:t>
            </w:r>
            <w:r w:rsidR="005273D2" w:rsidRPr="0095347A">
              <w:rPr>
                <w:rFonts w:cstheme="minorHAnsi"/>
                <w:b/>
                <w:color w:val="000000" w:themeColor="text1"/>
                <w:sz w:val="24"/>
                <w:szCs w:val="24"/>
              </w:rPr>
              <w:t>equality a</w:t>
            </w:r>
            <w:r w:rsidR="00BB3D83" w:rsidRPr="0095347A">
              <w:rPr>
                <w:rFonts w:cstheme="minorHAnsi"/>
                <w:b/>
                <w:color w:val="000000" w:themeColor="text1"/>
                <w:sz w:val="24"/>
                <w:szCs w:val="24"/>
              </w:rPr>
              <w:t xml:space="preserve">ction </w:t>
            </w:r>
            <w:r w:rsidR="005273D2" w:rsidRPr="0095347A">
              <w:rPr>
                <w:rFonts w:cstheme="minorHAnsi"/>
                <w:b/>
                <w:color w:val="000000" w:themeColor="text1"/>
                <w:sz w:val="24"/>
                <w:szCs w:val="24"/>
              </w:rPr>
              <w:t>p</w:t>
            </w:r>
            <w:r w:rsidR="00BB3D83" w:rsidRPr="0095347A">
              <w:rPr>
                <w:rFonts w:cstheme="minorHAnsi"/>
                <w:b/>
                <w:color w:val="000000" w:themeColor="text1"/>
                <w:sz w:val="24"/>
                <w:szCs w:val="24"/>
              </w:rPr>
              <w:t>lan</w:t>
            </w:r>
            <w:r w:rsidR="001B1713" w:rsidRPr="0095347A">
              <w:rPr>
                <w:rFonts w:cstheme="minorHAnsi"/>
                <w:b/>
                <w:color w:val="000000" w:themeColor="text1"/>
                <w:sz w:val="24"/>
                <w:szCs w:val="24"/>
              </w:rPr>
              <w:t>s</w:t>
            </w:r>
            <w:r w:rsidR="00E44F29" w:rsidRPr="0095347A">
              <w:rPr>
                <w:rFonts w:cstheme="minorHAnsi"/>
                <w:b/>
                <w:color w:val="000000" w:themeColor="text1"/>
                <w:sz w:val="24"/>
                <w:szCs w:val="24"/>
              </w:rPr>
              <w:t>/</w:t>
            </w:r>
            <w:r w:rsidR="00E44F29" w:rsidRPr="0095347A">
              <w:rPr>
                <w:rFonts w:cstheme="minorHAnsi"/>
                <w:color w:val="000000" w:themeColor="text1"/>
                <w:sz w:val="24"/>
                <w:szCs w:val="24"/>
              </w:rPr>
              <w:t xml:space="preserve"> </w:t>
            </w:r>
            <w:r w:rsidR="009D26F3" w:rsidRPr="0095347A">
              <w:rPr>
                <w:rFonts w:cstheme="minorHAnsi"/>
                <w:color w:val="000000" w:themeColor="text1"/>
                <w:sz w:val="24"/>
                <w:szCs w:val="24"/>
              </w:rPr>
              <w:t xml:space="preserve">measures </w:t>
            </w:r>
            <w:r w:rsidR="000D0A70" w:rsidRPr="0095347A">
              <w:rPr>
                <w:rFonts w:cstheme="minorHAnsi"/>
                <w:color w:val="000000" w:themeColor="text1"/>
                <w:sz w:val="24"/>
                <w:szCs w:val="24"/>
              </w:rPr>
              <w:t xml:space="preserve">in </w:t>
            </w:r>
            <w:r w:rsidR="000659BD" w:rsidRPr="0095347A">
              <w:rPr>
                <w:rFonts w:cstheme="minorHAnsi"/>
                <w:color w:val="000000" w:themeColor="text1"/>
                <w:sz w:val="24"/>
                <w:szCs w:val="24"/>
              </w:rPr>
              <w:t>202</w:t>
            </w:r>
            <w:r w:rsidR="00D364A1" w:rsidRPr="0095347A">
              <w:rPr>
                <w:rFonts w:cstheme="minorHAnsi"/>
                <w:color w:val="000000" w:themeColor="text1"/>
                <w:sz w:val="24"/>
                <w:szCs w:val="24"/>
              </w:rPr>
              <w:t>5</w:t>
            </w:r>
            <w:r w:rsidR="000659BD" w:rsidRPr="0095347A">
              <w:rPr>
                <w:rFonts w:cstheme="minorHAnsi"/>
                <w:color w:val="000000" w:themeColor="text1"/>
                <w:sz w:val="24"/>
                <w:szCs w:val="24"/>
              </w:rPr>
              <w:t>-2</w:t>
            </w:r>
            <w:r w:rsidR="00D364A1" w:rsidRPr="0095347A">
              <w:rPr>
                <w:rFonts w:cstheme="minorHAnsi"/>
                <w:color w:val="000000" w:themeColor="text1"/>
                <w:sz w:val="24"/>
                <w:szCs w:val="24"/>
              </w:rPr>
              <w:t>6</w:t>
            </w:r>
            <w:r w:rsidR="00DA3BEE" w:rsidRPr="0095347A">
              <w:rPr>
                <w:rFonts w:cstheme="minorHAnsi"/>
                <w:color w:val="000000" w:themeColor="text1"/>
                <w:sz w:val="24"/>
                <w:szCs w:val="24"/>
              </w:rPr>
              <w:t xml:space="preserve"> (</w:t>
            </w:r>
            <w:r w:rsidR="00DA3BEE" w:rsidRPr="0095347A">
              <w:rPr>
                <w:rFonts w:cstheme="minorHAnsi"/>
                <w:i/>
                <w:color w:val="000000" w:themeColor="text1"/>
                <w:sz w:val="24"/>
                <w:szCs w:val="24"/>
              </w:rPr>
              <w:t xml:space="preserve">or append </w:t>
            </w:r>
            <w:r w:rsidR="001B1713" w:rsidRPr="0095347A">
              <w:rPr>
                <w:rFonts w:cstheme="minorHAnsi"/>
                <w:i/>
                <w:color w:val="000000" w:themeColor="text1"/>
                <w:sz w:val="24"/>
                <w:szCs w:val="24"/>
              </w:rPr>
              <w:t>the</w:t>
            </w:r>
            <w:r w:rsidR="00DA3BEE" w:rsidRPr="0095347A">
              <w:rPr>
                <w:rFonts w:cstheme="minorHAnsi"/>
                <w:i/>
                <w:color w:val="000000" w:themeColor="text1"/>
                <w:sz w:val="24"/>
                <w:szCs w:val="24"/>
              </w:rPr>
              <w:t xml:space="preserve"> plan with progress/examples identified</w:t>
            </w:r>
            <w:r w:rsidR="00DA3BEE" w:rsidRPr="0095347A">
              <w:rPr>
                <w:rFonts w:cstheme="minorHAnsi"/>
                <w:color w:val="000000" w:themeColor="text1"/>
                <w:sz w:val="24"/>
                <w:szCs w:val="24"/>
              </w:rPr>
              <w:t>)</w:t>
            </w:r>
            <w:r w:rsidR="00E44F29" w:rsidRPr="0095347A">
              <w:rPr>
                <w:rFonts w:cstheme="minorHAnsi"/>
                <w:color w:val="000000" w:themeColor="text1"/>
                <w:sz w:val="24"/>
                <w:szCs w:val="24"/>
              </w:rPr>
              <w:t>.</w:t>
            </w:r>
          </w:p>
        </w:tc>
      </w:tr>
      <w:tr w:rsidR="005A6073" w:rsidRPr="0095347A" w14:paraId="10DC756E" w14:textId="77777777" w:rsidTr="004C6781">
        <w:tc>
          <w:tcPr>
            <w:tcW w:w="642" w:type="dxa"/>
          </w:tcPr>
          <w:p w14:paraId="10C5932E" w14:textId="77777777" w:rsidR="00BD0781" w:rsidRPr="0095347A" w:rsidRDefault="00BD0781" w:rsidP="004429A5">
            <w:pPr>
              <w:spacing w:before="120" w:after="120"/>
              <w:rPr>
                <w:rFonts w:cstheme="minorHAnsi"/>
                <w:b/>
                <w:color w:val="000000" w:themeColor="text1"/>
                <w:sz w:val="24"/>
                <w:szCs w:val="24"/>
              </w:rPr>
            </w:pPr>
          </w:p>
        </w:tc>
        <w:sdt>
          <w:sdtPr>
            <w:rPr>
              <w:rFonts w:cstheme="minorHAnsi"/>
              <w:color w:val="000000" w:themeColor="text1"/>
              <w:sz w:val="24"/>
              <w:szCs w:val="24"/>
            </w:rPr>
            <w:id w:val="-1980139011"/>
            <w:placeholder>
              <w:docPart w:val="DefaultPlaceholder_-1854013440"/>
            </w:placeholder>
          </w:sdtPr>
          <w:sdtEndPr/>
          <w:sdtContent>
            <w:sdt>
              <w:sdtPr>
                <w:rPr>
                  <w:rFonts w:cstheme="minorHAnsi"/>
                  <w:color w:val="000000" w:themeColor="text1"/>
                  <w:sz w:val="24"/>
                  <w:szCs w:val="24"/>
                </w:rPr>
                <w:id w:val="-1437210015"/>
                <w:placeholder>
                  <w:docPart w:val="0C401EDFDFB74890A559B29602255270"/>
                </w:placeholder>
              </w:sdtPr>
              <w:sdtEndPr/>
              <w:sdtContent>
                <w:tc>
                  <w:tcPr>
                    <w:tcW w:w="8907" w:type="dxa"/>
                  </w:tcPr>
                  <w:p w14:paraId="06AC08DB" w14:textId="0A9E01A9" w:rsidR="008E3B4B" w:rsidRPr="0095347A" w:rsidRDefault="000046FA" w:rsidP="001E0DA6">
                    <w:pPr>
                      <w:spacing w:before="120" w:after="120"/>
                      <w:rPr>
                        <w:rFonts w:cstheme="minorHAnsi"/>
                        <w:color w:val="000000" w:themeColor="text1"/>
                        <w:sz w:val="24"/>
                        <w:szCs w:val="24"/>
                      </w:rPr>
                    </w:pPr>
                    <w:r w:rsidRPr="0095347A">
                      <w:rPr>
                        <w:rFonts w:cstheme="minorHAnsi"/>
                        <w:color w:val="000000" w:themeColor="text1"/>
                        <w:sz w:val="24"/>
                        <w:szCs w:val="24"/>
                      </w:rPr>
                      <w:t xml:space="preserve">Equality Action Plan </w:t>
                    </w:r>
                    <w:r w:rsidR="00BA0EFE" w:rsidRPr="0095347A">
                      <w:rPr>
                        <w:rFonts w:cstheme="minorHAnsi"/>
                        <w:color w:val="000000" w:themeColor="text1"/>
                        <w:sz w:val="24"/>
                        <w:szCs w:val="24"/>
                      </w:rPr>
                      <w:t xml:space="preserve">Progress </w:t>
                    </w:r>
                    <w:r w:rsidRPr="0095347A">
                      <w:rPr>
                        <w:rFonts w:cstheme="minorHAnsi"/>
                        <w:color w:val="000000" w:themeColor="text1"/>
                        <w:sz w:val="24"/>
                        <w:szCs w:val="24"/>
                      </w:rPr>
                      <w:t>2</w:t>
                    </w:r>
                    <w:r w:rsidR="00BA0EFE" w:rsidRPr="0095347A">
                      <w:rPr>
                        <w:rFonts w:cstheme="minorHAnsi"/>
                        <w:color w:val="000000" w:themeColor="text1"/>
                        <w:sz w:val="24"/>
                        <w:szCs w:val="24"/>
                      </w:rPr>
                      <w:t>5</w:t>
                    </w:r>
                    <w:r w:rsidRPr="0095347A">
                      <w:rPr>
                        <w:rFonts w:cstheme="minorHAnsi"/>
                        <w:color w:val="000000" w:themeColor="text1"/>
                        <w:sz w:val="24"/>
                        <w:szCs w:val="24"/>
                      </w:rPr>
                      <w:t>-2</w:t>
                    </w:r>
                    <w:r w:rsidR="00BA0EFE" w:rsidRPr="0095347A">
                      <w:rPr>
                        <w:rFonts w:cstheme="minorHAnsi"/>
                        <w:color w:val="000000" w:themeColor="text1"/>
                        <w:sz w:val="24"/>
                        <w:szCs w:val="24"/>
                      </w:rPr>
                      <w:t>6</w:t>
                    </w:r>
                    <w:r w:rsidRPr="0095347A">
                      <w:rPr>
                        <w:rFonts w:cstheme="minorHAnsi"/>
                        <w:color w:val="000000" w:themeColor="text1"/>
                        <w:sz w:val="24"/>
                        <w:szCs w:val="24"/>
                      </w:rPr>
                      <w:t xml:space="preserve"> appended</w:t>
                    </w:r>
                    <w:r w:rsidR="00B73AA4" w:rsidRPr="0095347A">
                      <w:rPr>
                        <w:rFonts w:cstheme="minorHAnsi"/>
                        <w:color w:val="000000" w:themeColor="text1"/>
                        <w:sz w:val="24"/>
                        <w:szCs w:val="24"/>
                      </w:rPr>
                      <w:t xml:space="preserve"> and published </w:t>
                    </w:r>
                    <w:hyperlink r:id="rId16" w:history="1">
                      <w:r w:rsidR="00B73AA4" w:rsidRPr="0095347A">
                        <w:rPr>
                          <w:rStyle w:val="Hyperlink"/>
                          <w:rFonts w:cstheme="minorHAnsi"/>
                          <w:sz w:val="24"/>
                          <w:szCs w:val="24"/>
                        </w:rPr>
                        <w:t>Equality Action Plan 2021 – 2025   - lisburncastlereagh.gov.uk</w:t>
                      </w:r>
                    </w:hyperlink>
                  </w:p>
                </w:tc>
              </w:sdtContent>
            </w:sdt>
          </w:sdtContent>
        </w:sdt>
      </w:tr>
      <w:tr w:rsidR="00BD0781" w:rsidRPr="0095347A" w14:paraId="1B787B90" w14:textId="77777777" w:rsidTr="004C6781">
        <w:tc>
          <w:tcPr>
            <w:tcW w:w="642" w:type="dxa"/>
          </w:tcPr>
          <w:p w14:paraId="7491B574" w14:textId="77777777" w:rsidR="00BD0781" w:rsidRPr="0095347A" w:rsidRDefault="00BD0781" w:rsidP="00635290">
            <w:pPr>
              <w:rPr>
                <w:rFonts w:cstheme="minorHAnsi"/>
                <w:b/>
                <w:color w:val="000000" w:themeColor="text1"/>
                <w:sz w:val="24"/>
                <w:szCs w:val="24"/>
              </w:rPr>
            </w:pPr>
          </w:p>
        </w:tc>
        <w:tc>
          <w:tcPr>
            <w:tcW w:w="8907" w:type="dxa"/>
          </w:tcPr>
          <w:p w14:paraId="14EB21B3" w14:textId="77777777" w:rsidR="00BD0781" w:rsidRPr="0095347A" w:rsidRDefault="00BD0781" w:rsidP="00635290">
            <w:pPr>
              <w:rPr>
                <w:rFonts w:cstheme="minorHAnsi"/>
                <w:color w:val="000000" w:themeColor="text1"/>
                <w:sz w:val="24"/>
                <w:szCs w:val="24"/>
              </w:rPr>
            </w:pPr>
          </w:p>
        </w:tc>
      </w:tr>
    </w:tbl>
    <w:p w14:paraId="78290B3E" w14:textId="77777777" w:rsidR="000B7756" w:rsidRPr="0095347A" w:rsidRDefault="000B7756" w:rsidP="00A475A4">
      <w:pPr>
        <w:spacing w:before="120" w:after="120"/>
        <w:rPr>
          <w:rFonts w:cstheme="minorHAnsi"/>
          <w:b/>
          <w:color w:val="000000" w:themeColor="text1"/>
          <w:sz w:val="24"/>
          <w:szCs w:val="24"/>
        </w:rPr>
        <w:sectPr w:rsidR="000B7756" w:rsidRPr="0095347A" w:rsidSect="00AC40E8">
          <w:pgSz w:w="11907" w:h="16840" w:code="9"/>
          <w:pgMar w:top="1440" w:right="1440" w:bottom="1440" w:left="1134" w:header="709" w:footer="709" w:gutter="0"/>
          <w:cols w:space="708"/>
          <w:docGrid w:linePitch="360"/>
        </w:sectPr>
      </w:pPr>
    </w:p>
    <w:tbl>
      <w:tblPr>
        <w:tblW w:w="0" w:type="auto"/>
        <w:tblLook w:val="0400" w:firstRow="0" w:lastRow="0" w:firstColumn="0" w:lastColumn="0" w:noHBand="0" w:noVBand="1"/>
      </w:tblPr>
      <w:tblGrid>
        <w:gridCol w:w="628"/>
        <w:gridCol w:w="8444"/>
      </w:tblGrid>
      <w:tr w:rsidR="005A6073" w:rsidRPr="0095347A" w14:paraId="14AA44C6" w14:textId="77777777" w:rsidTr="00B45BE4">
        <w:tc>
          <w:tcPr>
            <w:tcW w:w="628" w:type="dxa"/>
          </w:tcPr>
          <w:p w14:paraId="59A131BF" w14:textId="77777777" w:rsidR="00A475A4" w:rsidRPr="0095347A" w:rsidRDefault="00BD0781" w:rsidP="00A475A4">
            <w:pPr>
              <w:spacing w:before="120" w:after="120"/>
              <w:rPr>
                <w:rFonts w:cstheme="minorHAnsi"/>
                <w:b/>
                <w:color w:val="000000" w:themeColor="text1"/>
                <w:sz w:val="24"/>
                <w:szCs w:val="24"/>
              </w:rPr>
            </w:pPr>
            <w:r w:rsidRPr="0095347A">
              <w:rPr>
                <w:rFonts w:cstheme="minorHAnsi"/>
                <w:b/>
                <w:color w:val="000000" w:themeColor="text1"/>
                <w:sz w:val="24"/>
                <w:szCs w:val="24"/>
              </w:rPr>
              <w:lastRenderedPageBreak/>
              <w:t>3</w:t>
            </w:r>
          </w:p>
        </w:tc>
        <w:tc>
          <w:tcPr>
            <w:tcW w:w="8444" w:type="dxa"/>
          </w:tcPr>
          <w:p w14:paraId="17FE5FB4" w14:textId="39D178D6" w:rsidR="00A475A4" w:rsidRPr="0095347A" w:rsidRDefault="00A475A4" w:rsidP="003671D9">
            <w:pPr>
              <w:spacing w:before="120" w:after="120"/>
              <w:rPr>
                <w:rFonts w:cstheme="minorHAnsi"/>
                <w:i/>
                <w:color w:val="000000" w:themeColor="text1"/>
                <w:sz w:val="24"/>
                <w:szCs w:val="24"/>
              </w:rPr>
            </w:pPr>
            <w:r w:rsidRPr="0095347A">
              <w:rPr>
                <w:rFonts w:cstheme="minorHAnsi"/>
                <w:color w:val="000000" w:themeColor="text1"/>
                <w:sz w:val="24"/>
                <w:szCs w:val="24"/>
              </w:rPr>
              <w:t xml:space="preserve">Has the </w:t>
            </w:r>
            <w:r w:rsidRPr="0095347A">
              <w:rPr>
                <w:rFonts w:cstheme="minorHAnsi"/>
                <w:b/>
                <w:color w:val="000000" w:themeColor="text1"/>
                <w:sz w:val="24"/>
                <w:szCs w:val="24"/>
              </w:rPr>
              <w:t xml:space="preserve">application of </w:t>
            </w:r>
            <w:r w:rsidR="001B1713" w:rsidRPr="0095347A">
              <w:rPr>
                <w:rFonts w:cstheme="minorHAnsi"/>
                <w:b/>
                <w:color w:val="000000" w:themeColor="text1"/>
                <w:sz w:val="24"/>
                <w:szCs w:val="24"/>
              </w:rPr>
              <w:t>the</w:t>
            </w:r>
            <w:r w:rsidRPr="0095347A">
              <w:rPr>
                <w:rFonts w:cstheme="minorHAnsi"/>
                <w:b/>
                <w:color w:val="000000" w:themeColor="text1"/>
                <w:sz w:val="24"/>
                <w:szCs w:val="24"/>
              </w:rPr>
              <w:t xml:space="preserve"> Equality Scheme</w:t>
            </w:r>
            <w:r w:rsidRPr="0095347A">
              <w:rPr>
                <w:rFonts w:cstheme="minorHAnsi"/>
                <w:color w:val="000000" w:themeColor="text1"/>
                <w:sz w:val="24"/>
                <w:szCs w:val="24"/>
              </w:rPr>
              <w:t xml:space="preserve"> commitments resulted in any </w:t>
            </w:r>
            <w:r w:rsidRPr="0095347A">
              <w:rPr>
                <w:rFonts w:cstheme="minorHAnsi"/>
                <w:b/>
                <w:color w:val="000000" w:themeColor="text1"/>
                <w:sz w:val="24"/>
                <w:szCs w:val="24"/>
              </w:rPr>
              <w:t>changes</w:t>
            </w:r>
            <w:r w:rsidRPr="0095347A">
              <w:rPr>
                <w:rFonts w:cstheme="minorHAnsi"/>
                <w:color w:val="000000" w:themeColor="text1"/>
                <w:sz w:val="24"/>
                <w:szCs w:val="24"/>
              </w:rPr>
              <w:t xml:space="preserve"> to policy, practice, procedures and/or service delivery areas during the </w:t>
            </w:r>
            <w:r w:rsidR="000659BD" w:rsidRPr="0095347A">
              <w:rPr>
                <w:rFonts w:cstheme="minorHAnsi"/>
                <w:color w:val="000000" w:themeColor="text1"/>
                <w:sz w:val="24"/>
                <w:szCs w:val="24"/>
              </w:rPr>
              <w:t>202</w:t>
            </w:r>
            <w:r w:rsidR="00BA0EFE" w:rsidRPr="0095347A">
              <w:rPr>
                <w:rFonts w:cstheme="minorHAnsi"/>
                <w:color w:val="000000" w:themeColor="text1"/>
                <w:sz w:val="24"/>
                <w:szCs w:val="24"/>
              </w:rPr>
              <w:t>5</w:t>
            </w:r>
            <w:r w:rsidR="000659BD" w:rsidRPr="0095347A">
              <w:rPr>
                <w:rFonts w:cstheme="minorHAnsi"/>
                <w:color w:val="000000" w:themeColor="text1"/>
                <w:sz w:val="24"/>
                <w:szCs w:val="24"/>
              </w:rPr>
              <w:t>-2</w:t>
            </w:r>
            <w:r w:rsidR="00BA0EFE" w:rsidRPr="0095347A">
              <w:rPr>
                <w:rFonts w:cstheme="minorHAnsi"/>
                <w:color w:val="000000" w:themeColor="text1"/>
                <w:sz w:val="24"/>
                <w:szCs w:val="24"/>
              </w:rPr>
              <w:t>6</w:t>
            </w:r>
            <w:r w:rsidRPr="0095347A">
              <w:rPr>
                <w:rFonts w:cstheme="minorHAnsi"/>
                <w:color w:val="000000" w:themeColor="text1"/>
                <w:sz w:val="24"/>
                <w:szCs w:val="24"/>
              </w:rPr>
              <w:t xml:space="preserve"> reporting period?</w:t>
            </w:r>
            <w:r w:rsidR="009D26F3" w:rsidRPr="0095347A">
              <w:rPr>
                <w:rFonts w:cstheme="minorHAnsi"/>
                <w:color w:val="000000" w:themeColor="text1"/>
                <w:sz w:val="24"/>
                <w:szCs w:val="24"/>
              </w:rPr>
              <w:t xml:space="preserve"> </w:t>
            </w:r>
            <w:r w:rsidR="009D26F3" w:rsidRPr="0095347A">
              <w:rPr>
                <w:rFonts w:cstheme="minorHAnsi"/>
                <w:i/>
                <w:color w:val="000000" w:themeColor="text1"/>
                <w:sz w:val="24"/>
                <w:szCs w:val="24"/>
              </w:rPr>
              <w:t>(tick one box only)</w:t>
            </w:r>
          </w:p>
        </w:tc>
      </w:tr>
      <w:tr w:rsidR="005A6073" w:rsidRPr="0095347A" w14:paraId="7C104BC8" w14:textId="77777777" w:rsidTr="00B45BE4">
        <w:tc>
          <w:tcPr>
            <w:tcW w:w="628" w:type="dxa"/>
          </w:tcPr>
          <w:p w14:paraId="631D253D" w14:textId="77777777" w:rsidR="001746C4" w:rsidRPr="0095347A" w:rsidRDefault="001746C4" w:rsidP="00A475A4">
            <w:pPr>
              <w:spacing w:before="120" w:after="120"/>
              <w:rPr>
                <w:rFonts w:cstheme="minorHAnsi"/>
                <w:b/>
                <w:color w:val="000000" w:themeColor="text1"/>
                <w:sz w:val="24"/>
                <w:szCs w:val="24"/>
              </w:rPr>
            </w:pPr>
          </w:p>
        </w:tc>
        <w:tc>
          <w:tcPr>
            <w:tcW w:w="8444" w:type="dxa"/>
          </w:tcPr>
          <w:p w14:paraId="59E5ABB8" w14:textId="128917C3" w:rsidR="001746C4" w:rsidRPr="0095347A" w:rsidRDefault="00F05D89" w:rsidP="00A475A4">
            <w:pPr>
              <w:spacing w:before="120" w:after="120"/>
              <w:rPr>
                <w:rFonts w:cstheme="minorHAnsi"/>
                <w:color w:val="000000" w:themeColor="text1"/>
                <w:sz w:val="24"/>
                <w:szCs w:val="24"/>
              </w:rPr>
            </w:pPr>
            <w:sdt>
              <w:sdtPr>
                <w:rPr>
                  <w:rFonts w:cstheme="minorHAnsi"/>
                  <w:color w:val="000000" w:themeColor="text1"/>
                  <w:sz w:val="36"/>
                  <w:szCs w:val="36"/>
                </w:rPr>
                <w:id w:val="2030454862"/>
                <w14:checkbox>
                  <w14:checked w14:val="1"/>
                  <w14:checkedState w14:val="2612" w14:font="MS Gothic"/>
                  <w14:uncheckedState w14:val="2610" w14:font="MS Gothic"/>
                </w14:checkbox>
              </w:sdtPr>
              <w:sdtEndPr/>
              <w:sdtContent>
                <w:r w:rsidR="000046FA" w:rsidRPr="0095347A">
                  <w:rPr>
                    <w:rFonts w:ascii="Segoe UI Symbol" w:eastAsia="MS Gothic" w:hAnsi="Segoe UI Symbol" w:cs="Segoe UI Symbol"/>
                    <w:color w:val="000000" w:themeColor="text1"/>
                    <w:sz w:val="36"/>
                    <w:szCs w:val="36"/>
                  </w:rPr>
                  <w:t>☒</w:t>
                </w:r>
              </w:sdtContent>
            </w:sdt>
            <w:r w:rsidR="0020404F" w:rsidRPr="0095347A">
              <w:rPr>
                <w:rFonts w:cstheme="minorHAnsi"/>
                <w:color w:val="000000" w:themeColor="text1"/>
                <w:sz w:val="24"/>
                <w:szCs w:val="24"/>
              </w:rPr>
              <w:t xml:space="preserve"> </w:t>
            </w:r>
            <w:r w:rsidR="001746C4" w:rsidRPr="0095347A">
              <w:rPr>
                <w:rFonts w:cstheme="minorHAnsi"/>
                <w:color w:val="000000" w:themeColor="text1"/>
                <w:sz w:val="24"/>
                <w:szCs w:val="24"/>
              </w:rPr>
              <w:t>Yes</w:t>
            </w:r>
            <w:r w:rsidR="0020404F" w:rsidRPr="0095347A">
              <w:rPr>
                <w:rFonts w:cstheme="minorHAnsi"/>
                <w:color w:val="000000" w:themeColor="text1"/>
                <w:sz w:val="36"/>
                <w:szCs w:val="36"/>
              </w:rPr>
              <w:t xml:space="preserve"> </w:t>
            </w:r>
          </w:p>
          <w:p w14:paraId="71C22DA7" w14:textId="6007FAB5" w:rsidR="001746C4" w:rsidRPr="0095347A" w:rsidRDefault="00F05D89" w:rsidP="00CB7E48">
            <w:pPr>
              <w:spacing w:before="120" w:after="120"/>
              <w:rPr>
                <w:rFonts w:cstheme="minorHAnsi"/>
                <w:color w:val="000000" w:themeColor="text1"/>
                <w:sz w:val="24"/>
                <w:szCs w:val="24"/>
              </w:rPr>
            </w:pPr>
            <w:sdt>
              <w:sdtPr>
                <w:rPr>
                  <w:rFonts w:cstheme="minorHAnsi"/>
                  <w:color w:val="000000" w:themeColor="text1"/>
                  <w:sz w:val="36"/>
                  <w:szCs w:val="36"/>
                </w:rPr>
                <w:id w:val="-1637030048"/>
                <w14:checkbox>
                  <w14:checked w14:val="0"/>
                  <w14:checkedState w14:val="2612" w14:font="MS Gothic"/>
                  <w14:uncheckedState w14:val="2610" w14:font="MS Gothic"/>
                </w14:checkbox>
              </w:sdtPr>
              <w:sdtEndPr/>
              <w:sdtContent>
                <w:r w:rsidR="0020404F" w:rsidRPr="0095347A">
                  <w:rPr>
                    <w:rFonts w:ascii="Segoe UI Symbol" w:eastAsia="MS Gothic" w:hAnsi="Segoe UI Symbol" w:cs="Segoe UI Symbol"/>
                    <w:color w:val="000000" w:themeColor="text1"/>
                    <w:sz w:val="36"/>
                    <w:szCs w:val="36"/>
                  </w:rPr>
                  <w:t>☐</w:t>
                </w:r>
              </w:sdtContent>
            </w:sdt>
            <w:r w:rsidR="0020404F" w:rsidRPr="0095347A">
              <w:rPr>
                <w:rFonts w:cstheme="minorHAnsi"/>
                <w:color w:val="000000" w:themeColor="text1"/>
                <w:sz w:val="36"/>
                <w:szCs w:val="36"/>
              </w:rPr>
              <w:t xml:space="preserve"> </w:t>
            </w:r>
            <w:r w:rsidR="001746C4" w:rsidRPr="0095347A">
              <w:rPr>
                <w:rFonts w:cstheme="minorHAnsi"/>
                <w:color w:val="000000" w:themeColor="text1"/>
                <w:sz w:val="24"/>
                <w:szCs w:val="24"/>
              </w:rPr>
              <w:t xml:space="preserve">No (go to </w:t>
            </w:r>
            <w:proofErr w:type="spellStart"/>
            <w:r w:rsidR="001746C4" w:rsidRPr="0095347A">
              <w:rPr>
                <w:rFonts w:cstheme="minorHAnsi"/>
                <w:color w:val="000000" w:themeColor="text1"/>
                <w:sz w:val="24"/>
                <w:szCs w:val="24"/>
              </w:rPr>
              <w:t>Q.4</w:t>
            </w:r>
            <w:proofErr w:type="spellEnd"/>
            <w:r w:rsidR="001746C4" w:rsidRPr="0095347A">
              <w:rPr>
                <w:rFonts w:cstheme="minorHAnsi"/>
                <w:color w:val="000000" w:themeColor="text1"/>
                <w:sz w:val="24"/>
                <w:szCs w:val="24"/>
              </w:rPr>
              <w:t>)</w:t>
            </w:r>
          </w:p>
          <w:p w14:paraId="5F13221B" w14:textId="6AAD5611" w:rsidR="001746C4" w:rsidRPr="0095347A" w:rsidRDefault="00F05D89" w:rsidP="00CB7E48">
            <w:pPr>
              <w:spacing w:before="120" w:after="120"/>
              <w:rPr>
                <w:rFonts w:cstheme="minorHAnsi"/>
                <w:color w:val="000000" w:themeColor="text1"/>
                <w:sz w:val="24"/>
                <w:szCs w:val="24"/>
              </w:rPr>
            </w:pPr>
            <w:sdt>
              <w:sdtPr>
                <w:rPr>
                  <w:rFonts w:cstheme="minorHAnsi"/>
                  <w:color w:val="000000" w:themeColor="text1"/>
                  <w:sz w:val="36"/>
                  <w:szCs w:val="36"/>
                </w:rPr>
                <w:id w:val="1781688348"/>
                <w14:checkbox>
                  <w14:checked w14:val="0"/>
                  <w14:checkedState w14:val="2612" w14:font="MS Gothic"/>
                  <w14:uncheckedState w14:val="2610" w14:font="MS Gothic"/>
                </w14:checkbox>
              </w:sdtPr>
              <w:sdtEndPr/>
              <w:sdtContent>
                <w:r w:rsidR="0020404F" w:rsidRPr="0095347A">
                  <w:rPr>
                    <w:rFonts w:ascii="Segoe UI Symbol" w:eastAsia="MS Gothic" w:hAnsi="Segoe UI Symbol" w:cs="Segoe UI Symbol"/>
                    <w:color w:val="000000" w:themeColor="text1"/>
                    <w:sz w:val="36"/>
                    <w:szCs w:val="36"/>
                  </w:rPr>
                  <w:t>☐</w:t>
                </w:r>
              </w:sdtContent>
            </w:sdt>
            <w:r w:rsidR="0020404F" w:rsidRPr="0095347A">
              <w:rPr>
                <w:rFonts w:cstheme="minorHAnsi"/>
                <w:color w:val="000000" w:themeColor="text1"/>
                <w:sz w:val="24"/>
                <w:szCs w:val="24"/>
              </w:rPr>
              <w:t xml:space="preserve">  </w:t>
            </w:r>
            <w:r w:rsidR="001746C4" w:rsidRPr="0095347A">
              <w:rPr>
                <w:rFonts w:cstheme="minorHAnsi"/>
                <w:color w:val="000000" w:themeColor="text1"/>
                <w:sz w:val="24"/>
                <w:szCs w:val="24"/>
              </w:rPr>
              <w:t xml:space="preserve">Not applicable (go to </w:t>
            </w:r>
            <w:proofErr w:type="spellStart"/>
            <w:r w:rsidR="001746C4" w:rsidRPr="0095347A">
              <w:rPr>
                <w:rFonts w:cstheme="minorHAnsi"/>
                <w:color w:val="000000" w:themeColor="text1"/>
                <w:sz w:val="24"/>
                <w:szCs w:val="24"/>
              </w:rPr>
              <w:t>Q.4</w:t>
            </w:r>
            <w:proofErr w:type="spellEnd"/>
            <w:r w:rsidR="001746C4" w:rsidRPr="0095347A">
              <w:rPr>
                <w:rFonts w:cstheme="minorHAnsi"/>
                <w:color w:val="000000" w:themeColor="text1"/>
                <w:sz w:val="24"/>
                <w:szCs w:val="24"/>
              </w:rPr>
              <w:t>)</w:t>
            </w:r>
          </w:p>
        </w:tc>
      </w:tr>
      <w:tr w:rsidR="005A6073" w:rsidRPr="0095347A" w14:paraId="4854EAB1" w14:textId="77777777" w:rsidTr="00B45BE4">
        <w:tc>
          <w:tcPr>
            <w:tcW w:w="628" w:type="dxa"/>
          </w:tcPr>
          <w:p w14:paraId="18384007" w14:textId="77777777" w:rsidR="00A475A4" w:rsidRPr="0095347A" w:rsidRDefault="00A475A4" w:rsidP="00A475A4">
            <w:pPr>
              <w:spacing w:before="120" w:after="120"/>
              <w:rPr>
                <w:rFonts w:cstheme="minorHAnsi"/>
                <w:b/>
                <w:color w:val="000000" w:themeColor="text1"/>
                <w:sz w:val="24"/>
                <w:szCs w:val="24"/>
              </w:rPr>
            </w:pPr>
          </w:p>
        </w:tc>
        <w:tc>
          <w:tcPr>
            <w:tcW w:w="8444" w:type="dxa"/>
          </w:tcPr>
          <w:p w14:paraId="40FD167F" w14:textId="77777777" w:rsidR="00E44F29" w:rsidRPr="0095347A" w:rsidRDefault="00A475A4" w:rsidP="006C6B75">
            <w:pPr>
              <w:spacing w:before="120" w:after="120"/>
              <w:rPr>
                <w:rFonts w:cstheme="minorHAnsi"/>
                <w:color w:val="000000" w:themeColor="text1"/>
                <w:sz w:val="24"/>
                <w:szCs w:val="24"/>
              </w:rPr>
            </w:pPr>
            <w:r w:rsidRPr="0095347A">
              <w:rPr>
                <w:rFonts w:cstheme="minorHAnsi"/>
                <w:color w:val="000000" w:themeColor="text1"/>
                <w:sz w:val="24"/>
                <w:szCs w:val="24"/>
              </w:rPr>
              <w:t xml:space="preserve">Please </w:t>
            </w:r>
            <w:r w:rsidR="006C6B75" w:rsidRPr="0095347A">
              <w:rPr>
                <w:rFonts w:cstheme="minorHAnsi"/>
                <w:color w:val="000000" w:themeColor="text1"/>
                <w:sz w:val="24"/>
                <w:szCs w:val="24"/>
              </w:rPr>
              <w:t xml:space="preserve">provide any details and </w:t>
            </w:r>
            <w:r w:rsidRPr="0095347A">
              <w:rPr>
                <w:rFonts w:cstheme="minorHAnsi"/>
                <w:color w:val="000000" w:themeColor="text1"/>
                <w:sz w:val="24"/>
                <w:szCs w:val="24"/>
              </w:rPr>
              <w:t>examples:</w:t>
            </w:r>
          </w:p>
        </w:tc>
      </w:tr>
      <w:tr w:rsidR="005A6073" w:rsidRPr="0095347A" w14:paraId="397FB87B" w14:textId="77777777" w:rsidTr="00B45BE4">
        <w:tc>
          <w:tcPr>
            <w:tcW w:w="628" w:type="dxa"/>
          </w:tcPr>
          <w:p w14:paraId="7CBC58FF" w14:textId="77777777" w:rsidR="00F25F10" w:rsidRPr="0095347A" w:rsidRDefault="00F25F10" w:rsidP="00A475A4">
            <w:pPr>
              <w:spacing w:before="120" w:after="120"/>
              <w:rPr>
                <w:rFonts w:cstheme="minorHAnsi"/>
                <w:b/>
                <w:color w:val="000000" w:themeColor="text1"/>
                <w:sz w:val="24"/>
                <w:szCs w:val="24"/>
              </w:rPr>
            </w:pPr>
          </w:p>
        </w:tc>
        <w:sdt>
          <w:sdtPr>
            <w:rPr>
              <w:rFonts w:cstheme="minorHAnsi"/>
              <w:color w:val="000000" w:themeColor="text1"/>
              <w:sz w:val="24"/>
              <w:szCs w:val="24"/>
            </w:rPr>
            <w:id w:val="-16768504"/>
            <w:placeholder>
              <w:docPart w:val="DefaultPlaceholder_-1854013440"/>
            </w:placeholder>
          </w:sdtPr>
          <w:sdtEndPr/>
          <w:sdtContent>
            <w:tc>
              <w:tcPr>
                <w:tcW w:w="8444" w:type="dxa"/>
              </w:tcPr>
              <w:p w14:paraId="2034AFD8" w14:textId="347947AC" w:rsidR="00AD306D" w:rsidRPr="0095347A" w:rsidRDefault="00AD306D" w:rsidP="00AD306D">
                <w:pPr>
                  <w:spacing w:after="160" w:line="278" w:lineRule="auto"/>
                  <w:rPr>
                    <w:rFonts w:cstheme="minorHAnsi"/>
                    <w:color w:val="000000" w:themeColor="text1"/>
                    <w:sz w:val="24"/>
                    <w:szCs w:val="24"/>
                  </w:rPr>
                </w:pPr>
                <w:r w:rsidRPr="0095347A">
                  <w:rPr>
                    <w:rFonts w:cstheme="minorHAnsi"/>
                    <w:color w:val="000000" w:themeColor="text1"/>
                    <w:sz w:val="24"/>
                    <w:szCs w:val="24"/>
                  </w:rPr>
                  <w:t>Yes, the application of the Equality Scheme commitments has continued to inform and strengthen policy, practice, procedures, and service delivery during the 2025–26 reporting period. Building on progress from the previous year, there has been a greater emphasis on embedding equality considerations and evidencing their impact. These developments include:</w:t>
                </w:r>
              </w:p>
              <w:p w14:paraId="204AAC24" w14:textId="09BA7F9E" w:rsidR="00AD306D" w:rsidRPr="0095347A" w:rsidRDefault="00AD306D" w:rsidP="00AD306D">
                <w:pPr>
                  <w:rPr>
                    <w:rFonts w:cstheme="minorHAnsi"/>
                    <w:color w:val="000000" w:themeColor="text1"/>
                    <w:sz w:val="24"/>
                    <w:szCs w:val="24"/>
                  </w:rPr>
                </w:pPr>
                <w:r w:rsidRPr="0095347A">
                  <w:rPr>
                    <w:rFonts w:cstheme="minorHAnsi"/>
                    <w:color w:val="000000" w:themeColor="text1"/>
                    <w:sz w:val="24"/>
                    <w:szCs w:val="24"/>
                  </w:rPr>
                  <w:t>Equality screening and monitoring processes have been applied more consistently across service areas, supported by improved guidance and internal review. Screening outcomes have been incorporated into relevant documentation and considered as part of ongoing policy and service development processes.</w:t>
                </w:r>
              </w:p>
              <w:p w14:paraId="6BBA9D2B" w14:textId="70A547C1" w:rsidR="00AD306D" w:rsidRPr="0095347A" w:rsidRDefault="00AD306D" w:rsidP="00AD306D">
                <w:pPr>
                  <w:spacing w:after="160" w:line="278" w:lineRule="auto"/>
                  <w:rPr>
                    <w:rFonts w:cstheme="minorHAnsi"/>
                    <w:color w:val="000000" w:themeColor="text1"/>
                    <w:sz w:val="24"/>
                    <w:szCs w:val="24"/>
                  </w:rPr>
                </w:pPr>
                <w:r w:rsidRPr="0095347A">
                  <w:rPr>
                    <w:rFonts w:cstheme="minorHAnsi"/>
                    <w:color w:val="000000" w:themeColor="text1"/>
                    <w:sz w:val="24"/>
                    <w:szCs w:val="24"/>
                  </w:rPr>
                  <w:t xml:space="preserve">Consultation processes have continued to develop, with a stronger focus on demonstrating how feedback has influenced outcomes. Efforts have also been made to further enhance accessibility and promote engagement across a wider range of Section 75 groups. </w:t>
                </w:r>
              </w:p>
              <w:p w14:paraId="712C6E62" w14:textId="1EF3998F" w:rsidR="00AD306D" w:rsidRPr="0095347A" w:rsidRDefault="00AD306D" w:rsidP="00AD306D">
                <w:pPr>
                  <w:spacing w:after="160" w:line="278" w:lineRule="auto"/>
                  <w:rPr>
                    <w:rFonts w:cstheme="minorHAnsi"/>
                    <w:color w:val="000000" w:themeColor="text1"/>
                    <w:sz w:val="24"/>
                    <w:szCs w:val="24"/>
                  </w:rPr>
                </w:pPr>
                <w:r w:rsidRPr="0095347A">
                  <w:rPr>
                    <w:rFonts w:cstheme="minorHAnsi"/>
                    <w:color w:val="000000" w:themeColor="text1"/>
                    <w:sz w:val="24"/>
                    <w:szCs w:val="24"/>
                  </w:rPr>
                  <w:t>Equality considerations are now more systematically integrated into service planning and policy development, with earlier and more consistent engagement with the Equality Officer as part of governance and decision-making processes.</w:t>
                </w:r>
              </w:p>
              <w:p w14:paraId="509397DE" w14:textId="097137CA" w:rsidR="00AD306D" w:rsidRPr="0095347A" w:rsidRDefault="00AD306D" w:rsidP="00AD306D">
                <w:pPr>
                  <w:spacing w:after="160" w:line="278" w:lineRule="auto"/>
                  <w:rPr>
                    <w:rFonts w:cstheme="minorHAnsi"/>
                    <w:color w:val="000000" w:themeColor="text1"/>
                    <w:sz w:val="24"/>
                    <w:szCs w:val="24"/>
                  </w:rPr>
                </w:pPr>
                <w:r w:rsidRPr="0095347A">
                  <w:rPr>
                    <w:rFonts w:cstheme="minorHAnsi"/>
                    <w:color w:val="000000" w:themeColor="text1"/>
                    <w:sz w:val="24"/>
                    <w:szCs w:val="24"/>
                  </w:rPr>
                  <w:t>Accessibility and inclusion have been further strengthened through ongoing service refinement, including a greater focus on digital accessibility and user experience. Services have continued to adapt in response to identified needs, particularly for disabled people, older people and other Section 75 groups.</w:t>
                </w:r>
              </w:p>
              <w:p w14:paraId="60AF2087" w14:textId="3935C551" w:rsidR="00482FE4" w:rsidRPr="0095347A" w:rsidRDefault="00336B70" w:rsidP="00A273B6">
                <w:pPr>
                  <w:spacing w:after="160" w:line="278" w:lineRule="auto"/>
                  <w:rPr>
                    <w:rFonts w:cstheme="minorHAnsi"/>
                    <w:color w:val="7030A0"/>
                    <w:sz w:val="24"/>
                    <w:szCs w:val="24"/>
                  </w:rPr>
                </w:pPr>
                <w:r w:rsidRPr="0095347A">
                  <w:rPr>
                    <w:rFonts w:cstheme="minorHAnsi"/>
                    <w:color w:val="000000" w:themeColor="text1"/>
                    <w:sz w:val="24"/>
                    <w:szCs w:val="24"/>
                  </w:rPr>
                  <w:t>These developments reflect a period of consolidation, with equality considerations becoming more routinely embedded within day-to-day processes and service delivery across the Council.</w:t>
                </w:r>
              </w:p>
            </w:tc>
          </w:sdtContent>
        </w:sdt>
      </w:tr>
      <w:tr w:rsidR="005A6073" w:rsidRPr="0095347A" w14:paraId="34DDAA02" w14:textId="77777777" w:rsidTr="00B45BE4">
        <w:tc>
          <w:tcPr>
            <w:tcW w:w="628" w:type="dxa"/>
          </w:tcPr>
          <w:p w14:paraId="6EC92AC9" w14:textId="77777777" w:rsidR="00A475A4" w:rsidRPr="0095347A" w:rsidRDefault="006A4742" w:rsidP="00F305B6">
            <w:pPr>
              <w:spacing w:before="120" w:after="120"/>
              <w:rPr>
                <w:rFonts w:cstheme="minorHAnsi"/>
                <w:b/>
                <w:color w:val="000000" w:themeColor="text1"/>
                <w:sz w:val="24"/>
                <w:szCs w:val="24"/>
              </w:rPr>
            </w:pPr>
            <w:proofErr w:type="spellStart"/>
            <w:r w:rsidRPr="0095347A">
              <w:rPr>
                <w:rFonts w:cstheme="minorHAnsi"/>
                <w:b/>
                <w:color w:val="000000" w:themeColor="text1"/>
                <w:sz w:val="24"/>
                <w:szCs w:val="24"/>
              </w:rPr>
              <w:lastRenderedPageBreak/>
              <w:t>3a</w:t>
            </w:r>
            <w:proofErr w:type="spellEnd"/>
          </w:p>
        </w:tc>
        <w:tc>
          <w:tcPr>
            <w:tcW w:w="8444" w:type="dxa"/>
          </w:tcPr>
          <w:p w14:paraId="367B57A2" w14:textId="77777777" w:rsidR="00A475A4" w:rsidRPr="0095347A" w:rsidRDefault="00A475A4" w:rsidP="008252AE">
            <w:pPr>
              <w:spacing w:before="120" w:after="120"/>
              <w:rPr>
                <w:rFonts w:cstheme="minorHAnsi"/>
                <w:i/>
                <w:color w:val="000000" w:themeColor="text1"/>
                <w:sz w:val="24"/>
                <w:szCs w:val="24"/>
              </w:rPr>
            </w:pPr>
            <w:proofErr w:type="gramStart"/>
            <w:r w:rsidRPr="0095347A">
              <w:rPr>
                <w:rFonts w:cstheme="minorHAnsi"/>
                <w:color w:val="000000" w:themeColor="text1"/>
                <w:sz w:val="24"/>
                <w:szCs w:val="24"/>
              </w:rPr>
              <w:t>With regard to</w:t>
            </w:r>
            <w:proofErr w:type="gramEnd"/>
            <w:r w:rsidRPr="0095347A">
              <w:rPr>
                <w:rFonts w:cstheme="minorHAnsi"/>
                <w:color w:val="000000" w:themeColor="text1"/>
                <w:sz w:val="24"/>
                <w:szCs w:val="24"/>
              </w:rPr>
              <w:t xml:space="preserve"> the change(s) made to policies, practices or procedures</w:t>
            </w:r>
            <w:r w:rsidR="004547D8" w:rsidRPr="0095347A">
              <w:rPr>
                <w:rFonts w:cstheme="minorHAnsi"/>
                <w:color w:val="000000" w:themeColor="text1"/>
                <w:sz w:val="24"/>
                <w:szCs w:val="24"/>
              </w:rPr>
              <w:t xml:space="preserve"> and/or service delivery areas</w:t>
            </w:r>
            <w:r w:rsidRPr="0095347A">
              <w:rPr>
                <w:rFonts w:cstheme="minorHAnsi"/>
                <w:color w:val="000000" w:themeColor="text1"/>
                <w:sz w:val="24"/>
                <w:szCs w:val="24"/>
              </w:rPr>
              <w:t xml:space="preserve">, what </w:t>
            </w:r>
            <w:r w:rsidRPr="0095347A">
              <w:rPr>
                <w:rFonts w:cstheme="minorHAnsi"/>
                <w:b/>
                <w:color w:val="000000" w:themeColor="text1"/>
                <w:sz w:val="24"/>
                <w:szCs w:val="24"/>
              </w:rPr>
              <w:t>difference was made</w:t>
            </w:r>
            <w:r w:rsidR="004547D8" w:rsidRPr="0095347A">
              <w:rPr>
                <w:rFonts w:cstheme="minorHAnsi"/>
                <w:b/>
                <w:color w:val="000000" w:themeColor="text1"/>
                <w:sz w:val="24"/>
                <w:szCs w:val="24"/>
              </w:rPr>
              <w:t>,</w:t>
            </w:r>
            <w:r w:rsidRPr="0095347A">
              <w:rPr>
                <w:rFonts w:cstheme="minorHAnsi"/>
                <w:b/>
                <w:color w:val="000000" w:themeColor="text1"/>
                <w:sz w:val="24"/>
                <w:szCs w:val="24"/>
              </w:rPr>
              <w:t xml:space="preserve"> or will be made</w:t>
            </w:r>
            <w:r w:rsidR="004547D8" w:rsidRPr="0095347A">
              <w:rPr>
                <w:rFonts w:cstheme="minorHAnsi"/>
                <w:b/>
                <w:color w:val="000000" w:themeColor="text1"/>
                <w:sz w:val="24"/>
                <w:szCs w:val="24"/>
              </w:rPr>
              <w:t>,</w:t>
            </w:r>
            <w:r w:rsidRPr="0095347A">
              <w:rPr>
                <w:rFonts w:cstheme="minorHAnsi"/>
                <w:b/>
                <w:color w:val="000000" w:themeColor="text1"/>
                <w:sz w:val="24"/>
                <w:szCs w:val="24"/>
              </w:rPr>
              <w:t xml:space="preserve"> for </w:t>
            </w:r>
            <w:r w:rsidR="00E44F29" w:rsidRPr="0095347A">
              <w:rPr>
                <w:rFonts w:cstheme="minorHAnsi"/>
                <w:b/>
                <w:color w:val="000000" w:themeColor="text1"/>
                <w:sz w:val="24"/>
                <w:szCs w:val="24"/>
              </w:rPr>
              <w:t>individual</w:t>
            </w:r>
            <w:r w:rsidR="008252AE" w:rsidRPr="0095347A">
              <w:rPr>
                <w:rFonts w:cstheme="minorHAnsi"/>
                <w:b/>
                <w:color w:val="000000" w:themeColor="text1"/>
                <w:sz w:val="24"/>
                <w:szCs w:val="24"/>
              </w:rPr>
              <w:t>s</w:t>
            </w:r>
            <w:r w:rsidR="008252AE" w:rsidRPr="0095347A">
              <w:rPr>
                <w:rFonts w:cstheme="minorHAnsi"/>
                <w:color w:val="000000" w:themeColor="text1"/>
                <w:sz w:val="24"/>
                <w:szCs w:val="24"/>
              </w:rPr>
              <w:t xml:space="preserve">, i.e. the impact on those according to </w:t>
            </w:r>
            <w:r w:rsidR="004547D8" w:rsidRPr="0095347A">
              <w:rPr>
                <w:rFonts w:cstheme="minorHAnsi"/>
                <w:color w:val="000000" w:themeColor="text1"/>
                <w:sz w:val="24"/>
                <w:szCs w:val="24"/>
              </w:rPr>
              <w:t>S</w:t>
            </w:r>
            <w:r w:rsidR="008252AE" w:rsidRPr="0095347A">
              <w:rPr>
                <w:rFonts w:cstheme="minorHAnsi"/>
                <w:color w:val="000000" w:themeColor="text1"/>
                <w:sz w:val="24"/>
                <w:szCs w:val="24"/>
              </w:rPr>
              <w:t xml:space="preserve">ection </w:t>
            </w:r>
            <w:r w:rsidR="004547D8" w:rsidRPr="0095347A">
              <w:rPr>
                <w:rFonts w:cstheme="minorHAnsi"/>
                <w:color w:val="000000" w:themeColor="text1"/>
                <w:sz w:val="24"/>
                <w:szCs w:val="24"/>
              </w:rPr>
              <w:t>75</w:t>
            </w:r>
            <w:r w:rsidRPr="0095347A">
              <w:rPr>
                <w:rFonts w:cstheme="minorHAnsi"/>
                <w:color w:val="000000" w:themeColor="text1"/>
                <w:sz w:val="24"/>
                <w:szCs w:val="24"/>
              </w:rPr>
              <w:t xml:space="preserve"> </w:t>
            </w:r>
            <w:r w:rsidR="008252AE" w:rsidRPr="0095347A">
              <w:rPr>
                <w:rFonts w:cstheme="minorHAnsi"/>
                <w:color w:val="000000" w:themeColor="text1"/>
                <w:sz w:val="24"/>
                <w:szCs w:val="24"/>
              </w:rPr>
              <w:t>category</w:t>
            </w:r>
            <w:r w:rsidRPr="0095347A">
              <w:rPr>
                <w:rFonts w:cstheme="minorHAnsi"/>
                <w:color w:val="000000" w:themeColor="text1"/>
                <w:sz w:val="24"/>
                <w:szCs w:val="24"/>
              </w:rPr>
              <w:t xml:space="preserve">? </w:t>
            </w:r>
          </w:p>
        </w:tc>
      </w:tr>
      <w:tr w:rsidR="005A6073" w:rsidRPr="0095347A" w14:paraId="0DAD3E35" w14:textId="77777777" w:rsidTr="00B45BE4">
        <w:tc>
          <w:tcPr>
            <w:tcW w:w="628" w:type="dxa"/>
          </w:tcPr>
          <w:p w14:paraId="36CFE57F" w14:textId="77777777" w:rsidR="00A475A4" w:rsidRPr="0095347A" w:rsidRDefault="00A475A4" w:rsidP="00A475A4">
            <w:pPr>
              <w:spacing w:before="120" w:after="120"/>
              <w:rPr>
                <w:rFonts w:cstheme="minorHAnsi"/>
                <w:b/>
                <w:color w:val="000000" w:themeColor="text1"/>
                <w:sz w:val="24"/>
                <w:szCs w:val="24"/>
              </w:rPr>
            </w:pPr>
          </w:p>
        </w:tc>
        <w:tc>
          <w:tcPr>
            <w:tcW w:w="8444" w:type="dxa"/>
          </w:tcPr>
          <w:p w14:paraId="60A3F9A6" w14:textId="77777777" w:rsidR="00A475A4" w:rsidRPr="0095347A" w:rsidRDefault="008252AE" w:rsidP="006C6B75">
            <w:pPr>
              <w:spacing w:before="120" w:after="120"/>
              <w:rPr>
                <w:rFonts w:cstheme="minorHAnsi"/>
                <w:sz w:val="24"/>
                <w:szCs w:val="24"/>
              </w:rPr>
            </w:pPr>
            <w:r w:rsidRPr="0095347A">
              <w:rPr>
                <w:rFonts w:cstheme="minorHAnsi"/>
                <w:sz w:val="24"/>
                <w:szCs w:val="24"/>
              </w:rPr>
              <w:t xml:space="preserve">Please </w:t>
            </w:r>
            <w:r w:rsidR="006C6B75" w:rsidRPr="0095347A">
              <w:rPr>
                <w:rFonts w:cstheme="minorHAnsi"/>
                <w:sz w:val="24"/>
                <w:szCs w:val="24"/>
              </w:rPr>
              <w:t>provide any details and examples</w:t>
            </w:r>
            <w:r w:rsidRPr="0095347A">
              <w:rPr>
                <w:rFonts w:cstheme="minorHAnsi"/>
                <w:sz w:val="24"/>
                <w:szCs w:val="24"/>
              </w:rPr>
              <w:t>:</w:t>
            </w:r>
          </w:p>
        </w:tc>
      </w:tr>
      <w:tr w:rsidR="005A6073" w:rsidRPr="0095347A" w14:paraId="15CE0815" w14:textId="77777777" w:rsidTr="00B45BE4">
        <w:tc>
          <w:tcPr>
            <w:tcW w:w="628" w:type="dxa"/>
          </w:tcPr>
          <w:p w14:paraId="4A38361E" w14:textId="77777777" w:rsidR="00C03D11" w:rsidRPr="0095347A" w:rsidRDefault="00C03D11" w:rsidP="00A475A4">
            <w:pPr>
              <w:spacing w:before="120" w:after="120"/>
              <w:rPr>
                <w:rFonts w:cstheme="minorHAnsi"/>
                <w:b/>
                <w:color w:val="000000" w:themeColor="text1"/>
                <w:sz w:val="24"/>
                <w:szCs w:val="24"/>
              </w:rPr>
            </w:pPr>
          </w:p>
        </w:tc>
        <w:sdt>
          <w:sdtPr>
            <w:rPr>
              <w:rFonts w:cstheme="minorHAnsi"/>
              <w:sz w:val="24"/>
              <w:szCs w:val="24"/>
            </w:rPr>
            <w:id w:val="2055958793"/>
            <w:placeholder>
              <w:docPart w:val="DefaultPlaceholder_-1854013440"/>
            </w:placeholder>
          </w:sdtPr>
          <w:sdtEndPr/>
          <w:sdtContent>
            <w:tc>
              <w:tcPr>
                <w:tcW w:w="8444" w:type="dxa"/>
              </w:tcPr>
              <w:p w14:paraId="25916A07" w14:textId="77777777" w:rsidR="00397428" w:rsidRPr="0095347A" w:rsidRDefault="00397428" w:rsidP="00397428">
                <w:pPr>
                  <w:spacing w:before="120" w:after="120"/>
                  <w:rPr>
                    <w:rFonts w:cstheme="minorHAnsi"/>
                    <w:b/>
                    <w:bCs/>
                    <w:sz w:val="24"/>
                    <w:szCs w:val="24"/>
                  </w:rPr>
                </w:pPr>
                <w:r w:rsidRPr="0095347A">
                  <w:rPr>
                    <w:rFonts w:cstheme="minorHAnsi"/>
                    <w:b/>
                    <w:bCs/>
                    <w:sz w:val="24"/>
                    <w:szCs w:val="24"/>
                  </w:rPr>
                  <w:t>Age and Disability</w:t>
                </w:r>
              </w:p>
              <w:p w14:paraId="569D66A8" w14:textId="5EAB286A" w:rsidR="00397428" w:rsidRPr="0095347A" w:rsidRDefault="00397428" w:rsidP="00397428">
                <w:pPr>
                  <w:spacing w:before="120" w:after="120"/>
                  <w:rPr>
                    <w:rFonts w:cstheme="minorHAnsi"/>
                    <w:sz w:val="24"/>
                    <w:szCs w:val="24"/>
                  </w:rPr>
                </w:pPr>
                <w:r w:rsidRPr="0095347A">
                  <w:rPr>
                    <w:rFonts w:cstheme="minorHAnsi"/>
                    <w:sz w:val="24"/>
                    <w:szCs w:val="24"/>
                  </w:rPr>
                  <w:t>Improvements to infrastructure, wayfinding and public realm accessibility have made it easier for people with disabilities, older people and individuals with mobility or cognitive impairments to access and use Council services and facilities independently and safely. Initiatives such as the Dementia Safeguarding Scheme have further enhanced personal safety and reassurance, supporting greater independence for individuals living with dementia.</w:t>
                </w:r>
              </w:p>
              <w:p w14:paraId="6F782C3F" w14:textId="740632D6" w:rsidR="00397428" w:rsidRPr="0095347A" w:rsidRDefault="00397428" w:rsidP="00397428">
                <w:pPr>
                  <w:spacing w:before="120" w:after="120"/>
                  <w:rPr>
                    <w:rFonts w:cstheme="minorHAnsi"/>
                    <w:sz w:val="24"/>
                    <w:szCs w:val="24"/>
                  </w:rPr>
                </w:pPr>
                <w:r w:rsidRPr="0095347A">
                  <w:rPr>
                    <w:rFonts w:cstheme="minorHAnsi"/>
                    <w:sz w:val="24"/>
                    <w:szCs w:val="24"/>
                  </w:rPr>
                  <w:t>Youth-focused programmes, including enterprise, environmental and wellbeing initiatives, have provided young people with opportunities to develop skills, confidence and resilience. Access to creative and wellbeing-focused activities has supported positive personal development and engagement, including for those who may not traditionally participate in structured programmes.</w:t>
                </w:r>
              </w:p>
              <w:p w14:paraId="70465855" w14:textId="673A41A6" w:rsidR="00397428" w:rsidRPr="0095347A" w:rsidRDefault="00397428" w:rsidP="00397428">
                <w:pPr>
                  <w:spacing w:before="120" w:after="120"/>
                  <w:rPr>
                    <w:rFonts w:cstheme="minorHAnsi"/>
                    <w:sz w:val="24"/>
                    <w:szCs w:val="24"/>
                  </w:rPr>
                </w:pPr>
                <w:r w:rsidRPr="0095347A">
                  <w:rPr>
                    <w:rFonts w:cstheme="minorHAnsi"/>
                    <w:sz w:val="24"/>
                    <w:szCs w:val="24"/>
                  </w:rPr>
                  <w:t>Employment and skills initiatives, including labour market and apprenticeship programmes, have supported individuals facing barriers to work, including those with disabilities or health conditions, to access training, gain experience and progress towards employment.</w:t>
                </w:r>
              </w:p>
              <w:p w14:paraId="55B7A100" w14:textId="77777777" w:rsidR="00397428" w:rsidRPr="0095347A" w:rsidRDefault="00397428" w:rsidP="00397428">
                <w:pPr>
                  <w:spacing w:before="120" w:after="120"/>
                  <w:rPr>
                    <w:rFonts w:cstheme="minorHAnsi"/>
                    <w:b/>
                    <w:bCs/>
                    <w:sz w:val="24"/>
                    <w:szCs w:val="24"/>
                  </w:rPr>
                </w:pPr>
                <w:r w:rsidRPr="0095347A">
                  <w:rPr>
                    <w:rFonts w:cstheme="minorHAnsi"/>
                    <w:b/>
                    <w:bCs/>
                    <w:sz w:val="24"/>
                    <w:szCs w:val="24"/>
                  </w:rPr>
                  <w:t>Gender and Dependants</w:t>
                </w:r>
              </w:p>
              <w:p w14:paraId="00A85B0A" w14:textId="77777777" w:rsidR="00397428" w:rsidRPr="0095347A" w:rsidRDefault="00397428" w:rsidP="00397428">
                <w:pPr>
                  <w:spacing w:before="120" w:after="120"/>
                  <w:rPr>
                    <w:rFonts w:cstheme="minorHAnsi"/>
                    <w:sz w:val="24"/>
                    <w:szCs w:val="24"/>
                  </w:rPr>
                </w:pPr>
                <w:r w:rsidRPr="0095347A">
                  <w:rPr>
                    <w:rFonts w:cstheme="minorHAnsi"/>
                    <w:sz w:val="24"/>
                    <w:szCs w:val="24"/>
                  </w:rPr>
                  <w:t>Enhanced workplace policies, including neonatal leave provisions, have strengthened support for employees with dependants. This has enabled more equitable access to family-related leave and reduced financial and workplace pressures during critical periods.</w:t>
                </w:r>
              </w:p>
              <w:p w14:paraId="55B94089" w14:textId="77777777" w:rsidR="00397428" w:rsidRPr="0095347A" w:rsidRDefault="00397428" w:rsidP="00397428">
                <w:pPr>
                  <w:spacing w:before="120" w:after="120"/>
                  <w:rPr>
                    <w:rFonts w:cstheme="minorHAnsi"/>
                    <w:b/>
                    <w:bCs/>
                    <w:sz w:val="24"/>
                    <w:szCs w:val="24"/>
                  </w:rPr>
                </w:pPr>
                <w:r w:rsidRPr="0095347A">
                  <w:rPr>
                    <w:rFonts w:cstheme="minorHAnsi"/>
                    <w:b/>
                    <w:bCs/>
                    <w:sz w:val="24"/>
                    <w:szCs w:val="24"/>
                  </w:rPr>
                  <w:t>Sexual Orientation</w:t>
                </w:r>
              </w:p>
              <w:p w14:paraId="3EEDA090" w14:textId="77777777" w:rsidR="00397428" w:rsidRPr="0095347A" w:rsidRDefault="00397428" w:rsidP="00397428">
                <w:pPr>
                  <w:spacing w:before="120" w:after="120"/>
                  <w:rPr>
                    <w:rFonts w:cstheme="minorHAnsi"/>
                    <w:sz w:val="24"/>
                    <w:szCs w:val="24"/>
                  </w:rPr>
                </w:pPr>
                <w:r w:rsidRPr="0095347A">
                  <w:rPr>
                    <w:rFonts w:cstheme="minorHAnsi"/>
                    <w:sz w:val="24"/>
                    <w:szCs w:val="24"/>
                  </w:rPr>
                  <w:t>Cultural and heritage programming, including LGBTQIA+ focused exhibitions, has increased visibility and representation, helping to create a more inclusive environment where individuals can see their experiences reflected and valued.</w:t>
                </w:r>
              </w:p>
              <w:p w14:paraId="3D357C9E" w14:textId="77777777" w:rsidR="00397428" w:rsidRPr="0095347A" w:rsidRDefault="00397428" w:rsidP="00397428">
                <w:pPr>
                  <w:spacing w:before="120" w:after="120"/>
                  <w:rPr>
                    <w:rFonts w:cstheme="minorHAnsi"/>
                    <w:b/>
                    <w:bCs/>
                    <w:sz w:val="24"/>
                    <w:szCs w:val="24"/>
                  </w:rPr>
                </w:pPr>
                <w:r w:rsidRPr="0095347A">
                  <w:rPr>
                    <w:rFonts w:cstheme="minorHAnsi"/>
                    <w:b/>
                    <w:bCs/>
                    <w:sz w:val="24"/>
                    <w:szCs w:val="24"/>
                  </w:rPr>
                  <w:t>Religious Belief and Political Opinion</w:t>
                </w:r>
              </w:p>
              <w:p w14:paraId="47FA9E1A" w14:textId="429C8707" w:rsidR="00397428" w:rsidRPr="0095347A" w:rsidRDefault="00397428" w:rsidP="00397428">
                <w:pPr>
                  <w:spacing w:before="120" w:after="120"/>
                  <w:rPr>
                    <w:rFonts w:cstheme="minorHAnsi"/>
                    <w:sz w:val="24"/>
                    <w:szCs w:val="24"/>
                  </w:rPr>
                </w:pPr>
                <w:r w:rsidRPr="0095347A">
                  <w:rPr>
                    <w:rFonts w:cstheme="minorHAnsi"/>
                    <w:sz w:val="24"/>
                    <w:szCs w:val="24"/>
                  </w:rPr>
                  <w:t>Good Relations and peacebuilding initiatives, alongside commemorative and cross-community events, have supported shared participation, dialogue</w:t>
                </w:r>
                <w:r w:rsidR="00ED004C" w:rsidRPr="0095347A">
                  <w:rPr>
                    <w:rFonts w:cstheme="minorHAnsi"/>
                    <w:sz w:val="24"/>
                    <w:szCs w:val="24"/>
                  </w:rPr>
                  <w:t xml:space="preserve"> </w:t>
                </w:r>
                <w:r w:rsidRPr="0095347A">
                  <w:rPr>
                    <w:rFonts w:cstheme="minorHAnsi"/>
                    <w:sz w:val="24"/>
                    <w:szCs w:val="24"/>
                  </w:rPr>
                  <w:t>and mutual understanding, improving relations between different community perspectives.</w:t>
                </w:r>
              </w:p>
              <w:p w14:paraId="74902A14" w14:textId="2B04F860" w:rsidR="00397428" w:rsidRPr="0095347A" w:rsidRDefault="00397428" w:rsidP="00397428">
                <w:pPr>
                  <w:spacing w:before="120" w:after="120"/>
                  <w:rPr>
                    <w:rFonts w:cstheme="minorHAnsi"/>
                    <w:b/>
                    <w:bCs/>
                    <w:sz w:val="24"/>
                    <w:szCs w:val="24"/>
                  </w:rPr>
                </w:pPr>
                <w:r w:rsidRPr="0095347A">
                  <w:rPr>
                    <w:rFonts w:cstheme="minorHAnsi"/>
                    <w:b/>
                    <w:bCs/>
                    <w:sz w:val="24"/>
                    <w:szCs w:val="24"/>
                  </w:rPr>
                  <w:t>Racial Group</w:t>
                </w:r>
              </w:p>
              <w:p w14:paraId="169A3158" w14:textId="179B2EC5" w:rsidR="00397428" w:rsidRPr="0095347A" w:rsidRDefault="00397428" w:rsidP="00397428">
                <w:pPr>
                  <w:spacing w:before="120" w:after="120"/>
                  <w:rPr>
                    <w:rFonts w:cstheme="minorHAnsi"/>
                    <w:sz w:val="24"/>
                    <w:szCs w:val="24"/>
                  </w:rPr>
                </w:pPr>
                <w:r w:rsidRPr="0095347A">
                  <w:rPr>
                    <w:rFonts w:cstheme="minorHAnsi"/>
                    <w:sz w:val="24"/>
                    <w:szCs w:val="24"/>
                  </w:rPr>
                  <w:lastRenderedPageBreak/>
                  <w:t>Inclusive communication methods, accessible cultural programming and community engagement initiatives have helped improve access for individuals from diverse racial and cultural backgrounds, supporting greater participation in Council services and events.</w:t>
                </w:r>
              </w:p>
              <w:p w14:paraId="3463CABF" w14:textId="77777777" w:rsidR="00397428" w:rsidRPr="0095347A" w:rsidRDefault="00397428" w:rsidP="00397428">
                <w:pPr>
                  <w:spacing w:before="120" w:after="120"/>
                  <w:rPr>
                    <w:rFonts w:cstheme="minorHAnsi"/>
                    <w:b/>
                    <w:bCs/>
                    <w:sz w:val="24"/>
                    <w:szCs w:val="24"/>
                  </w:rPr>
                </w:pPr>
                <w:r w:rsidRPr="0095347A">
                  <w:rPr>
                    <w:rFonts w:cstheme="minorHAnsi"/>
                    <w:b/>
                    <w:bCs/>
                    <w:sz w:val="24"/>
                    <w:szCs w:val="24"/>
                  </w:rPr>
                  <w:t>Overall Impact</w:t>
                </w:r>
              </w:p>
              <w:p w14:paraId="7365C9B1" w14:textId="54B9F0B9" w:rsidR="00397428" w:rsidRPr="0095347A" w:rsidRDefault="00397428" w:rsidP="00397428">
                <w:pPr>
                  <w:spacing w:before="120" w:after="120"/>
                  <w:rPr>
                    <w:rFonts w:cstheme="minorHAnsi"/>
                    <w:sz w:val="24"/>
                    <w:szCs w:val="24"/>
                  </w:rPr>
                </w:pPr>
                <w:r w:rsidRPr="0095347A">
                  <w:rPr>
                    <w:rFonts w:cstheme="minorHAnsi"/>
                    <w:sz w:val="24"/>
                    <w:szCs w:val="24"/>
                  </w:rPr>
                  <w:t>The changes made to policies, practices, procedures and service delivery have resulted in improved equality of opportunity and more inclusive outcomes across all Section 75 categories.</w:t>
                </w:r>
              </w:p>
              <w:p w14:paraId="698105F2" w14:textId="4E281ADB" w:rsidR="00482FE4" w:rsidRPr="0095347A" w:rsidRDefault="00397428" w:rsidP="00AB5A92">
                <w:pPr>
                  <w:spacing w:before="120" w:after="120"/>
                  <w:rPr>
                    <w:rFonts w:cstheme="minorHAnsi"/>
                    <w:sz w:val="24"/>
                    <w:szCs w:val="24"/>
                  </w:rPr>
                </w:pPr>
                <w:r w:rsidRPr="0095347A">
                  <w:rPr>
                    <w:rFonts w:cstheme="minorHAnsi"/>
                    <w:sz w:val="24"/>
                    <w:szCs w:val="24"/>
                  </w:rPr>
                  <w:t>Collectively, these developments have improved access to services, increased participation in community and cultural activities, and strengthened inclusion. They have also contributed to more consistent consideration of equality in service design and delivery, ensuring fairer and more accessible outcomes for all groups.</w:t>
                </w:r>
              </w:p>
            </w:tc>
          </w:sdtContent>
        </w:sdt>
      </w:tr>
      <w:tr w:rsidR="005A6073" w:rsidRPr="0095347A" w14:paraId="558E91E7" w14:textId="77777777" w:rsidTr="00B45BE4">
        <w:tc>
          <w:tcPr>
            <w:tcW w:w="628" w:type="dxa"/>
          </w:tcPr>
          <w:p w14:paraId="1C18C813" w14:textId="77777777" w:rsidR="00A475A4" w:rsidRPr="0095347A" w:rsidRDefault="00A475A4" w:rsidP="00635290">
            <w:pPr>
              <w:rPr>
                <w:rFonts w:cstheme="minorHAnsi"/>
                <w:b/>
                <w:color w:val="000000" w:themeColor="text1"/>
                <w:sz w:val="24"/>
                <w:szCs w:val="24"/>
              </w:rPr>
            </w:pPr>
          </w:p>
        </w:tc>
        <w:tc>
          <w:tcPr>
            <w:tcW w:w="8444" w:type="dxa"/>
          </w:tcPr>
          <w:p w14:paraId="7DC04E73" w14:textId="77777777" w:rsidR="00A475A4" w:rsidRPr="0095347A" w:rsidRDefault="00A475A4" w:rsidP="00635290">
            <w:pPr>
              <w:rPr>
                <w:rFonts w:cstheme="minorHAnsi"/>
                <w:color w:val="000000" w:themeColor="text1"/>
                <w:sz w:val="24"/>
                <w:szCs w:val="24"/>
              </w:rPr>
            </w:pPr>
          </w:p>
        </w:tc>
      </w:tr>
      <w:tr w:rsidR="005A6073" w:rsidRPr="0095347A" w14:paraId="5323B115" w14:textId="77777777" w:rsidTr="00B45BE4">
        <w:tc>
          <w:tcPr>
            <w:tcW w:w="628" w:type="dxa"/>
          </w:tcPr>
          <w:p w14:paraId="59803C22" w14:textId="77777777" w:rsidR="00A475A4" w:rsidRPr="0095347A" w:rsidRDefault="006A4742" w:rsidP="00F305B6">
            <w:pPr>
              <w:spacing w:before="120" w:after="120"/>
              <w:rPr>
                <w:rFonts w:cstheme="minorHAnsi"/>
                <w:b/>
                <w:color w:val="000000" w:themeColor="text1"/>
                <w:sz w:val="24"/>
                <w:szCs w:val="24"/>
              </w:rPr>
            </w:pPr>
            <w:proofErr w:type="spellStart"/>
            <w:r w:rsidRPr="0095347A">
              <w:rPr>
                <w:rFonts w:cstheme="minorHAnsi"/>
                <w:b/>
                <w:color w:val="000000" w:themeColor="text1"/>
                <w:sz w:val="24"/>
                <w:szCs w:val="24"/>
              </w:rPr>
              <w:t>3b</w:t>
            </w:r>
            <w:proofErr w:type="spellEnd"/>
          </w:p>
        </w:tc>
        <w:tc>
          <w:tcPr>
            <w:tcW w:w="8444" w:type="dxa"/>
          </w:tcPr>
          <w:p w14:paraId="278FCFCD" w14:textId="77777777" w:rsidR="00A475A4" w:rsidRPr="0095347A" w:rsidRDefault="00BD0781" w:rsidP="001B1713">
            <w:pPr>
              <w:spacing w:before="120" w:after="120"/>
              <w:rPr>
                <w:rFonts w:cstheme="minorHAnsi"/>
                <w:color w:val="000000" w:themeColor="text1"/>
                <w:sz w:val="24"/>
                <w:szCs w:val="24"/>
              </w:rPr>
            </w:pPr>
            <w:r w:rsidRPr="0095347A">
              <w:rPr>
                <w:rFonts w:cstheme="minorHAnsi"/>
                <w:color w:val="000000" w:themeColor="text1"/>
                <w:sz w:val="24"/>
                <w:szCs w:val="24"/>
              </w:rPr>
              <w:t xml:space="preserve">What aspect of </w:t>
            </w:r>
            <w:r w:rsidR="001B1713" w:rsidRPr="0095347A">
              <w:rPr>
                <w:rFonts w:cstheme="minorHAnsi"/>
                <w:color w:val="000000" w:themeColor="text1"/>
                <w:sz w:val="24"/>
                <w:szCs w:val="24"/>
              </w:rPr>
              <w:t>the</w:t>
            </w:r>
            <w:r w:rsidRPr="0095347A">
              <w:rPr>
                <w:rFonts w:cstheme="minorHAnsi"/>
                <w:color w:val="000000" w:themeColor="text1"/>
                <w:sz w:val="24"/>
                <w:szCs w:val="24"/>
              </w:rPr>
              <w:t xml:space="preserve"> </w:t>
            </w:r>
            <w:r w:rsidR="008252AE" w:rsidRPr="0095347A">
              <w:rPr>
                <w:rFonts w:cstheme="minorHAnsi"/>
                <w:color w:val="000000" w:themeColor="text1"/>
                <w:sz w:val="24"/>
                <w:szCs w:val="24"/>
              </w:rPr>
              <w:t>Equality S</w:t>
            </w:r>
            <w:r w:rsidRPr="0095347A">
              <w:rPr>
                <w:rFonts w:cstheme="minorHAnsi"/>
                <w:color w:val="000000" w:themeColor="text1"/>
                <w:sz w:val="24"/>
                <w:szCs w:val="24"/>
              </w:rPr>
              <w:t xml:space="preserve">cheme prompted or led to the change(s)? </w:t>
            </w:r>
            <w:r w:rsidRPr="0095347A">
              <w:rPr>
                <w:rFonts w:cstheme="minorHAnsi"/>
                <w:i/>
                <w:color w:val="000000" w:themeColor="text1"/>
                <w:sz w:val="24"/>
                <w:szCs w:val="24"/>
              </w:rPr>
              <w:t>(tick all that apply)</w:t>
            </w:r>
          </w:p>
        </w:tc>
      </w:tr>
      <w:tr w:rsidR="005A6073" w:rsidRPr="0095347A" w14:paraId="4930C24E" w14:textId="77777777" w:rsidTr="00B45BE4">
        <w:tc>
          <w:tcPr>
            <w:tcW w:w="628" w:type="dxa"/>
          </w:tcPr>
          <w:p w14:paraId="5B8FBF6C" w14:textId="77777777" w:rsidR="00E10805" w:rsidRPr="0095347A" w:rsidRDefault="00E10805" w:rsidP="00F305B6">
            <w:pPr>
              <w:spacing w:before="120" w:after="120"/>
              <w:rPr>
                <w:rFonts w:cstheme="minorHAnsi"/>
                <w:b/>
                <w:color w:val="000000" w:themeColor="text1"/>
                <w:sz w:val="24"/>
                <w:szCs w:val="24"/>
              </w:rPr>
            </w:pPr>
          </w:p>
        </w:tc>
        <w:tc>
          <w:tcPr>
            <w:tcW w:w="8444" w:type="dxa"/>
          </w:tcPr>
          <w:p w14:paraId="34AF6E8C" w14:textId="386A74E0" w:rsidR="00E10805" w:rsidRPr="0095347A" w:rsidRDefault="00F05D89" w:rsidP="001B1713">
            <w:pPr>
              <w:spacing w:before="120" w:after="120"/>
              <w:rPr>
                <w:rFonts w:cstheme="minorHAnsi"/>
                <w:color w:val="000000" w:themeColor="text1"/>
                <w:sz w:val="24"/>
                <w:szCs w:val="24"/>
              </w:rPr>
            </w:pPr>
            <w:sdt>
              <w:sdtPr>
                <w:rPr>
                  <w:rFonts w:cstheme="minorHAnsi"/>
                  <w:color w:val="000000" w:themeColor="text1"/>
                  <w:sz w:val="36"/>
                  <w:szCs w:val="36"/>
                </w:rPr>
                <w:id w:val="1599678314"/>
                <w14:checkbox>
                  <w14:checked w14:val="1"/>
                  <w14:checkedState w14:val="2612" w14:font="MS Gothic"/>
                  <w14:uncheckedState w14:val="2610" w14:font="MS Gothic"/>
                </w14:checkbox>
              </w:sdtPr>
              <w:sdtEndPr/>
              <w:sdtContent>
                <w:r w:rsidR="00AB5A92" w:rsidRPr="0095347A">
                  <w:rPr>
                    <w:rFonts w:ascii="Segoe UI Symbol" w:eastAsia="MS Gothic" w:hAnsi="Segoe UI Symbol" w:cs="Segoe UI Symbol"/>
                    <w:color w:val="000000" w:themeColor="text1"/>
                    <w:sz w:val="36"/>
                    <w:szCs w:val="36"/>
                  </w:rPr>
                  <w:t>☒</w:t>
                </w:r>
              </w:sdtContent>
            </w:sdt>
            <w:r w:rsidR="00801D27" w:rsidRPr="0095347A">
              <w:rPr>
                <w:rFonts w:cstheme="minorHAnsi"/>
                <w:color w:val="000000" w:themeColor="text1"/>
                <w:sz w:val="36"/>
                <w:szCs w:val="36"/>
              </w:rPr>
              <w:t xml:space="preserve"> </w:t>
            </w:r>
            <w:r w:rsidR="00E10805" w:rsidRPr="0095347A">
              <w:rPr>
                <w:rFonts w:cstheme="minorHAnsi"/>
                <w:color w:val="000000" w:themeColor="text1"/>
                <w:sz w:val="24"/>
                <w:szCs w:val="24"/>
              </w:rPr>
              <w:t xml:space="preserve">As a result of the organisation’s screening of a policy </w:t>
            </w:r>
            <w:r w:rsidR="00E10805" w:rsidRPr="0095347A">
              <w:rPr>
                <w:rFonts w:cstheme="minorHAnsi"/>
                <w:i/>
                <w:color w:val="000000" w:themeColor="text1"/>
                <w:sz w:val="24"/>
                <w:szCs w:val="24"/>
              </w:rPr>
              <w:t>(please give details):</w:t>
            </w:r>
          </w:p>
        </w:tc>
      </w:tr>
      <w:tr w:rsidR="00AB5A92" w:rsidRPr="0095347A" w14:paraId="095880FB" w14:textId="77777777" w:rsidTr="00B45BE4">
        <w:tc>
          <w:tcPr>
            <w:tcW w:w="628" w:type="dxa"/>
          </w:tcPr>
          <w:p w14:paraId="135EE974" w14:textId="77777777" w:rsidR="00AB5A92" w:rsidRPr="0095347A" w:rsidRDefault="00AB5A92" w:rsidP="00AB5A92">
            <w:pPr>
              <w:spacing w:before="120" w:after="120"/>
              <w:rPr>
                <w:rFonts w:cstheme="minorHAnsi"/>
                <w:b/>
                <w:color w:val="000000" w:themeColor="text1"/>
                <w:sz w:val="24"/>
                <w:szCs w:val="24"/>
              </w:rPr>
            </w:pPr>
          </w:p>
        </w:tc>
        <w:tc>
          <w:tcPr>
            <w:tcW w:w="8444" w:type="dxa"/>
          </w:tcPr>
          <w:p w14:paraId="3B2EB167" w14:textId="1DF4FE77" w:rsidR="00AB5A92" w:rsidRPr="0095347A" w:rsidRDefault="00E770A8" w:rsidP="00AB5A92">
            <w:pPr>
              <w:spacing w:before="120" w:after="120"/>
              <w:rPr>
                <w:rFonts w:cstheme="minorHAnsi"/>
                <w:color w:val="000000" w:themeColor="text1"/>
                <w:sz w:val="24"/>
                <w:szCs w:val="24"/>
              </w:rPr>
            </w:pPr>
            <w:r w:rsidRPr="0095347A">
              <w:rPr>
                <w:rFonts w:cstheme="minorHAnsi"/>
                <w:sz w:val="24"/>
                <w:szCs w:val="24"/>
              </w:rPr>
              <w:t>Equality screening activity continued to inform service development and delivery, ensuring that equality considerations are embedded at an early stage of decision-making. This has supported more inclusive approaches to service design, with particular attention to accessibility, communication and engagement methods across Council services.</w:t>
            </w:r>
            <w:r w:rsidR="00AB5A92" w:rsidRPr="0095347A">
              <w:rPr>
                <w:rFonts w:cstheme="minorHAnsi"/>
                <w:sz w:val="24"/>
                <w:szCs w:val="24"/>
              </w:rPr>
              <w:t xml:space="preserve"> </w:t>
            </w:r>
          </w:p>
        </w:tc>
      </w:tr>
      <w:tr w:rsidR="00AB5A92" w:rsidRPr="0095347A" w14:paraId="1DF52898" w14:textId="77777777" w:rsidTr="00B45BE4">
        <w:tc>
          <w:tcPr>
            <w:tcW w:w="628" w:type="dxa"/>
          </w:tcPr>
          <w:p w14:paraId="5518F66F" w14:textId="77777777" w:rsidR="00AB5A92" w:rsidRPr="0095347A" w:rsidRDefault="00AB5A92" w:rsidP="00AB5A92">
            <w:pPr>
              <w:spacing w:before="120" w:after="120"/>
              <w:rPr>
                <w:rFonts w:cstheme="minorHAnsi"/>
                <w:b/>
                <w:color w:val="000000" w:themeColor="text1"/>
                <w:sz w:val="24"/>
                <w:szCs w:val="24"/>
              </w:rPr>
            </w:pPr>
          </w:p>
        </w:tc>
        <w:tc>
          <w:tcPr>
            <w:tcW w:w="8444" w:type="dxa"/>
          </w:tcPr>
          <w:p w14:paraId="39B2DDD6" w14:textId="1441F868" w:rsidR="00AB5A92" w:rsidRPr="0095347A" w:rsidRDefault="00F05D89" w:rsidP="00AB5A92">
            <w:pPr>
              <w:spacing w:before="120" w:after="120"/>
              <w:rPr>
                <w:rFonts w:cstheme="minorHAnsi"/>
                <w:color w:val="000000" w:themeColor="text1"/>
                <w:sz w:val="24"/>
                <w:szCs w:val="24"/>
              </w:rPr>
            </w:pPr>
            <w:sdt>
              <w:sdtPr>
                <w:rPr>
                  <w:rFonts w:cstheme="minorHAnsi"/>
                  <w:color w:val="000000" w:themeColor="text1"/>
                  <w:sz w:val="36"/>
                  <w:szCs w:val="36"/>
                </w:rPr>
                <w:id w:val="1720312432"/>
                <w14:checkbox>
                  <w14:checked w14:val="0"/>
                  <w14:checkedState w14:val="2612" w14:font="MS Gothic"/>
                  <w14:uncheckedState w14:val="2610" w14:font="MS Gothic"/>
                </w14:checkbox>
              </w:sdtPr>
              <w:sdtEndPr/>
              <w:sdtContent>
                <w:r w:rsidR="00AB5A92" w:rsidRPr="0095347A">
                  <w:rPr>
                    <w:rFonts w:ascii="Segoe UI Symbol" w:eastAsia="MS Gothic" w:hAnsi="Segoe UI Symbol" w:cs="Segoe UI Symbol"/>
                    <w:color w:val="000000" w:themeColor="text1"/>
                    <w:sz w:val="36"/>
                    <w:szCs w:val="36"/>
                  </w:rPr>
                  <w:t>☐</w:t>
                </w:r>
              </w:sdtContent>
            </w:sdt>
            <w:r w:rsidR="00AB5A92" w:rsidRPr="0095347A">
              <w:rPr>
                <w:rFonts w:cstheme="minorHAnsi"/>
                <w:color w:val="000000" w:themeColor="text1"/>
                <w:sz w:val="36"/>
                <w:szCs w:val="36"/>
              </w:rPr>
              <w:t xml:space="preserve">  </w:t>
            </w:r>
            <w:r w:rsidR="00AB5A92" w:rsidRPr="0095347A">
              <w:rPr>
                <w:rFonts w:cstheme="minorHAnsi"/>
                <w:color w:val="000000" w:themeColor="text1"/>
                <w:sz w:val="24"/>
                <w:szCs w:val="24"/>
              </w:rPr>
              <w:t xml:space="preserve">As a result of what was identified through the EQIA and consultation exercise </w:t>
            </w:r>
            <w:r w:rsidR="00AB5A92" w:rsidRPr="0095347A">
              <w:rPr>
                <w:rFonts w:cstheme="minorHAnsi"/>
                <w:i/>
                <w:color w:val="000000" w:themeColor="text1"/>
                <w:sz w:val="24"/>
                <w:szCs w:val="24"/>
              </w:rPr>
              <w:t>(please give details):</w:t>
            </w:r>
          </w:p>
        </w:tc>
      </w:tr>
      <w:tr w:rsidR="00AB5A92" w:rsidRPr="0095347A" w14:paraId="7E573DE9" w14:textId="77777777" w:rsidTr="00B45BE4">
        <w:tc>
          <w:tcPr>
            <w:tcW w:w="628" w:type="dxa"/>
          </w:tcPr>
          <w:p w14:paraId="40288A11" w14:textId="77777777" w:rsidR="00AB5A92" w:rsidRPr="0095347A" w:rsidRDefault="00AB5A92" w:rsidP="00AB5A92">
            <w:pPr>
              <w:spacing w:before="120" w:after="120"/>
              <w:rPr>
                <w:rFonts w:cstheme="minorHAnsi"/>
                <w:b/>
                <w:color w:val="000000" w:themeColor="text1"/>
                <w:sz w:val="24"/>
                <w:szCs w:val="24"/>
              </w:rPr>
            </w:pPr>
          </w:p>
        </w:tc>
        <w:sdt>
          <w:sdtPr>
            <w:rPr>
              <w:rFonts w:cstheme="minorHAnsi"/>
              <w:color w:val="000000" w:themeColor="text1"/>
              <w:sz w:val="24"/>
              <w:szCs w:val="24"/>
            </w:rPr>
            <w:id w:val="547415729"/>
            <w:placeholder>
              <w:docPart w:val="3B83E750ADD94CFF8A20411328A11F6C"/>
            </w:placeholder>
            <w:showingPlcHdr/>
          </w:sdtPr>
          <w:sdtEndPr/>
          <w:sdtContent>
            <w:tc>
              <w:tcPr>
                <w:tcW w:w="8444" w:type="dxa"/>
              </w:tcPr>
              <w:p w14:paraId="6E45944D" w14:textId="4001EEAE" w:rsidR="00AB5A92" w:rsidRPr="0095347A" w:rsidRDefault="00AB5A92" w:rsidP="00AB5A92">
                <w:pPr>
                  <w:spacing w:before="120" w:after="120"/>
                  <w:rPr>
                    <w:rFonts w:cstheme="minorHAnsi"/>
                    <w:color w:val="000000" w:themeColor="text1"/>
                    <w:sz w:val="24"/>
                    <w:szCs w:val="24"/>
                  </w:rPr>
                </w:pPr>
                <w:r w:rsidRPr="0095347A">
                  <w:rPr>
                    <w:rStyle w:val="PlaceholderText"/>
                    <w:rFonts w:cstheme="minorHAnsi"/>
                    <w:color w:val="000000" w:themeColor="text1"/>
                  </w:rPr>
                  <w:t>Click or tap here to enter text.</w:t>
                </w:r>
              </w:p>
            </w:tc>
          </w:sdtContent>
        </w:sdt>
      </w:tr>
      <w:tr w:rsidR="00AB5A92" w:rsidRPr="0095347A" w14:paraId="1300FA6E" w14:textId="77777777" w:rsidTr="00B45BE4">
        <w:tc>
          <w:tcPr>
            <w:tcW w:w="628" w:type="dxa"/>
          </w:tcPr>
          <w:p w14:paraId="46084212" w14:textId="77777777" w:rsidR="00AB5A92" w:rsidRPr="0095347A" w:rsidRDefault="00AB5A92" w:rsidP="00AB5A92">
            <w:pPr>
              <w:spacing w:before="120" w:after="120"/>
              <w:rPr>
                <w:rFonts w:cstheme="minorHAnsi"/>
                <w:b/>
                <w:color w:val="000000" w:themeColor="text1"/>
                <w:sz w:val="24"/>
                <w:szCs w:val="24"/>
              </w:rPr>
            </w:pPr>
          </w:p>
        </w:tc>
        <w:tc>
          <w:tcPr>
            <w:tcW w:w="8444" w:type="dxa"/>
          </w:tcPr>
          <w:p w14:paraId="45DB8EC5" w14:textId="07744D9C" w:rsidR="00AB5A92" w:rsidRPr="0095347A" w:rsidRDefault="00F05D89" w:rsidP="00AB5A92">
            <w:pPr>
              <w:spacing w:before="120" w:after="120"/>
              <w:rPr>
                <w:rFonts w:cstheme="minorHAnsi"/>
                <w:color w:val="000000" w:themeColor="text1"/>
                <w:sz w:val="24"/>
                <w:szCs w:val="24"/>
              </w:rPr>
            </w:pPr>
            <w:sdt>
              <w:sdtPr>
                <w:rPr>
                  <w:rFonts w:cstheme="minorHAnsi"/>
                  <w:color w:val="000000" w:themeColor="text1"/>
                  <w:sz w:val="36"/>
                  <w:szCs w:val="36"/>
                </w:rPr>
                <w:id w:val="-1897648988"/>
                <w14:checkbox>
                  <w14:checked w14:val="1"/>
                  <w14:checkedState w14:val="2612" w14:font="MS Gothic"/>
                  <w14:uncheckedState w14:val="2610" w14:font="MS Gothic"/>
                </w14:checkbox>
              </w:sdtPr>
              <w:sdtEndPr/>
              <w:sdtContent>
                <w:r w:rsidR="00AB5A92" w:rsidRPr="0095347A">
                  <w:rPr>
                    <w:rFonts w:ascii="Segoe UI Symbol" w:eastAsia="MS Gothic" w:hAnsi="Segoe UI Symbol" w:cs="Segoe UI Symbol"/>
                    <w:color w:val="000000" w:themeColor="text1"/>
                    <w:sz w:val="36"/>
                    <w:szCs w:val="36"/>
                  </w:rPr>
                  <w:t>☒</w:t>
                </w:r>
              </w:sdtContent>
            </w:sdt>
            <w:r w:rsidR="00AB5A92" w:rsidRPr="0095347A">
              <w:rPr>
                <w:rFonts w:cstheme="minorHAnsi"/>
                <w:color w:val="000000" w:themeColor="text1"/>
                <w:sz w:val="36"/>
                <w:szCs w:val="36"/>
              </w:rPr>
              <w:t xml:space="preserve">  </w:t>
            </w:r>
            <w:r w:rsidR="00AB5A92" w:rsidRPr="0095347A">
              <w:rPr>
                <w:rFonts w:cstheme="minorHAnsi"/>
                <w:color w:val="000000" w:themeColor="text1"/>
                <w:sz w:val="24"/>
                <w:szCs w:val="24"/>
              </w:rPr>
              <w:t xml:space="preserve">As a result of analysis from monitoring the impact </w:t>
            </w:r>
            <w:r w:rsidR="00AB5A92" w:rsidRPr="0095347A">
              <w:rPr>
                <w:rFonts w:cstheme="minorHAnsi"/>
                <w:i/>
                <w:color w:val="000000" w:themeColor="text1"/>
                <w:sz w:val="24"/>
                <w:szCs w:val="24"/>
              </w:rPr>
              <w:t>(please give details):</w:t>
            </w:r>
          </w:p>
        </w:tc>
      </w:tr>
      <w:tr w:rsidR="00AB5A92" w:rsidRPr="0095347A" w14:paraId="50EDE8F6" w14:textId="77777777" w:rsidTr="00B45BE4">
        <w:tc>
          <w:tcPr>
            <w:tcW w:w="628" w:type="dxa"/>
          </w:tcPr>
          <w:p w14:paraId="769C4437" w14:textId="77777777" w:rsidR="00AB5A92" w:rsidRPr="0095347A" w:rsidRDefault="00AB5A92" w:rsidP="00AB5A92">
            <w:pPr>
              <w:spacing w:before="120" w:after="120"/>
              <w:rPr>
                <w:rFonts w:cstheme="minorHAnsi"/>
                <w:b/>
                <w:color w:val="000000" w:themeColor="text1"/>
                <w:sz w:val="24"/>
                <w:szCs w:val="24"/>
              </w:rPr>
            </w:pPr>
          </w:p>
        </w:tc>
        <w:sdt>
          <w:sdtPr>
            <w:rPr>
              <w:rFonts w:cstheme="minorHAnsi"/>
              <w:sz w:val="24"/>
              <w:szCs w:val="24"/>
            </w:rPr>
            <w:id w:val="355385508"/>
            <w:placeholder>
              <w:docPart w:val="3B83E750ADD94CFF8A20411328A11F6C"/>
            </w:placeholder>
          </w:sdtPr>
          <w:sdtEndPr/>
          <w:sdtContent>
            <w:sdt>
              <w:sdtPr>
                <w:rPr>
                  <w:rFonts w:cstheme="minorHAnsi"/>
                  <w:sz w:val="24"/>
                  <w:szCs w:val="24"/>
                </w:rPr>
                <w:id w:val="362174731"/>
                <w:placeholder>
                  <w:docPart w:val="906ADBFEDDC8423AAC2D77886D7B1E74"/>
                </w:placeholder>
              </w:sdtPr>
              <w:sdtEndPr/>
              <w:sdtContent>
                <w:tc>
                  <w:tcPr>
                    <w:tcW w:w="8444" w:type="dxa"/>
                  </w:tcPr>
                  <w:p w14:paraId="63F1DE66" w14:textId="72637C17" w:rsidR="00AB5A92" w:rsidRPr="0095347A" w:rsidRDefault="001C3EBE" w:rsidP="00AB5A92">
                    <w:pPr>
                      <w:spacing w:before="120" w:after="120"/>
                      <w:rPr>
                        <w:rFonts w:cstheme="minorHAnsi"/>
                        <w:sz w:val="24"/>
                        <w:szCs w:val="24"/>
                      </w:rPr>
                    </w:pPr>
                    <w:r w:rsidRPr="0095347A">
                      <w:rPr>
                        <w:rFonts w:cstheme="minorHAnsi"/>
                        <w:sz w:val="24"/>
                        <w:szCs w:val="24"/>
                      </w:rPr>
                      <w:t>Ongoing monitoring of service delivery and participation has continued to demonstrate positive outcomes in relation to accessibility and inclusion. Feedback and performance data have informed incremental improvements, including further targeted engagement with disabled service users and continued refinement of accessibility provisions. This has supported improved confidence and participation in Council services among underrepresented groups.</w:t>
                    </w:r>
                  </w:p>
                </w:tc>
              </w:sdtContent>
            </w:sdt>
          </w:sdtContent>
        </w:sdt>
      </w:tr>
      <w:tr w:rsidR="00AB5A92" w:rsidRPr="0095347A" w14:paraId="5E36ECDF" w14:textId="77777777" w:rsidTr="00B45BE4">
        <w:tc>
          <w:tcPr>
            <w:tcW w:w="628" w:type="dxa"/>
          </w:tcPr>
          <w:p w14:paraId="08808643" w14:textId="77777777" w:rsidR="00AB5A92" w:rsidRPr="0095347A" w:rsidRDefault="00AB5A92" w:rsidP="00AB5A92">
            <w:pPr>
              <w:spacing w:before="120" w:after="120"/>
              <w:rPr>
                <w:rFonts w:cstheme="minorHAnsi"/>
                <w:b/>
                <w:color w:val="000000" w:themeColor="text1"/>
                <w:sz w:val="24"/>
                <w:szCs w:val="24"/>
              </w:rPr>
            </w:pPr>
          </w:p>
        </w:tc>
        <w:tc>
          <w:tcPr>
            <w:tcW w:w="8444" w:type="dxa"/>
          </w:tcPr>
          <w:p w14:paraId="45AB7867" w14:textId="6ABB659F" w:rsidR="00AB5A92" w:rsidRPr="0095347A" w:rsidRDefault="00F05D89" w:rsidP="00AB5A92">
            <w:pPr>
              <w:spacing w:before="120" w:after="120"/>
              <w:rPr>
                <w:rFonts w:cstheme="minorHAnsi"/>
                <w:color w:val="000000" w:themeColor="text1"/>
                <w:sz w:val="24"/>
                <w:szCs w:val="24"/>
              </w:rPr>
            </w:pPr>
            <w:sdt>
              <w:sdtPr>
                <w:rPr>
                  <w:rFonts w:cstheme="minorHAnsi"/>
                  <w:color w:val="000000" w:themeColor="text1"/>
                  <w:sz w:val="36"/>
                  <w:szCs w:val="36"/>
                </w:rPr>
                <w:id w:val="-1479454553"/>
                <w14:checkbox>
                  <w14:checked w14:val="1"/>
                  <w14:checkedState w14:val="2612" w14:font="MS Gothic"/>
                  <w14:uncheckedState w14:val="2610" w14:font="MS Gothic"/>
                </w14:checkbox>
              </w:sdtPr>
              <w:sdtEndPr/>
              <w:sdtContent>
                <w:r w:rsidR="00AB5A92" w:rsidRPr="0095347A">
                  <w:rPr>
                    <w:rFonts w:ascii="Segoe UI Symbol" w:eastAsia="MS Gothic" w:hAnsi="Segoe UI Symbol" w:cs="Segoe UI Symbol"/>
                    <w:color w:val="000000" w:themeColor="text1"/>
                    <w:sz w:val="36"/>
                    <w:szCs w:val="36"/>
                  </w:rPr>
                  <w:t>☒</w:t>
                </w:r>
              </w:sdtContent>
            </w:sdt>
            <w:r w:rsidR="00AB5A92" w:rsidRPr="0095347A">
              <w:rPr>
                <w:rFonts w:cstheme="minorHAnsi"/>
                <w:color w:val="000000" w:themeColor="text1"/>
                <w:sz w:val="36"/>
                <w:szCs w:val="36"/>
              </w:rPr>
              <w:t xml:space="preserve">  </w:t>
            </w:r>
            <w:r w:rsidR="00AB5A92" w:rsidRPr="0095347A">
              <w:rPr>
                <w:rFonts w:cstheme="minorHAnsi"/>
                <w:color w:val="000000" w:themeColor="text1"/>
                <w:sz w:val="24"/>
                <w:szCs w:val="24"/>
              </w:rPr>
              <w:t xml:space="preserve">As a result of changes to access to information and services </w:t>
            </w:r>
            <w:r w:rsidR="00AB5A92" w:rsidRPr="0095347A">
              <w:rPr>
                <w:rFonts w:cstheme="minorHAnsi"/>
                <w:i/>
                <w:color w:val="000000" w:themeColor="text1"/>
                <w:sz w:val="24"/>
                <w:szCs w:val="24"/>
              </w:rPr>
              <w:t>(please specify and give details)</w:t>
            </w:r>
            <w:r w:rsidR="00AB5A92" w:rsidRPr="0095347A">
              <w:rPr>
                <w:rFonts w:cstheme="minorHAnsi"/>
                <w:color w:val="000000" w:themeColor="text1"/>
                <w:sz w:val="24"/>
                <w:szCs w:val="24"/>
              </w:rPr>
              <w:t xml:space="preserve">: </w:t>
            </w:r>
          </w:p>
        </w:tc>
      </w:tr>
      <w:tr w:rsidR="00AB5A92" w:rsidRPr="0095347A" w14:paraId="1660597A" w14:textId="77777777" w:rsidTr="00B45BE4">
        <w:tc>
          <w:tcPr>
            <w:tcW w:w="628" w:type="dxa"/>
          </w:tcPr>
          <w:p w14:paraId="4DD5C151" w14:textId="77777777" w:rsidR="00AB5A92" w:rsidRPr="0095347A" w:rsidRDefault="00AB5A92" w:rsidP="00AB5A92">
            <w:pPr>
              <w:spacing w:before="120" w:after="120"/>
              <w:rPr>
                <w:rFonts w:cstheme="minorHAnsi"/>
                <w:b/>
                <w:color w:val="000000" w:themeColor="text1"/>
                <w:sz w:val="24"/>
                <w:szCs w:val="24"/>
              </w:rPr>
            </w:pPr>
          </w:p>
        </w:tc>
        <w:sdt>
          <w:sdtPr>
            <w:rPr>
              <w:rFonts w:cstheme="minorHAnsi"/>
              <w:color w:val="000000" w:themeColor="text1"/>
              <w:sz w:val="24"/>
              <w:szCs w:val="24"/>
            </w:rPr>
            <w:id w:val="-97415652"/>
            <w:placeholder>
              <w:docPart w:val="3B83E750ADD94CFF8A20411328A11F6C"/>
            </w:placeholder>
          </w:sdtPr>
          <w:sdtEndPr/>
          <w:sdtContent>
            <w:sdt>
              <w:sdtPr>
                <w:rPr>
                  <w:rFonts w:cstheme="minorHAnsi"/>
                  <w:color w:val="000000" w:themeColor="text1"/>
                  <w:sz w:val="24"/>
                  <w:szCs w:val="24"/>
                </w:rPr>
                <w:id w:val="-624391324"/>
                <w:placeholder>
                  <w:docPart w:val="87B38D9504724C20AA463810ACA8ACC3"/>
                </w:placeholder>
              </w:sdtPr>
              <w:sdtEndPr/>
              <w:sdtContent>
                <w:tc>
                  <w:tcPr>
                    <w:tcW w:w="8444" w:type="dxa"/>
                  </w:tcPr>
                  <w:p w14:paraId="1C6629DA" w14:textId="06DD6A42" w:rsidR="00AB5A92" w:rsidRPr="0095347A" w:rsidRDefault="000A06FF" w:rsidP="00AB5A92">
                    <w:pPr>
                      <w:spacing w:before="120" w:after="120"/>
                      <w:rPr>
                        <w:rFonts w:cstheme="minorHAnsi"/>
                        <w:color w:val="000000" w:themeColor="text1"/>
                        <w:sz w:val="24"/>
                        <w:szCs w:val="24"/>
                      </w:rPr>
                    </w:pPr>
                    <w:r w:rsidRPr="0095347A">
                      <w:rPr>
                        <w:rFonts w:cstheme="minorHAnsi"/>
                        <w:sz w:val="24"/>
                        <w:szCs w:val="24"/>
                      </w:rPr>
                      <w:t>Work has continued to enhance access to information and services through a combination of digital and physical accessibility improvements. This includes the ongoing use and refinement of accessible formats such as Easy Read documentation and remote interpreting services, alongside assistive technologies introduced in previous years. These measures have contributed to more equitable access for individuals with varying communication and accessibility needs.</w:t>
                    </w:r>
                  </w:p>
                </w:tc>
              </w:sdtContent>
            </w:sdt>
          </w:sdtContent>
        </w:sdt>
      </w:tr>
      <w:tr w:rsidR="00AB5A92" w:rsidRPr="0095347A" w14:paraId="02EFA6F7" w14:textId="77777777" w:rsidTr="00B45BE4">
        <w:tc>
          <w:tcPr>
            <w:tcW w:w="628" w:type="dxa"/>
          </w:tcPr>
          <w:p w14:paraId="4A682059" w14:textId="77777777" w:rsidR="00AB5A92" w:rsidRPr="0095347A" w:rsidRDefault="00AB5A92" w:rsidP="00AB5A92">
            <w:pPr>
              <w:spacing w:before="120" w:after="120"/>
              <w:rPr>
                <w:rFonts w:cstheme="minorHAnsi"/>
                <w:b/>
                <w:color w:val="000000" w:themeColor="text1"/>
                <w:sz w:val="24"/>
                <w:szCs w:val="24"/>
              </w:rPr>
            </w:pPr>
          </w:p>
        </w:tc>
        <w:tc>
          <w:tcPr>
            <w:tcW w:w="8444" w:type="dxa"/>
          </w:tcPr>
          <w:p w14:paraId="17ADD5CC" w14:textId="3B26FB99" w:rsidR="00AB5A92" w:rsidRPr="0095347A" w:rsidRDefault="00F05D89" w:rsidP="00AB5A92">
            <w:pPr>
              <w:spacing w:before="120" w:after="120"/>
              <w:rPr>
                <w:rFonts w:cstheme="minorHAnsi"/>
                <w:color w:val="000000" w:themeColor="text1"/>
                <w:sz w:val="24"/>
                <w:szCs w:val="24"/>
              </w:rPr>
            </w:pPr>
            <w:sdt>
              <w:sdtPr>
                <w:rPr>
                  <w:rFonts w:cstheme="minorHAnsi"/>
                  <w:color w:val="000000" w:themeColor="text1"/>
                  <w:sz w:val="36"/>
                  <w:szCs w:val="36"/>
                </w:rPr>
                <w:id w:val="637530629"/>
                <w14:checkbox>
                  <w14:checked w14:val="0"/>
                  <w14:checkedState w14:val="2612" w14:font="MS Gothic"/>
                  <w14:uncheckedState w14:val="2610" w14:font="MS Gothic"/>
                </w14:checkbox>
              </w:sdtPr>
              <w:sdtEndPr/>
              <w:sdtContent>
                <w:r w:rsidR="00AB5A92" w:rsidRPr="0095347A">
                  <w:rPr>
                    <w:rFonts w:ascii="Segoe UI Symbol" w:eastAsia="MS Gothic" w:hAnsi="Segoe UI Symbol" w:cs="Segoe UI Symbol"/>
                    <w:color w:val="000000" w:themeColor="text1"/>
                    <w:sz w:val="36"/>
                    <w:szCs w:val="36"/>
                  </w:rPr>
                  <w:t>☐</w:t>
                </w:r>
              </w:sdtContent>
            </w:sdt>
            <w:r w:rsidR="00AB5A92" w:rsidRPr="0095347A">
              <w:rPr>
                <w:rFonts w:cstheme="minorHAnsi"/>
                <w:color w:val="000000" w:themeColor="text1"/>
                <w:sz w:val="36"/>
                <w:szCs w:val="36"/>
              </w:rPr>
              <w:t xml:space="preserve">  </w:t>
            </w:r>
            <w:r w:rsidR="00AB5A92" w:rsidRPr="0095347A">
              <w:rPr>
                <w:rFonts w:cstheme="minorHAnsi"/>
                <w:color w:val="000000" w:themeColor="text1"/>
                <w:sz w:val="24"/>
                <w:szCs w:val="24"/>
              </w:rPr>
              <w:t xml:space="preserve">Other </w:t>
            </w:r>
            <w:r w:rsidR="00AB5A92" w:rsidRPr="0095347A">
              <w:rPr>
                <w:rFonts w:cstheme="minorHAnsi"/>
                <w:i/>
                <w:color w:val="000000" w:themeColor="text1"/>
                <w:sz w:val="24"/>
                <w:szCs w:val="24"/>
              </w:rPr>
              <w:t>(please specify and give details)</w:t>
            </w:r>
            <w:r w:rsidR="00AB5A92" w:rsidRPr="0095347A">
              <w:rPr>
                <w:rFonts w:cstheme="minorHAnsi"/>
                <w:color w:val="000000" w:themeColor="text1"/>
                <w:sz w:val="24"/>
                <w:szCs w:val="24"/>
              </w:rPr>
              <w:t>:</w:t>
            </w:r>
          </w:p>
        </w:tc>
      </w:tr>
      <w:tr w:rsidR="00AB5A92" w:rsidRPr="0095347A" w14:paraId="0BF3A0D7" w14:textId="77777777" w:rsidTr="00B45BE4">
        <w:tc>
          <w:tcPr>
            <w:tcW w:w="628" w:type="dxa"/>
          </w:tcPr>
          <w:p w14:paraId="0520548D" w14:textId="77777777" w:rsidR="00AB5A92" w:rsidRPr="0095347A" w:rsidRDefault="00AB5A92" w:rsidP="00AB5A92">
            <w:pPr>
              <w:spacing w:before="120" w:after="120"/>
              <w:rPr>
                <w:rFonts w:cstheme="minorHAnsi"/>
                <w:b/>
                <w:color w:val="000000" w:themeColor="text1"/>
                <w:sz w:val="24"/>
                <w:szCs w:val="24"/>
              </w:rPr>
            </w:pPr>
          </w:p>
        </w:tc>
        <w:tc>
          <w:tcPr>
            <w:tcW w:w="8444" w:type="dxa"/>
          </w:tcPr>
          <w:p w14:paraId="4458564D" w14:textId="7A5917C1" w:rsidR="00AB5A92" w:rsidRPr="0095347A" w:rsidRDefault="00AB5A92" w:rsidP="00AB5A92">
            <w:pPr>
              <w:spacing w:before="120" w:after="120"/>
              <w:rPr>
                <w:rFonts w:cstheme="minorHAnsi"/>
                <w:color w:val="000000" w:themeColor="text1"/>
                <w:sz w:val="24"/>
                <w:szCs w:val="24"/>
              </w:rPr>
            </w:pPr>
          </w:p>
        </w:tc>
      </w:tr>
    </w:tbl>
    <w:p w14:paraId="626178FA" w14:textId="3472788C" w:rsidR="00525A3F" w:rsidRPr="0095347A" w:rsidRDefault="00525A3F">
      <w:pPr>
        <w:rPr>
          <w:rFonts w:cstheme="minorHAnsi"/>
          <w:b/>
          <w:color w:val="000000" w:themeColor="text1"/>
          <w:sz w:val="28"/>
          <w:szCs w:val="28"/>
        </w:rPr>
      </w:pPr>
      <w:r w:rsidRPr="0095347A">
        <w:rPr>
          <w:rFonts w:cstheme="minorHAnsi"/>
          <w:b/>
          <w:color w:val="000000" w:themeColor="text1"/>
          <w:sz w:val="28"/>
          <w:szCs w:val="28"/>
        </w:rPr>
        <w:t xml:space="preserve">Section 2:  Progress on Equality Scheme commitments </w:t>
      </w:r>
      <w:r w:rsidRPr="0095347A">
        <w:rPr>
          <w:rFonts w:cstheme="minorHAnsi"/>
          <w:b/>
          <w:color w:val="000000" w:themeColor="text1"/>
          <w:sz w:val="28"/>
          <w:szCs w:val="28"/>
          <w:u w:val="single"/>
        </w:rPr>
        <w:t>and</w:t>
      </w:r>
      <w:r w:rsidRPr="0095347A">
        <w:rPr>
          <w:rFonts w:cstheme="minorHAnsi"/>
          <w:b/>
          <w:color w:val="000000" w:themeColor="text1"/>
          <w:sz w:val="28"/>
          <w:szCs w:val="28"/>
        </w:rPr>
        <w:t xml:space="preserve"> action plans/measures</w:t>
      </w:r>
    </w:p>
    <w:tbl>
      <w:tblPr>
        <w:tblW w:w="9781" w:type="dxa"/>
        <w:tblLayout w:type="fixed"/>
        <w:tblLook w:val="0400" w:firstRow="0" w:lastRow="0" w:firstColumn="0" w:lastColumn="0" w:noHBand="0" w:noVBand="1"/>
      </w:tblPr>
      <w:tblGrid>
        <w:gridCol w:w="608"/>
        <w:gridCol w:w="9173"/>
      </w:tblGrid>
      <w:tr w:rsidR="005A6073" w:rsidRPr="0095347A" w14:paraId="37A7EACA" w14:textId="77777777" w:rsidTr="47A61163">
        <w:trPr>
          <w:trHeight w:val="380"/>
        </w:trPr>
        <w:tc>
          <w:tcPr>
            <w:tcW w:w="608" w:type="dxa"/>
          </w:tcPr>
          <w:p w14:paraId="490913BA" w14:textId="77777777" w:rsidR="00B036DC" w:rsidRPr="0095347A" w:rsidRDefault="00B036DC" w:rsidP="00F305B6">
            <w:pPr>
              <w:pStyle w:val="ListNumber"/>
              <w:numPr>
                <w:ilvl w:val="0"/>
                <w:numId w:val="0"/>
              </w:numPr>
              <w:rPr>
                <w:rFonts w:cstheme="minorHAnsi"/>
                <w:b/>
                <w:color w:val="000000" w:themeColor="text1"/>
                <w:sz w:val="24"/>
                <w:szCs w:val="24"/>
              </w:rPr>
            </w:pPr>
          </w:p>
          <w:p w14:paraId="5EB01874" w14:textId="77777777" w:rsidR="00AA4CCB" w:rsidRPr="0095347A" w:rsidRDefault="00AA4CCB" w:rsidP="00F305B6">
            <w:pPr>
              <w:pStyle w:val="ListNumber"/>
              <w:numPr>
                <w:ilvl w:val="0"/>
                <w:numId w:val="0"/>
              </w:numPr>
              <w:rPr>
                <w:rFonts w:cstheme="minorHAnsi"/>
                <w:b/>
                <w:color w:val="000000" w:themeColor="text1"/>
                <w:sz w:val="24"/>
                <w:szCs w:val="24"/>
              </w:rPr>
            </w:pPr>
          </w:p>
        </w:tc>
        <w:tc>
          <w:tcPr>
            <w:tcW w:w="9173" w:type="dxa"/>
          </w:tcPr>
          <w:p w14:paraId="24A70CEF" w14:textId="45C1BF31" w:rsidR="00B036DC" w:rsidRPr="0095347A" w:rsidRDefault="00B036DC" w:rsidP="003671D9">
            <w:pPr>
              <w:pStyle w:val="ListNumber"/>
              <w:numPr>
                <w:ilvl w:val="0"/>
                <w:numId w:val="0"/>
              </w:numPr>
              <w:rPr>
                <w:rFonts w:cstheme="minorHAnsi"/>
                <w:color w:val="000000" w:themeColor="text1"/>
                <w:sz w:val="24"/>
                <w:szCs w:val="24"/>
              </w:rPr>
            </w:pPr>
            <w:r w:rsidRPr="0095347A">
              <w:rPr>
                <w:rFonts w:cstheme="minorHAnsi"/>
                <w:b/>
                <w:color w:val="000000" w:themeColor="text1"/>
                <w:sz w:val="24"/>
                <w:szCs w:val="24"/>
              </w:rPr>
              <w:t>Arrangements for assessing compliance (Model Equality Scheme Chapter 2)</w:t>
            </w:r>
          </w:p>
        </w:tc>
      </w:tr>
      <w:tr w:rsidR="005A6073" w:rsidRPr="0095347A" w14:paraId="75A97169" w14:textId="77777777" w:rsidTr="47A61163">
        <w:tc>
          <w:tcPr>
            <w:tcW w:w="608" w:type="dxa"/>
          </w:tcPr>
          <w:p w14:paraId="6460D5AD" w14:textId="77777777" w:rsidR="00F305B6" w:rsidRPr="0095347A" w:rsidRDefault="00CB7E48" w:rsidP="00F305B6">
            <w:pPr>
              <w:pStyle w:val="ListNumber"/>
              <w:numPr>
                <w:ilvl w:val="0"/>
                <w:numId w:val="0"/>
              </w:numPr>
              <w:rPr>
                <w:rFonts w:cstheme="minorHAnsi"/>
                <w:b/>
                <w:color w:val="000000" w:themeColor="text1"/>
                <w:sz w:val="24"/>
                <w:szCs w:val="24"/>
              </w:rPr>
            </w:pPr>
            <w:r w:rsidRPr="0095347A">
              <w:rPr>
                <w:rFonts w:cstheme="minorHAnsi"/>
                <w:b/>
                <w:color w:val="000000" w:themeColor="text1"/>
                <w:sz w:val="24"/>
                <w:szCs w:val="24"/>
              </w:rPr>
              <w:t>4</w:t>
            </w:r>
          </w:p>
        </w:tc>
        <w:tc>
          <w:tcPr>
            <w:tcW w:w="9173" w:type="dxa"/>
          </w:tcPr>
          <w:p w14:paraId="71F240B6" w14:textId="6EF45AC8" w:rsidR="00F305B6" w:rsidRPr="0095347A" w:rsidRDefault="00F305B6" w:rsidP="003671D9">
            <w:pPr>
              <w:pStyle w:val="ListNumber"/>
              <w:numPr>
                <w:ilvl w:val="0"/>
                <w:numId w:val="0"/>
              </w:numPr>
              <w:rPr>
                <w:rFonts w:cstheme="minorHAnsi"/>
                <w:b/>
                <w:color w:val="000000" w:themeColor="text1"/>
                <w:sz w:val="24"/>
                <w:szCs w:val="24"/>
              </w:rPr>
            </w:pPr>
            <w:r w:rsidRPr="0095347A">
              <w:rPr>
                <w:rFonts w:cstheme="minorHAnsi"/>
                <w:color w:val="000000" w:themeColor="text1"/>
                <w:sz w:val="24"/>
                <w:szCs w:val="24"/>
              </w:rPr>
              <w:t xml:space="preserve">Were the Section 75 statutory duties integrated within job descriptions during </w:t>
            </w:r>
            <w:r w:rsidR="009D26F3" w:rsidRPr="0095347A">
              <w:rPr>
                <w:rFonts w:cstheme="minorHAnsi"/>
                <w:color w:val="000000" w:themeColor="text1"/>
                <w:sz w:val="24"/>
                <w:szCs w:val="24"/>
              </w:rPr>
              <w:t xml:space="preserve">the </w:t>
            </w:r>
            <w:r w:rsidR="000659BD" w:rsidRPr="0095347A">
              <w:rPr>
                <w:rFonts w:cstheme="minorHAnsi"/>
                <w:color w:val="000000" w:themeColor="text1"/>
                <w:sz w:val="24"/>
                <w:szCs w:val="24"/>
              </w:rPr>
              <w:t>202</w:t>
            </w:r>
            <w:r w:rsidR="00BA0EFE" w:rsidRPr="0095347A">
              <w:rPr>
                <w:rFonts w:cstheme="minorHAnsi"/>
                <w:color w:val="000000" w:themeColor="text1"/>
                <w:sz w:val="24"/>
                <w:szCs w:val="24"/>
              </w:rPr>
              <w:t>5</w:t>
            </w:r>
            <w:r w:rsidR="000659BD" w:rsidRPr="0095347A">
              <w:rPr>
                <w:rFonts w:cstheme="minorHAnsi"/>
                <w:color w:val="000000" w:themeColor="text1"/>
                <w:sz w:val="24"/>
                <w:szCs w:val="24"/>
              </w:rPr>
              <w:t>-2</w:t>
            </w:r>
            <w:r w:rsidR="00BA0EFE" w:rsidRPr="0095347A">
              <w:rPr>
                <w:rFonts w:cstheme="minorHAnsi"/>
                <w:color w:val="000000" w:themeColor="text1"/>
                <w:sz w:val="24"/>
                <w:szCs w:val="24"/>
              </w:rPr>
              <w:t>6</w:t>
            </w:r>
            <w:r w:rsidRPr="0095347A">
              <w:rPr>
                <w:rFonts w:cstheme="minorHAnsi"/>
                <w:color w:val="000000" w:themeColor="text1"/>
                <w:sz w:val="24"/>
                <w:szCs w:val="24"/>
              </w:rPr>
              <w:t xml:space="preserve"> reporting period?</w:t>
            </w:r>
            <w:r w:rsidR="009D26F3" w:rsidRPr="0095347A">
              <w:rPr>
                <w:rFonts w:cstheme="minorHAnsi"/>
                <w:color w:val="000000" w:themeColor="text1"/>
                <w:sz w:val="24"/>
                <w:szCs w:val="24"/>
              </w:rPr>
              <w:t xml:space="preserve"> </w:t>
            </w:r>
            <w:r w:rsidR="009D26F3" w:rsidRPr="0095347A">
              <w:rPr>
                <w:rFonts w:cstheme="minorHAnsi"/>
                <w:i/>
                <w:color w:val="000000" w:themeColor="text1"/>
                <w:sz w:val="24"/>
                <w:szCs w:val="24"/>
              </w:rPr>
              <w:t>(tick one box only)</w:t>
            </w:r>
          </w:p>
        </w:tc>
      </w:tr>
      <w:tr w:rsidR="005A6073" w:rsidRPr="0095347A" w14:paraId="4D9F4B3B" w14:textId="77777777" w:rsidTr="47A61163">
        <w:tc>
          <w:tcPr>
            <w:tcW w:w="608" w:type="dxa"/>
          </w:tcPr>
          <w:p w14:paraId="5D7EEE65" w14:textId="77777777" w:rsidR="007568D8" w:rsidRPr="0095347A" w:rsidRDefault="007568D8" w:rsidP="00F305B6">
            <w:pPr>
              <w:pStyle w:val="ListNumber"/>
              <w:numPr>
                <w:ilvl w:val="0"/>
                <w:numId w:val="0"/>
              </w:numPr>
              <w:rPr>
                <w:rFonts w:cstheme="minorHAnsi"/>
                <w:b/>
                <w:color w:val="000000" w:themeColor="text1"/>
                <w:sz w:val="24"/>
                <w:szCs w:val="24"/>
              </w:rPr>
            </w:pPr>
          </w:p>
        </w:tc>
        <w:tc>
          <w:tcPr>
            <w:tcW w:w="9173" w:type="dxa"/>
          </w:tcPr>
          <w:p w14:paraId="49FC77C4" w14:textId="702AD06D" w:rsidR="00BA33FE" w:rsidRPr="0095347A" w:rsidRDefault="00F05D89" w:rsidP="00BA33FE">
            <w:pPr>
              <w:spacing w:before="120" w:after="120"/>
              <w:rPr>
                <w:rFonts w:cstheme="minorHAnsi"/>
                <w:color w:val="000000" w:themeColor="text1"/>
                <w:sz w:val="24"/>
                <w:szCs w:val="24"/>
              </w:rPr>
            </w:pPr>
            <w:sdt>
              <w:sdtPr>
                <w:rPr>
                  <w:rFonts w:cstheme="minorHAnsi"/>
                  <w:color w:val="000000" w:themeColor="text1"/>
                  <w:sz w:val="36"/>
                  <w:szCs w:val="36"/>
                </w:rPr>
                <w:id w:val="-471060654"/>
                <w14:checkbox>
                  <w14:checked w14:val="0"/>
                  <w14:checkedState w14:val="2612" w14:font="MS Gothic"/>
                  <w14:uncheckedState w14:val="2610" w14:font="MS Gothic"/>
                </w14:checkbox>
              </w:sdtPr>
              <w:sdtEndPr/>
              <w:sdtContent>
                <w:r w:rsidR="00801D27" w:rsidRPr="0095347A">
                  <w:rPr>
                    <w:rFonts w:ascii="Segoe UI Symbol" w:eastAsia="MS Gothic" w:hAnsi="Segoe UI Symbol" w:cs="Segoe UI Symbol"/>
                    <w:color w:val="000000" w:themeColor="text1"/>
                    <w:sz w:val="36"/>
                    <w:szCs w:val="36"/>
                  </w:rPr>
                  <w:t>☐</w:t>
                </w:r>
              </w:sdtContent>
            </w:sdt>
            <w:r w:rsidR="00801D27" w:rsidRPr="0095347A">
              <w:rPr>
                <w:rFonts w:cstheme="minorHAnsi"/>
                <w:color w:val="000000" w:themeColor="text1"/>
                <w:sz w:val="36"/>
                <w:szCs w:val="36"/>
              </w:rPr>
              <w:t xml:space="preserve">  </w:t>
            </w:r>
            <w:r w:rsidR="00BA33FE" w:rsidRPr="0095347A">
              <w:rPr>
                <w:rFonts w:cstheme="minorHAnsi"/>
                <w:color w:val="000000" w:themeColor="text1"/>
                <w:sz w:val="24"/>
                <w:szCs w:val="24"/>
              </w:rPr>
              <w:t>Yes, organisation wide</w:t>
            </w:r>
          </w:p>
          <w:p w14:paraId="758B73AA" w14:textId="2EC81B16" w:rsidR="00BA33FE" w:rsidRPr="0095347A" w:rsidRDefault="00F05D89" w:rsidP="00BA33FE">
            <w:pPr>
              <w:spacing w:before="120" w:after="120"/>
              <w:rPr>
                <w:rFonts w:cstheme="minorHAnsi"/>
                <w:color w:val="000000" w:themeColor="text1"/>
                <w:sz w:val="24"/>
                <w:szCs w:val="24"/>
              </w:rPr>
            </w:pPr>
            <w:sdt>
              <w:sdtPr>
                <w:rPr>
                  <w:rFonts w:cstheme="minorHAnsi"/>
                  <w:color w:val="000000" w:themeColor="text1"/>
                  <w:sz w:val="36"/>
                  <w:szCs w:val="36"/>
                </w:rPr>
                <w:id w:val="-1294048565"/>
                <w14:checkbox>
                  <w14:checked w14:val="0"/>
                  <w14:checkedState w14:val="2612" w14:font="MS Gothic"/>
                  <w14:uncheckedState w14:val="2610" w14:font="MS Gothic"/>
                </w14:checkbox>
              </w:sdtPr>
              <w:sdtEndPr/>
              <w:sdtContent>
                <w:r w:rsidR="00801D27" w:rsidRPr="0095347A">
                  <w:rPr>
                    <w:rFonts w:ascii="Segoe UI Symbol" w:eastAsia="MS Gothic" w:hAnsi="Segoe UI Symbol" w:cs="Segoe UI Symbol"/>
                    <w:color w:val="000000" w:themeColor="text1"/>
                    <w:sz w:val="36"/>
                    <w:szCs w:val="36"/>
                  </w:rPr>
                  <w:t>☐</w:t>
                </w:r>
              </w:sdtContent>
            </w:sdt>
            <w:r w:rsidR="00BA33FE" w:rsidRPr="0095347A">
              <w:rPr>
                <w:rFonts w:cstheme="minorHAnsi"/>
                <w:color w:val="000000" w:themeColor="text1"/>
                <w:sz w:val="24"/>
                <w:szCs w:val="24"/>
              </w:rPr>
              <w:t xml:space="preserve">  Yes, some departments/jobs</w:t>
            </w:r>
          </w:p>
          <w:p w14:paraId="01E13C52" w14:textId="406E4C5D" w:rsidR="00BA33FE" w:rsidRPr="0095347A" w:rsidRDefault="00F05D89" w:rsidP="00BA33FE">
            <w:pPr>
              <w:spacing w:before="120" w:after="120"/>
              <w:rPr>
                <w:rFonts w:cstheme="minorHAnsi"/>
                <w:color w:val="000000" w:themeColor="text1"/>
                <w:sz w:val="24"/>
                <w:szCs w:val="24"/>
              </w:rPr>
            </w:pPr>
            <w:sdt>
              <w:sdtPr>
                <w:rPr>
                  <w:rFonts w:cstheme="minorHAnsi"/>
                  <w:color w:val="000000" w:themeColor="text1"/>
                  <w:sz w:val="36"/>
                  <w:szCs w:val="36"/>
                </w:rPr>
                <w:id w:val="-277490785"/>
                <w14:checkbox>
                  <w14:checked w14:val="0"/>
                  <w14:checkedState w14:val="2612" w14:font="MS Gothic"/>
                  <w14:uncheckedState w14:val="2610" w14:font="MS Gothic"/>
                </w14:checkbox>
              </w:sdtPr>
              <w:sdtEndPr/>
              <w:sdtContent>
                <w:r w:rsidR="00801D27" w:rsidRPr="0095347A">
                  <w:rPr>
                    <w:rFonts w:ascii="Segoe UI Symbol" w:eastAsia="MS Gothic" w:hAnsi="Segoe UI Symbol" w:cs="Segoe UI Symbol"/>
                    <w:color w:val="000000" w:themeColor="text1"/>
                    <w:sz w:val="36"/>
                    <w:szCs w:val="36"/>
                  </w:rPr>
                  <w:t>☐</w:t>
                </w:r>
              </w:sdtContent>
            </w:sdt>
            <w:r w:rsidR="00801D27" w:rsidRPr="0095347A">
              <w:rPr>
                <w:rFonts w:cstheme="minorHAnsi"/>
                <w:color w:val="000000" w:themeColor="text1"/>
                <w:sz w:val="36"/>
                <w:szCs w:val="36"/>
              </w:rPr>
              <w:t xml:space="preserve">  </w:t>
            </w:r>
            <w:r w:rsidR="00BA33FE" w:rsidRPr="0095347A">
              <w:rPr>
                <w:rFonts w:cstheme="minorHAnsi"/>
                <w:color w:val="000000" w:themeColor="text1"/>
                <w:sz w:val="24"/>
                <w:szCs w:val="24"/>
              </w:rPr>
              <w:t>No, this is not an Equality Scheme commitment</w:t>
            </w:r>
          </w:p>
          <w:p w14:paraId="38D3B722" w14:textId="2B8C394E" w:rsidR="00BA33FE" w:rsidRPr="0095347A" w:rsidRDefault="00F05D89" w:rsidP="00BA33FE">
            <w:pPr>
              <w:spacing w:before="120" w:after="120"/>
              <w:rPr>
                <w:rFonts w:cstheme="minorHAnsi"/>
                <w:color w:val="000000" w:themeColor="text1"/>
                <w:sz w:val="24"/>
                <w:szCs w:val="24"/>
              </w:rPr>
            </w:pPr>
            <w:sdt>
              <w:sdtPr>
                <w:rPr>
                  <w:rFonts w:cstheme="minorHAnsi"/>
                  <w:color w:val="000000" w:themeColor="text1"/>
                  <w:sz w:val="36"/>
                  <w:szCs w:val="36"/>
                </w:rPr>
                <w:id w:val="-339006237"/>
                <w14:checkbox>
                  <w14:checked w14:val="1"/>
                  <w14:checkedState w14:val="2612" w14:font="MS Gothic"/>
                  <w14:uncheckedState w14:val="2610" w14:font="MS Gothic"/>
                </w14:checkbox>
              </w:sdtPr>
              <w:sdtEndPr/>
              <w:sdtContent>
                <w:r w:rsidR="00AB5A92" w:rsidRPr="0095347A">
                  <w:rPr>
                    <w:rFonts w:ascii="Segoe UI Symbol" w:eastAsia="MS Gothic" w:hAnsi="Segoe UI Symbol" w:cs="Segoe UI Symbol"/>
                    <w:color w:val="000000" w:themeColor="text1"/>
                    <w:sz w:val="36"/>
                    <w:szCs w:val="36"/>
                  </w:rPr>
                  <w:t>☒</w:t>
                </w:r>
              </w:sdtContent>
            </w:sdt>
            <w:r w:rsidR="00BA33FE" w:rsidRPr="0095347A">
              <w:rPr>
                <w:rFonts w:cstheme="minorHAnsi"/>
                <w:color w:val="000000" w:themeColor="text1"/>
                <w:sz w:val="24"/>
                <w:szCs w:val="24"/>
              </w:rPr>
              <w:t xml:space="preserve"> </w:t>
            </w:r>
            <w:r w:rsidR="00801D27" w:rsidRPr="0095347A">
              <w:rPr>
                <w:rFonts w:cstheme="minorHAnsi"/>
                <w:color w:val="000000" w:themeColor="text1"/>
                <w:sz w:val="24"/>
                <w:szCs w:val="24"/>
              </w:rPr>
              <w:t xml:space="preserve"> </w:t>
            </w:r>
            <w:r w:rsidR="00BA33FE" w:rsidRPr="0095347A">
              <w:rPr>
                <w:rFonts w:cstheme="minorHAnsi"/>
                <w:color w:val="000000" w:themeColor="text1"/>
                <w:sz w:val="24"/>
                <w:szCs w:val="24"/>
              </w:rPr>
              <w:t xml:space="preserve"> No, this is scheduled for later in the Equality Scheme, or has already been done</w:t>
            </w:r>
          </w:p>
          <w:p w14:paraId="698C7CDE" w14:textId="518A82EA" w:rsidR="007568D8" w:rsidRPr="0095347A" w:rsidRDefault="00F05D89" w:rsidP="00BA33FE">
            <w:pPr>
              <w:pStyle w:val="ListNumber"/>
              <w:numPr>
                <w:ilvl w:val="0"/>
                <w:numId w:val="0"/>
              </w:numPr>
              <w:rPr>
                <w:rFonts w:cstheme="minorHAnsi"/>
                <w:color w:val="000000" w:themeColor="text1"/>
                <w:sz w:val="24"/>
                <w:szCs w:val="24"/>
              </w:rPr>
            </w:pPr>
            <w:sdt>
              <w:sdtPr>
                <w:rPr>
                  <w:rFonts w:cstheme="minorHAnsi"/>
                  <w:color w:val="000000" w:themeColor="text1"/>
                  <w:sz w:val="36"/>
                  <w:szCs w:val="36"/>
                </w:rPr>
                <w:id w:val="-1161153066"/>
                <w14:checkbox>
                  <w14:checked w14:val="0"/>
                  <w14:checkedState w14:val="2612" w14:font="MS Gothic"/>
                  <w14:uncheckedState w14:val="2610" w14:font="MS Gothic"/>
                </w14:checkbox>
              </w:sdtPr>
              <w:sdtEndPr/>
              <w:sdtContent>
                <w:r w:rsidR="00801D27" w:rsidRPr="0095347A">
                  <w:rPr>
                    <w:rFonts w:ascii="Segoe UI Symbol" w:eastAsia="MS Gothic" w:hAnsi="Segoe UI Symbol" w:cs="Segoe UI Symbol"/>
                    <w:color w:val="000000" w:themeColor="text1"/>
                    <w:sz w:val="36"/>
                    <w:szCs w:val="36"/>
                  </w:rPr>
                  <w:t>☐</w:t>
                </w:r>
              </w:sdtContent>
            </w:sdt>
            <w:r w:rsidR="00BA33FE" w:rsidRPr="0095347A">
              <w:rPr>
                <w:rFonts w:cstheme="minorHAnsi"/>
                <w:color w:val="000000" w:themeColor="text1"/>
                <w:sz w:val="24"/>
                <w:szCs w:val="24"/>
              </w:rPr>
              <w:t xml:space="preserve">  </w:t>
            </w:r>
            <w:r w:rsidR="00801D27" w:rsidRPr="0095347A">
              <w:rPr>
                <w:rFonts w:cstheme="minorHAnsi"/>
                <w:color w:val="000000" w:themeColor="text1"/>
                <w:sz w:val="24"/>
                <w:szCs w:val="24"/>
              </w:rPr>
              <w:t xml:space="preserve"> </w:t>
            </w:r>
            <w:r w:rsidR="00BA33FE" w:rsidRPr="0095347A">
              <w:rPr>
                <w:rFonts w:cstheme="minorHAnsi"/>
                <w:color w:val="000000" w:themeColor="text1"/>
                <w:sz w:val="24"/>
                <w:szCs w:val="24"/>
              </w:rPr>
              <w:t>Not applicable</w:t>
            </w:r>
          </w:p>
        </w:tc>
      </w:tr>
      <w:tr w:rsidR="005A6073" w:rsidRPr="0095347A" w14:paraId="3A76894C" w14:textId="77777777" w:rsidTr="47A61163">
        <w:tc>
          <w:tcPr>
            <w:tcW w:w="608" w:type="dxa"/>
          </w:tcPr>
          <w:p w14:paraId="1110404E" w14:textId="77777777" w:rsidR="00F25F10" w:rsidRPr="0095347A" w:rsidRDefault="00F25F10" w:rsidP="00A475A4">
            <w:pPr>
              <w:spacing w:before="120" w:after="120"/>
              <w:rPr>
                <w:rFonts w:cstheme="minorHAnsi"/>
                <w:b/>
                <w:color w:val="000000" w:themeColor="text1"/>
                <w:sz w:val="24"/>
                <w:szCs w:val="24"/>
              </w:rPr>
            </w:pPr>
          </w:p>
        </w:tc>
        <w:tc>
          <w:tcPr>
            <w:tcW w:w="9173" w:type="dxa"/>
          </w:tcPr>
          <w:p w14:paraId="377FBCB0" w14:textId="77777777" w:rsidR="00F25F10" w:rsidRPr="0095347A" w:rsidRDefault="00F25F10" w:rsidP="00F305B6">
            <w:pPr>
              <w:spacing w:before="120" w:after="120"/>
              <w:rPr>
                <w:rFonts w:cstheme="minorHAnsi"/>
                <w:color w:val="000000" w:themeColor="text1"/>
                <w:sz w:val="24"/>
                <w:szCs w:val="24"/>
              </w:rPr>
            </w:pPr>
            <w:r w:rsidRPr="0095347A">
              <w:rPr>
                <w:rFonts w:cstheme="minorHAnsi"/>
                <w:color w:val="000000" w:themeColor="text1"/>
                <w:sz w:val="24"/>
                <w:szCs w:val="24"/>
              </w:rPr>
              <w:t>Please provide any details and examples:</w:t>
            </w:r>
          </w:p>
        </w:tc>
      </w:tr>
      <w:tr w:rsidR="005A6073" w:rsidRPr="0095347A" w14:paraId="45090A04" w14:textId="77777777" w:rsidTr="47A61163">
        <w:tc>
          <w:tcPr>
            <w:tcW w:w="608" w:type="dxa"/>
          </w:tcPr>
          <w:p w14:paraId="707E0EE2" w14:textId="77777777" w:rsidR="00A475A4" w:rsidRPr="0095347A" w:rsidRDefault="00A475A4" w:rsidP="00A475A4">
            <w:pPr>
              <w:spacing w:before="120" w:after="120"/>
              <w:rPr>
                <w:rFonts w:cstheme="minorHAnsi"/>
                <w:b/>
                <w:color w:val="000000" w:themeColor="text1"/>
                <w:sz w:val="24"/>
                <w:szCs w:val="24"/>
              </w:rPr>
            </w:pPr>
          </w:p>
        </w:tc>
        <w:sdt>
          <w:sdtPr>
            <w:rPr>
              <w:color w:val="000000" w:themeColor="text1"/>
              <w:sz w:val="24"/>
              <w:szCs w:val="24"/>
            </w:rPr>
            <w:id w:val="1624507735"/>
            <w:placeholder>
              <w:docPart w:val="DefaultPlaceholder_-1854013440"/>
            </w:placeholder>
          </w:sdtPr>
          <w:sdtEndPr/>
          <w:sdtContent>
            <w:sdt>
              <w:sdtPr>
                <w:rPr>
                  <w:color w:val="000000" w:themeColor="text1"/>
                  <w:sz w:val="24"/>
                  <w:szCs w:val="24"/>
                </w:rPr>
                <w:id w:val="946508350"/>
                <w:placeholder>
                  <w:docPart w:val="6F79F32E67D045FBAD0045B3CD9D95BD"/>
                </w:placeholder>
              </w:sdtPr>
              <w:sdtEndPr/>
              <w:sdtContent>
                <w:tc>
                  <w:tcPr>
                    <w:tcW w:w="9173" w:type="dxa"/>
                  </w:tcPr>
                  <w:p w14:paraId="2F0DF1FC" w14:textId="61A1EDCE" w:rsidR="00635290" w:rsidRPr="0095347A" w:rsidRDefault="00AB5A92" w:rsidP="00F305B6">
                    <w:pPr>
                      <w:spacing w:before="120" w:after="120"/>
                      <w:rPr>
                        <w:rFonts w:cstheme="minorHAnsi"/>
                        <w:color w:val="000000" w:themeColor="text1"/>
                        <w:sz w:val="24"/>
                        <w:szCs w:val="24"/>
                      </w:rPr>
                    </w:pPr>
                    <w:r w:rsidRPr="0095347A">
                      <w:rPr>
                        <w:rFonts w:cstheme="minorHAnsi"/>
                        <w:color w:val="000000" w:themeColor="text1"/>
                        <w:sz w:val="24"/>
                        <w:szCs w:val="24"/>
                      </w:rPr>
                      <w:t>This has already been completed</w:t>
                    </w:r>
                  </w:p>
                </w:tc>
              </w:sdtContent>
            </w:sdt>
          </w:sdtContent>
        </w:sdt>
      </w:tr>
      <w:tr w:rsidR="005A6073" w:rsidRPr="0095347A" w14:paraId="5B4A0FF0" w14:textId="77777777" w:rsidTr="47A61163">
        <w:tc>
          <w:tcPr>
            <w:tcW w:w="608" w:type="dxa"/>
          </w:tcPr>
          <w:p w14:paraId="06D22182" w14:textId="77777777" w:rsidR="00F25F10" w:rsidRPr="0095347A" w:rsidRDefault="00F25F10" w:rsidP="00F305B6">
            <w:pPr>
              <w:pStyle w:val="ListNumber"/>
              <w:numPr>
                <w:ilvl w:val="0"/>
                <w:numId w:val="0"/>
              </w:numPr>
              <w:rPr>
                <w:rFonts w:cstheme="minorHAnsi"/>
                <w:b/>
                <w:color w:val="000000" w:themeColor="text1"/>
                <w:sz w:val="24"/>
                <w:szCs w:val="24"/>
              </w:rPr>
            </w:pPr>
            <w:bookmarkStart w:id="0" w:name="_Hlk150865551"/>
          </w:p>
        </w:tc>
        <w:tc>
          <w:tcPr>
            <w:tcW w:w="9173" w:type="dxa"/>
          </w:tcPr>
          <w:p w14:paraId="465C3AD6" w14:textId="77777777" w:rsidR="00F25F10" w:rsidRPr="0095347A" w:rsidRDefault="00F25F10" w:rsidP="00CD20E3">
            <w:pPr>
              <w:pStyle w:val="ListNumber"/>
              <w:numPr>
                <w:ilvl w:val="0"/>
                <w:numId w:val="0"/>
              </w:numPr>
              <w:rPr>
                <w:rFonts w:cstheme="minorHAnsi"/>
                <w:color w:val="000000" w:themeColor="text1"/>
                <w:sz w:val="16"/>
                <w:szCs w:val="16"/>
              </w:rPr>
            </w:pPr>
          </w:p>
        </w:tc>
      </w:tr>
      <w:bookmarkEnd w:id="0"/>
      <w:tr w:rsidR="005A6073" w:rsidRPr="0095347A" w14:paraId="12935931" w14:textId="77777777" w:rsidTr="47A61163">
        <w:tc>
          <w:tcPr>
            <w:tcW w:w="608" w:type="dxa"/>
          </w:tcPr>
          <w:p w14:paraId="43524F1E" w14:textId="77777777" w:rsidR="00F305B6" w:rsidRPr="0095347A" w:rsidRDefault="00CB7E48" w:rsidP="00F305B6">
            <w:pPr>
              <w:pStyle w:val="ListNumber"/>
              <w:numPr>
                <w:ilvl w:val="0"/>
                <w:numId w:val="0"/>
              </w:numPr>
              <w:rPr>
                <w:rFonts w:cstheme="minorHAnsi"/>
                <w:b/>
                <w:color w:val="000000" w:themeColor="text1"/>
                <w:sz w:val="24"/>
                <w:szCs w:val="24"/>
              </w:rPr>
            </w:pPr>
            <w:r w:rsidRPr="0095347A">
              <w:rPr>
                <w:rFonts w:cstheme="minorHAnsi"/>
                <w:b/>
                <w:color w:val="000000" w:themeColor="text1"/>
                <w:sz w:val="24"/>
                <w:szCs w:val="24"/>
              </w:rPr>
              <w:t>5</w:t>
            </w:r>
          </w:p>
        </w:tc>
        <w:tc>
          <w:tcPr>
            <w:tcW w:w="9173" w:type="dxa"/>
          </w:tcPr>
          <w:p w14:paraId="47B1FF13" w14:textId="0609C83C" w:rsidR="00F305B6" w:rsidRPr="0095347A" w:rsidRDefault="00F305B6" w:rsidP="003671D9">
            <w:pPr>
              <w:pStyle w:val="ListNumber"/>
              <w:numPr>
                <w:ilvl w:val="0"/>
                <w:numId w:val="0"/>
              </w:numPr>
              <w:rPr>
                <w:rFonts w:cstheme="minorHAnsi"/>
                <w:b/>
                <w:color w:val="000000" w:themeColor="text1"/>
                <w:sz w:val="24"/>
                <w:szCs w:val="24"/>
              </w:rPr>
            </w:pPr>
            <w:r w:rsidRPr="0095347A">
              <w:rPr>
                <w:rFonts w:cstheme="minorHAnsi"/>
                <w:color w:val="000000" w:themeColor="text1"/>
                <w:sz w:val="24"/>
                <w:szCs w:val="24"/>
              </w:rPr>
              <w:t xml:space="preserve">Were the Section 75 statutory duties integrated within performance plans during the </w:t>
            </w:r>
            <w:r w:rsidR="000659BD" w:rsidRPr="0095347A">
              <w:rPr>
                <w:rFonts w:cstheme="minorHAnsi"/>
                <w:color w:val="000000" w:themeColor="text1"/>
                <w:sz w:val="24"/>
                <w:szCs w:val="24"/>
              </w:rPr>
              <w:t>202</w:t>
            </w:r>
            <w:r w:rsidR="00F34090" w:rsidRPr="0095347A">
              <w:rPr>
                <w:rFonts w:cstheme="minorHAnsi"/>
                <w:color w:val="000000" w:themeColor="text1"/>
                <w:sz w:val="24"/>
                <w:szCs w:val="24"/>
              </w:rPr>
              <w:t>5</w:t>
            </w:r>
            <w:r w:rsidR="000659BD" w:rsidRPr="0095347A">
              <w:rPr>
                <w:rFonts w:cstheme="minorHAnsi"/>
                <w:color w:val="000000" w:themeColor="text1"/>
                <w:sz w:val="24"/>
                <w:szCs w:val="24"/>
              </w:rPr>
              <w:t>-2</w:t>
            </w:r>
            <w:r w:rsidR="00F34090" w:rsidRPr="0095347A">
              <w:rPr>
                <w:rFonts w:cstheme="minorHAnsi"/>
                <w:color w:val="000000" w:themeColor="text1"/>
                <w:sz w:val="24"/>
                <w:szCs w:val="24"/>
              </w:rPr>
              <w:t>6</w:t>
            </w:r>
            <w:r w:rsidRPr="0095347A">
              <w:rPr>
                <w:rFonts w:cstheme="minorHAnsi"/>
                <w:color w:val="000000" w:themeColor="text1"/>
                <w:sz w:val="24"/>
                <w:szCs w:val="24"/>
              </w:rPr>
              <w:t xml:space="preserve"> reporting period?</w:t>
            </w:r>
            <w:r w:rsidR="009D26F3" w:rsidRPr="0095347A">
              <w:rPr>
                <w:rFonts w:cstheme="minorHAnsi"/>
                <w:color w:val="000000" w:themeColor="text1"/>
                <w:sz w:val="24"/>
                <w:szCs w:val="24"/>
              </w:rPr>
              <w:t xml:space="preserve"> </w:t>
            </w:r>
            <w:r w:rsidR="009D26F3" w:rsidRPr="0095347A">
              <w:rPr>
                <w:rFonts w:cstheme="minorHAnsi"/>
                <w:i/>
                <w:color w:val="000000" w:themeColor="text1"/>
                <w:sz w:val="24"/>
                <w:szCs w:val="24"/>
              </w:rPr>
              <w:t>(tick one box only)</w:t>
            </w:r>
          </w:p>
        </w:tc>
      </w:tr>
      <w:tr w:rsidR="005A6073" w:rsidRPr="0095347A" w14:paraId="042FCA5D" w14:textId="77777777" w:rsidTr="47A61163">
        <w:tc>
          <w:tcPr>
            <w:tcW w:w="608" w:type="dxa"/>
          </w:tcPr>
          <w:p w14:paraId="1690DEF0" w14:textId="77777777" w:rsidR="000E4714" w:rsidRPr="0095347A" w:rsidRDefault="000E4714" w:rsidP="00F305B6">
            <w:pPr>
              <w:pStyle w:val="ListNumber"/>
              <w:numPr>
                <w:ilvl w:val="0"/>
                <w:numId w:val="0"/>
              </w:numPr>
              <w:rPr>
                <w:rFonts w:cstheme="minorHAnsi"/>
                <w:b/>
                <w:color w:val="000000" w:themeColor="text1"/>
                <w:sz w:val="24"/>
                <w:szCs w:val="24"/>
              </w:rPr>
            </w:pPr>
          </w:p>
        </w:tc>
        <w:tc>
          <w:tcPr>
            <w:tcW w:w="9173" w:type="dxa"/>
          </w:tcPr>
          <w:p w14:paraId="56DBA74B" w14:textId="498587DE" w:rsidR="00405E2A" w:rsidRPr="0095347A" w:rsidRDefault="00F05D89" w:rsidP="00405E2A">
            <w:pPr>
              <w:spacing w:before="120" w:after="120"/>
              <w:rPr>
                <w:rFonts w:cstheme="minorHAnsi"/>
                <w:color w:val="000000" w:themeColor="text1"/>
                <w:sz w:val="24"/>
                <w:szCs w:val="24"/>
              </w:rPr>
            </w:pPr>
            <w:sdt>
              <w:sdtPr>
                <w:rPr>
                  <w:rFonts w:cstheme="minorHAnsi"/>
                  <w:color w:val="000000" w:themeColor="text1"/>
                  <w:sz w:val="36"/>
                  <w:szCs w:val="36"/>
                </w:rPr>
                <w:id w:val="-2053220966"/>
                <w14:checkbox>
                  <w14:checked w14:val="1"/>
                  <w14:checkedState w14:val="2612" w14:font="MS Gothic"/>
                  <w14:uncheckedState w14:val="2610" w14:font="MS Gothic"/>
                </w14:checkbox>
              </w:sdtPr>
              <w:sdtEndPr/>
              <w:sdtContent>
                <w:r w:rsidR="00AB5A92" w:rsidRPr="0095347A">
                  <w:rPr>
                    <w:rFonts w:ascii="Segoe UI Symbol" w:eastAsia="MS Gothic" w:hAnsi="Segoe UI Symbol" w:cs="Segoe UI Symbol"/>
                    <w:color w:val="000000" w:themeColor="text1"/>
                    <w:sz w:val="36"/>
                    <w:szCs w:val="36"/>
                  </w:rPr>
                  <w:t>☒</w:t>
                </w:r>
              </w:sdtContent>
            </w:sdt>
            <w:r w:rsidR="00801D27" w:rsidRPr="0095347A">
              <w:rPr>
                <w:rFonts w:cstheme="minorHAnsi"/>
                <w:color w:val="000000" w:themeColor="text1"/>
                <w:sz w:val="36"/>
                <w:szCs w:val="36"/>
              </w:rPr>
              <w:t xml:space="preserve">  </w:t>
            </w:r>
            <w:r w:rsidR="00405E2A" w:rsidRPr="0095347A">
              <w:rPr>
                <w:rFonts w:cstheme="minorHAnsi"/>
                <w:color w:val="000000" w:themeColor="text1"/>
                <w:sz w:val="24"/>
                <w:szCs w:val="24"/>
              </w:rPr>
              <w:t>Yes, organisation wide</w:t>
            </w:r>
          </w:p>
          <w:p w14:paraId="43ADCA1A" w14:textId="4DC55729" w:rsidR="00405E2A" w:rsidRPr="0095347A" w:rsidRDefault="00F05D89" w:rsidP="00405E2A">
            <w:pPr>
              <w:spacing w:before="120" w:after="120"/>
              <w:rPr>
                <w:rFonts w:cstheme="minorHAnsi"/>
                <w:color w:val="000000" w:themeColor="text1"/>
                <w:sz w:val="24"/>
                <w:szCs w:val="24"/>
              </w:rPr>
            </w:pPr>
            <w:sdt>
              <w:sdtPr>
                <w:rPr>
                  <w:rFonts w:cstheme="minorHAnsi"/>
                  <w:color w:val="000000" w:themeColor="text1"/>
                  <w:sz w:val="36"/>
                  <w:szCs w:val="36"/>
                </w:rPr>
                <w:id w:val="-1299601585"/>
                <w14:checkbox>
                  <w14:checked w14:val="0"/>
                  <w14:checkedState w14:val="2612" w14:font="MS Gothic"/>
                  <w14:uncheckedState w14:val="2610" w14:font="MS Gothic"/>
                </w14:checkbox>
              </w:sdtPr>
              <w:sdtEndPr/>
              <w:sdtContent>
                <w:r w:rsidR="00E3262D" w:rsidRPr="0095347A">
                  <w:rPr>
                    <w:rFonts w:ascii="Segoe UI Symbol" w:eastAsia="MS Gothic" w:hAnsi="Segoe UI Symbol" w:cs="Segoe UI Symbol"/>
                    <w:color w:val="000000" w:themeColor="text1"/>
                    <w:sz w:val="36"/>
                    <w:szCs w:val="36"/>
                  </w:rPr>
                  <w:t>☐</w:t>
                </w:r>
              </w:sdtContent>
            </w:sdt>
            <w:r w:rsidR="00801D27" w:rsidRPr="0095347A">
              <w:rPr>
                <w:rFonts w:cstheme="minorHAnsi"/>
                <w:color w:val="000000" w:themeColor="text1"/>
                <w:sz w:val="36"/>
                <w:szCs w:val="36"/>
              </w:rPr>
              <w:t xml:space="preserve">  </w:t>
            </w:r>
            <w:r w:rsidR="00405E2A" w:rsidRPr="0095347A">
              <w:rPr>
                <w:rFonts w:cstheme="minorHAnsi"/>
                <w:color w:val="000000" w:themeColor="text1"/>
                <w:sz w:val="24"/>
                <w:szCs w:val="24"/>
              </w:rPr>
              <w:t>Yes, some departments/jobs</w:t>
            </w:r>
          </w:p>
          <w:p w14:paraId="7D2F29D3" w14:textId="06ED2064" w:rsidR="00405E2A" w:rsidRPr="0095347A" w:rsidRDefault="00F05D89" w:rsidP="00405E2A">
            <w:pPr>
              <w:spacing w:before="120" w:after="120"/>
              <w:rPr>
                <w:rFonts w:cstheme="minorHAnsi"/>
                <w:color w:val="000000" w:themeColor="text1"/>
                <w:sz w:val="24"/>
                <w:szCs w:val="24"/>
              </w:rPr>
            </w:pPr>
            <w:sdt>
              <w:sdtPr>
                <w:rPr>
                  <w:rFonts w:cstheme="minorHAnsi"/>
                  <w:color w:val="000000" w:themeColor="text1"/>
                  <w:sz w:val="36"/>
                  <w:szCs w:val="36"/>
                </w:rPr>
                <w:id w:val="1213460637"/>
                <w14:checkbox>
                  <w14:checked w14:val="0"/>
                  <w14:checkedState w14:val="2612" w14:font="MS Gothic"/>
                  <w14:uncheckedState w14:val="2610" w14:font="MS Gothic"/>
                </w14:checkbox>
              </w:sdtPr>
              <w:sdtEndPr/>
              <w:sdtContent>
                <w:r w:rsidR="00E3262D" w:rsidRPr="0095347A">
                  <w:rPr>
                    <w:rFonts w:ascii="Segoe UI Symbol" w:eastAsia="MS Gothic" w:hAnsi="Segoe UI Symbol" w:cs="Segoe UI Symbol"/>
                    <w:color w:val="000000" w:themeColor="text1"/>
                    <w:sz w:val="36"/>
                    <w:szCs w:val="36"/>
                  </w:rPr>
                  <w:t>☐</w:t>
                </w:r>
              </w:sdtContent>
            </w:sdt>
            <w:r w:rsidR="00E3262D" w:rsidRPr="0095347A">
              <w:rPr>
                <w:rFonts w:cstheme="minorHAnsi"/>
                <w:color w:val="000000" w:themeColor="text1"/>
                <w:sz w:val="36"/>
                <w:szCs w:val="36"/>
              </w:rPr>
              <w:t xml:space="preserve">  </w:t>
            </w:r>
            <w:r w:rsidR="00405E2A" w:rsidRPr="0095347A">
              <w:rPr>
                <w:rFonts w:cstheme="minorHAnsi"/>
                <w:color w:val="000000" w:themeColor="text1"/>
                <w:sz w:val="24"/>
                <w:szCs w:val="24"/>
              </w:rPr>
              <w:t>No, this is not an Equality Scheme commitment</w:t>
            </w:r>
          </w:p>
          <w:p w14:paraId="15647073" w14:textId="4DCA39F0" w:rsidR="00405E2A" w:rsidRPr="0095347A" w:rsidRDefault="00F05D89" w:rsidP="00405E2A">
            <w:pPr>
              <w:spacing w:before="120" w:after="120"/>
              <w:rPr>
                <w:rFonts w:cstheme="minorHAnsi"/>
                <w:color w:val="000000" w:themeColor="text1"/>
                <w:sz w:val="24"/>
                <w:szCs w:val="24"/>
              </w:rPr>
            </w:pPr>
            <w:sdt>
              <w:sdtPr>
                <w:rPr>
                  <w:rFonts w:cstheme="minorHAnsi"/>
                  <w:color w:val="000000" w:themeColor="text1"/>
                  <w:sz w:val="36"/>
                  <w:szCs w:val="36"/>
                </w:rPr>
                <w:id w:val="-531038227"/>
                <w14:checkbox>
                  <w14:checked w14:val="0"/>
                  <w14:checkedState w14:val="2612" w14:font="MS Gothic"/>
                  <w14:uncheckedState w14:val="2610" w14:font="MS Gothic"/>
                </w14:checkbox>
              </w:sdtPr>
              <w:sdtEndPr/>
              <w:sdtContent>
                <w:r w:rsidR="00E3262D" w:rsidRPr="0095347A">
                  <w:rPr>
                    <w:rFonts w:ascii="Segoe UI Symbol" w:eastAsia="MS Gothic" w:hAnsi="Segoe UI Symbol" w:cs="Segoe UI Symbol"/>
                    <w:color w:val="000000" w:themeColor="text1"/>
                    <w:sz w:val="36"/>
                    <w:szCs w:val="36"/>
                  </w:rPr>
                  <w:t>☐</w:t>
                </w:r>
              </w:sdtContent>
            </w:sdt>
            <w:r w:rsidR="00405E2A" w:rsidRPr="0095347A">
              <w:rPr>
                <w:rFonts w:cstheme="minorHAnsi"/>
                <w:color w:val="000000" w:themeColor="text1"/>
                <w:sz w:val="24"/>
                <w:szCs w:val="24"/>
              </w:rPr>
              <w:t xml:space="preserve">  No, this is scheduled for later in the Equality Scheme, or has already been done</w:t>
            </w:r>
          </w:p>
          <w:p w14:paraId="4EC55A8E" w14:textId="560AF848" w:rsidR="000E4714" w:rsidRPr="0095347A" w:rsidRDefault="00F05D89" w:rsidP="00405E2A">
            <w:pPr>
              <w:pStyle w:val="ListNumber"/>
              <w:numPr>
                <w:ilvl w:val="0"/>
                <w:numId w:val="0"/>
              </w:numPr>
              <w:rPr>
                <w:rFonts w:cstheme="minorHAnsi"/>
                <w:color w:val="000000" w:themeColor="text1"/>
                <w:sz w:val="24"/>
                <w:szCs w:val="24"/>
              </w:rPr>
            </w:pPr>
            <w:sdt>
              <w:sdtPr>
                <w:rPr>
                  <w:rFonts w:cstheme="minorHAnsi"/>
                  <w:color w:val="000000" w:themeColor="text1"/>
                  <w:sz w:val="36"/>
                  <w:szCs w:val="36"/>
                </w:rPr>
                <w:id w:val="1706282953"/>
                <w14:checkbox>
                  <w14:checked w14:val="0"/>
                  <w14:checkedState w14:val="2612" w14:font="MS Gothic"/>
                  <w14:uncheckedState w14:val="2610" w14:font="MS Gothic"/>
                </w14:checkbox>
              </w:sdtPr>
              <w:sdtEndPr/>
              <w:sdtContent>
                <w:r w:rsidR="00E3262D" w:rsidRPr="0095347A">
                  <w:rPr>
                    <w:rFonts w:ascii="Segoe UI Symbol" w:eastAsia="MS Gothic" w:hAnsi="Segoe UI Symbol" w:cs="Segoe UI Symbol"/>
                    <w:color w:val="000000" w:themeColor="text1"/>
                    <w:sz w:val="36"/>
                    <w:szCs w:val="36"/>
                  </w:rPr>
                  <w:t>☐</w:t>
                </w:r>
              </w:sdtContent>
            </w:sdt>
            <w:r w:rsidR="00405E2A" w:rsidRPr="0095347A">
              <w:rPr>
                <w:rFonts w:cstheme="minorHAnsi"/>
                <w:color w:val="000000" w:themeColor="text1"/>
                <w:sz w:val="24"/>
                <w:szCs w:val="24"/>
              </w:rPr>
              <w:t xml:space="preserve">  Not applicable</w:t>
            </w:r>
          </w:p>
        </w:tc>
      </w:tr>
      <w:tr w:rsidR="005A6073" w:rsidRPr="0095347A" w14:paraId="34CCA6CF" w14:textId="77777777" w:rsidTr="47A61163">
        <w:tc>
          <w:tcPr>
            <w:tcW w:w="608" w:type="dxa"/>
          </w:tcPr>
          <w:p w14:paraId="5B0F4CEF" w14:textId="77777777" w:rsidR="00F25F10" w:rsidRPr="0095347A" w:rsidRDefault="00F25F10" w:rsidP="00F25F10">
            <w:pPr>
              <w:spacing w:before="120" w:after="120"/>
              <w:rPr>
                <w:rFonts w:cstheme="minorHAnsi"/>
                <w:b/>
                <w:color w:val="000000" w:themeColor="text1"/>
                <w:sz w:val="24"/>
                <w:szCs w:val="24"/>
              </w:rPr>
            </w:pPr>
          </w:p>
        </w:tc>
        <w:tc>
          <w:tcPr>
            <w:tcW w:w="9173" w:type="dxa"/>
          </w:tcPr>
          <w:p w14:paraId="75075173" w14:textId="77777777" w:rsidR="00F25F10" w:rsidRPr="0095347A" w:rsidRDefault="00F25F10" w:rsidP="00F25F10">
            <w:pPr>
              <w:spacing w:before="120" w:after="120"/>
              <w:rPr>
                <w:rFonts w:cstheme="minorHAnsi"/>
                <w:color w:val="000000" w:themeColor="text1"/>
                <w:sz w:val="24"/>
                <w:szCs w:val="24"/>
              </w:rPr>
            </w:pPr>
            <w:r w:rsidRPr="0095347A">
              <w:rPr>
                <w:rFonts w:cstheme="minorHAnsi"/>
                <w:color w:val="000000" w:themeColor="text1"/>
                <w:sz w:val="24"/>
                <w:szCs w:val="24"/>
              </w:rPr>
              <w:t>Please provide any details and examples:</w:t>
            </w:r>
          </w:p>
        </w:tc>
      </w:tr>
      <w:tr w:rsidR="005A6073" w:rsidRPr="0095347A" w14:paraId="49F95E67" w14:textId="77777777" w:rsidTr="47A61163">
        <w:trPr>
          <w:trHeight w:val="479"/>
        </w:trPr>
        <w:tc>
          <w:tcPr>
            <w:tcW w:w="608" w:type="dxa"/>
          </w:tcPr>
          <w:p w14:paraId="2A281AC2" w14:textId="77777777" w:rsidR="00F25F10" w:rsidRPr="0095347A" w:rsidRDefault="00F25F10" w:rsidP="00F25F10">
            <w:pPr>
              <w:spacing w:before="120" w:after="120"/>
              <w:rPr>
                <w:rFonts w:cstheme="minorHAnsi"/>
                <w:b/>
                <w:color w:val="000000" w:themeColor="text1"/>
                <w:sz w:val="24"/>
                <w:szCs w:val="24"/>
              </w:rPr>
            </w:pPr>
          </w:p>
        </w:tc>
        <w:sdt>
          <w:sdtPr>
            <w:rPr>
              <w:color w:val="000000" w:themeColor="text1"/>
              <w:sz w:val="24"/>
              <w:szCs w:val="24"/>
            </w:rPr>
            <w:id w:val="-2103408109"/>
            <w:placeholder>
              <w:docPart w:val="DefaultPlaceholder_-1854013440"/>
            </w:placeholder>
          </w:sdtPr>
          <w:sdtEndPr/>
          <w:sdtContent>
            <w:sdt>
              <w:sdtPr>
                <w:rPr>
                  <w:color w:val="000000" w:themeColor="text1"/>
                  <w:sz w:val="24"/>
                  <w:szCs w:val="24"/>
                </w:rPr>
                <w:id w:val="-1207478903"/>
                <w:placeholder>
                  <w:docPart w:val="E05A88F725724A36B2EBE8A55F0D9166"/>
                </w:placeholder>
              </w:sdtPr>
              <w:sdtEndPr/>
              <w:sdtContent>
                <w:tc>
                  <w:tcPr>
                    <w:tcW w:w="9173" w:type="dxa"/>
                  </w:tcPr>
                  <w:p w14:paraId="5F9749DC" w14:textId="02F7C04B" w:rsidR="00635290" w:rsidRPr="0095347A" w:rsidRDefault="00547983" w:rsidP="00F25F10">
                    <w:pPr>
                      <w:spacing w:before="120" w:after="120"/>
                      <w:rPr>
                        <w:rFonts w:cstheme="minorHAnsi"/>
                      </w:rPr>
                    </w:pPr>
                    <w:r w:rsidRPr="0095347A">
                      <w:rPr>
                        <w:rFonts w:cstheme="minorHAnsi"/>
                        <w:sz w:val="24"/>
                        <w:szCs w:val="24"/>
                      </w:rPr>
                      <w:t>Section 75 duties are embedded within the development of the Corporate Plan and Performance Improvement Objectives, which set the Council’s strategic direction. These priorities are then cascaded through departmental and service planning processes, ensuring a consistent ‘golden thread’ of alignment from strategy through to delivery.</w:t>
                    </w:r>
                  </w:p>
                </w:tc>
              </w:sdtContent>
            </w:sdt>
          </w:sdtContent>
        </w:sdt>
      </w:tr>
      <w:tr w:rsidR="005A6073" w:rsidRPr="0095347A" w14:paraId="0F666665" w14:textId="77777777" w:rsidTr="47A61163">
        <w:tc>
          <w:tcPr>
            <w:tcW w:w="608" w:type="dxa"/>
          </w:tcPr>
          <w:p w14:paraId="48239D1D" w14:textId="77777777" w:rsidR="00AA4CCB" w:rsidRPr="0095347A" w:rsidRDefault="00AA4CCB">
            <w:pPr>
              <w:pStyle w:val="ListNumber"/>
              <w:numPr>
                <w:ilvl w:val="0"/>
                <w:numId w:val="0"/>
              </w:numPr>
              <w:rPr>
                <w:rFonts w:cstheme="minorHAnsi"/>
                <w:b/>
                <w:color w:val="000000" w:themeColor="text1"/>
                <w:sz w:val="24"/>
                <w:szCs w:val="24"/>
              </w:rPr>
            </w:pPr>
          </w:p>
        </w:tc>
        <w:tc>
          <w:tcPr>
            <w:tcW w:w="9173" w:type="dxa"/>
          </w:tcPr>
          <w:p w14:paraId="194F39BA" w14:textId="77777777" w:rsidR="00AA4CCB" w:rsidRPr="0095347A" w:rsidRDefault="00AA4CCB">
            <w:pPr>
              <w:pStyle w:val="ListNumber"/>
              <w:numPr>
                <w:ilvl w:val="0"/>
                <w:numId w:val="0"/>
              </w:numPr>
              <w:rPr>
                <w:rFonts w:cstheme="minorHAnsi"/>
                <w:color w:val="000000" w:themeColor="text1"/>
                <w:sz w:val="16"/>
                <w:szCs w:val="16"/>
              </w:rPr>
            </w:pPr>
          </w:p>
        </w:tc>
      </w:tr>
      <w:tr w:rsidR="005A6073" w:rsidRPr="0095347A" w14:paraId="377A6DC0" w14:textId="77777777" w:rsidTr="47A61163">
        <w:tc>
          <w:tcPr>
            <w:tcW w:w="608" w:type="dxa"/>
          </w:tcPr>
          <w:p w14:paraId="0AF53A2B" w14:textId="77777777" w:rsidR="00F305B6" w:rsidRPr="0095347A" w:rsidRDefault="003671D9" w:rsidP="00F305B6">
            <w:pPr>
              <w:spacing w:before="120" w:after="120"/>
              <w:rPr>
                <w:rFonts w:cstheme="minorHAnsi"/>
                <w:b/>
                <w:color w:val="000000" w:themeColor="text1"/>
                <w:sz w:val="24"/>
                <w:szCs w:val="24"/>
                <w:highlight w:val="yellow"/>
              </w:rPr>
            </w:pPr>
            <w:r w:rsidRPr="0095347A">
              <w:rPr>
                <w:rFonts w:cstheme="minorHAnsi"/>
                <w:b/>
                <w:color w:val="000000" w:themeColor="text1"/>
                <w:sz w:val="24"/>
                <w:szCs w:val="24"/>
              </w:rPr>
              <w:t>6</w:t>
            </w:r>
          </w:p>
        </w:tc>
        <w:tc>
          <w:tcPr>
            <w:tcW w:w="9173" w:type="dxa"/>
          </w:tcPr>
          <w:p w14:paraId="7CC5487A" w14:textId="13927473" w:rsidR="00F305B6" w:rsidRPr="0095347A" w:rsidRDefault="00F305B6" w:rsidP="003671D9">
            <w:pPr>
              <w:spacing w:before="120" w:after="120"/>
              <w:rPr>
                <w:rFonts w:cstheme="minorHAnsi"/>
                <w:color w:val="000000" w:themeColor="text1"/>
                <w:sz w:val="24"/>
                <w:szCs w:val="24"/>
              </w:rPr>
            </w:pPr>
            <w:r w:rsidRPr="0095347A">
              <w:rPr>
                <w:rFonts w:cstheme="minorHAnsi"/>
                <w:color w:val="000000" w:themeColor="text1"/>
                <w:sz w:val="24"/>
                <w:szCs w:val="24"/>
              </w:rPr>
              <w:t xml:space="preserve">In the </w:t>
            </w:r>
            <w:r w:rsidR="000659BD" w:rsidRPr="0095347A">
              <w:rPr>
                <w:rFonts w:cstheme="minorHAnsi"/>
                <w:color w:val="000000" w:themeColor="text1"/>
                <w:sz w:val="24"/>
                <w:szCs w:val="24"/>
              </w:rPr>
              <w:t>202</w:t>
            </w:r>
            <w:r w:rsidR="00BA0EFE" w:rsidRPr="0095347A">
              <w:rPr>
                <w:rFonts w:cstheme="minorHAnsi"/>
                <w:color w:val="000000" w:themeColor="text1"/>
                <w:sz w:val="24"/>
                <w:szCs w:val="24"/>
              </w:rPr>
              <w:t>5</w:t>
            </w:r>
            <w:r w:rsidR="000659BD" w:rsidRPr="0095347A">
              <w:rPr>
                <w:rFonts w:cstheme="minorHAnsi"/>
                <w:color w:val="000000" w:themeColor="text1"/>
                <w:sz w:val="24"/>
                <w:szCs w:val="24"/>
              </w:rPr>
              <w:t>-2</w:t>
            </w:r>
            <w:r w:rsidR="00BA0EFE" w:rsidRPr="0095347A">
              <w:rPr>
                <w:rFonts w:cstheme="minorHAnsi"/>
                <w:color w:val="000000" w:themeColor="text1"/>
                <w:sz w:val="24"/>
                <w:szCs w:val="24"/>
              </w:rPr>
              <w:t>6</w:t>
            </w:r>
            <w:r w:rsidRPr="0095347A">
              <w:rPr>
                <w:rFonts w:cstheme="minorHAnsi"/>
                <w:color w:val="000000" w:themeColor="text1"/>
                <w:sz w:val="24"/>
                <w:szCs w:val="24"/>
              </w:rPr>
              <w:t xml:space="preserve"> reporting period</w:t>
            </w:r>
            <w:r w:rsidR="006A4742" w:rsidRPr="0095347A">
              <w:rPr>
                <w:rFonts w:cstheme="minorHAnsi"/>
                <w:color w:val="000000" w:themeColor="text1"/>
                <w:sz w:val="24"/>
                <w:szCs w:val="24"/>
              </w:rPr>
              <w:t xml:space="preserve"> </w:t>
            </w:r>
            <w:r w:rsidR="001B1713" w:rsidRPr="0095347A">
              <w:rPr>
                <w:rFonts w:cstheme="minorHAnsi"/>
                <w:color w:val="000000" w:themeColor="text1"/>
                <w:sz w:val="24"/>
                <w:szCs w:val="24"/>
              </w:rPr>
              <w:t>were</w:t>
            </w:r>
            <w:r w:rsidR="00CD20E3" w:rsidRPr="0095347A">
              <w:rPr>
                <w:rFonts w:cstheme="minorHAnsi"/>
                <w:b/>
                <w:color w:val="000000" w:themeColor="text1"/>
                <w:sz w:val="24"/>
                <w:szCs w:val="24"/>
              </w:rPr>
              <w:t xml:space="preserve"> </w:t>
            </w:r>
            <w:r w:rsidRPr="0095347A">
              <w:rPr>
                <w:rFonts w:cstheme="minorHAnsi"/>
                <w:b/>
                <w:color w:val="000000" w:themeColor="text1"/>
                <w:sz w:val="24"/>
                <w:szCs w:val="24"/>
              </w:rPr>
              <w:t>objectives</w:t>
            </w:r>
            <w:r w:rsidR="00CD20E3" w:rsidRPr="0095347A">
              <w:rPr>
                <w:rFonts w:cstheme="minorHAnsi"/>
                <w:b/>
                <w:color w:val="000000" w:themeColor="text1"/>
                <w:sz w:val="24"/>
                <w:szCs w:val="24"/>
              </w:rPr>
              <w:t>/</w:t>
            </w:r>
            <w:r w:rsidR="00AD7A86" w:rsidRPr="0095347A">
              <w:rPr>
                <w:rFonts w:cstheme="minorHAnsi"/>
                <w:b/>
                <w:color w:val="000000" w:themeColor="text1"/>
                <w:sz w:val="24"/>
                <w:szCs w:val="24"/>
              </w:rPr>
              <w:t xml:space="preserve"> </w:t>
            </w:r>
            <w:r w:rsidRPr="0095347A">
              <w:rPr>
                <w:rFonts w:cstheme="minorHAnsi"/>
                <w:b/>
                <w:color w:val="000000" w:themeColor="text1"/>
                <w:sz w:val="24"/>
                <w:szCs w:val="24"/>
              </w:rPr>
              <w:t>targets</w:t>
            </w:r>
            <w:r w:rsidR="00CD20E3" w:rsidRPr="0095347A">
              <w:rPr>
                <w:rFonts w:cstheme="minorHAnsi"/>
                <w:b/>
                <w:color w:val="000000" w:themeColor="text1"/>
                <w:sz w:val="24"/>
                <w:szCs w:val="24"/>
              </w:rPr>
              <w:t>/</w:t>
            </w:r>
            <w:r w:rsidR="00AD7A86" w:rsidRPr="0095347A">
              <w:rPr>
                <w:rFonts w:cstheme="minorHAnsi"/>
                <w:b/>
                <w:color w:val="000000" w:themeColor="text1"/>
                <w:sz w:val="24"/>
                <w:szCs w:val="24"/>
              </w:rPr>
              <w:t xml:space="preserve"> </w:t>
            </w:r>
            <w:r w:rsidR="00CD20E3" w:rsidRPr="0095347A">
              <w:rPr>
                <w:rFonts w:cstheme="minorHAnsi"/>
                <w:b/>
                <w:color w:val="000000" w:themeColor="text1"/>
                <w:sz w:val="24"/>
                <w:szCs w:val="24"/>
              </w:rPr>
              <w:t>performance measures</w:t>
            </w:r>
            <w:r w:rsidRPr="0095347A">
              <w:rPr>
                <w:rFonts w:cstheme="minorHAnsi"/>
                <w:b/>
                <w:color w:val="000000" w:themeColor="text1"/>
                <w:sz w:val="24"/>
                <w:szCs w:val="24"/>
              </w:rPr>
              <w:t xml:space="preserve"> </w:t>
            </w:r>
            <w:r w:rsidRPr="0095347A">
              <w:rPr>
                <w:rFonts w:cstheme="minorHAnsi"/>
                <w:color w:val="000000" w:themeColor="text1"/>
                <w:sz w:val="24"/>
                <w:szCs w:val="24"/>
              </w:rPr>
              <w:t xml:space="preserve">relating to the Section 75 statutory duties </w:t>
            </w:r>
            <w:r w:rsidR="001B1713" w:rsidRPr="0095347A">
              <w:rPr>
                <w:rFonts w:cstheme="minorHAnsi"/>
                <w:b/>
                <w:color w:val="000000" w:themeColor="text1"/>
                <w:sz w:val="24"/>
                <w:szCs w:val="24"/>
              </w:rPr>
              <w:t>integrated</w:t>
            </w:r>
            <w:r w:rsidR="001B1713" w:rsidRPr="0095347A">
              <w:rPr>
                <w:rFonts w:cstheme="minorHAnsi"/>
                <w:color w:val="000000" w:themeColor="text1"/>
                <w:sz w:val="24"/>
                <w:szCs w:val="24"/>
              </w:rPr>
              <w:t xml:space="preserve"> into </w:t>
            </w:r>
            <w:r w:rsidR="00CD20E3" w:rsidRPr="0095347A">
              <w:rPr>
                <w:rFonts w:cstheme="minorHAnsi"/>
                <w:color w:val="000000" w:themeColor="text1"/>
                <w:sz w:val="24"/>
                <w:szCs w:val="24"/>
              </w:rPr>
              <w:t xml:space="preserve">corporate plans, strategic planning and/or </w:t>
            </w:r>
            <w:r w:rsidRPr="0095347A">
              <w:rPr>
                <w:rFonts w:cstheme="minorHAnsi"/>
                <w:color w:val="000000" w:themeColor="text1"/>
                <w:sz w:val="24"/>
                <w:szCs w:val="24"/>
              </w:rPr>
              <w:t>operational business plans?</w:t>
            </w:r>
            <w:r w:rsidR="009D26F3" w:rsidRPr="0095347A">
              <w:rPr>
                <w:rFonts w:cstheme="minorHAnsi"/>
                <w:color w:val="000000" w:themeColor="text1"/>
                <w:sz w:val="24"/>
                <w:szCs w:val="24"/>
              </w:rPr>
              <w:t xml:space="preserve"> </w:t>
            </w:r>
            <w:r w:rsidR="009D26F3" w:rsidRPr="0095347A">
              <w:rPr>
                <w:rFonts w:cstheme="minorHAnsi"/>
                <w:i/>
                <w:color w:val="000000" w:themeColor="text1"/>
                <w:sz w:val="24"/>
                <w:szCs w:val="24"/>
              </w:rPr>
              <w:t>(</w:t>
            </w:r>
            <w:r w:rsidR="006A4742" w:rsidRPr="0095347A">
              <w:rPr>
                <w:rFonts w:cstheme="minorHAnsi"/>
                <w:i/>
                <w:color w:val="000000" w:themeColor="text1"/>
                <w:sz w:val="24"/>
                <w:szCs w:val="24"/>
              </w:rPr>
              <w:t>tick all that apply</w:t>
            </w:r>
            <w:r w:rsidR="009D26F3" w:rsidRPr="0095347A">
              <w:rPr>
                <w:rFonts w:cstheme="minorHAnsi"/>
                <w:i/>
                <w:color w:val="000000" w:themeColor="text1"/>
                <w:sz w:val="24"/>
                <w:szCs w:val="24"/>
              </w:rPr>
              <w:t>)</w:t>
            </w:r>
          </w:p>
        </w:tc>
      </w:tr>
      <w:tr w:rsidR="005A6073" w:rsidRPr="0095347A" w14:paraId="6E02AD95" w14:textId="77777777" w:rsidTr="47A61163">
        <w:tc>
          <w:tcPr>
            <w:tcW w:w="608" w:type="dxa"/>
          </w:tcPr>
          <w:p w14:paraId="41F0AE51" w14:textId="77777777" w:rsidR="00F74353" w:rsidRPr="0095347A" w:rsidRDefault="00F74353" w:rsidP="00F74353">
            <w:pPr>
              <w:spacing w:before="120" w:after="120"/>
              <w:rPr>
                <w:rFonts w:cstheme="minorHAnsi"/>
                <w:b/>
                <w:color w:val="000000" w:themeColor="text1"/>
                <w:sz w:val="24"/>
                <w:szCs w:val="24"/>
              </w:rPr>
            </w:pPr>
          </w:p>
        </w:tc>
        <w:tc>
          <w:tcPr>
            <w:tcW w:w="9173" w:type="dxa"/>
          </w:tcPr>
          <w:p w14:paraId="7D12F390" w14:textId="472DC68C" w:rsidR="00F74353" w:rsidRPr="0095347A" w:rsidRDefault="00F05D89" w:rsidP="00F74353">
            <w:pPr>
              <w:spacing w:before="120" w:after="120"/>
              <w:rPr>
                <w:rFonts w:cstheme="minorHAnsi"/>
                <w:color w:val="000000" w:themeColor="text1"/>
                <w:sz w:val="24"/>
                <w:szCs w:val="24"/>
              </w:rPr>
            </w:pPr>
            <w:sdt>
              <w:sdtPr>
                <w:rPr>
                  <w:rFonts w:cstheme="minorHAnsi"/>
                  <w:color w:val="000000" w:themeColor="text1"/>
                  <w:sz w:val="36"/>
                  <w:szCs w:val="36"/>
                </w:rPr>
                <w:id w:val="1159192937"/>
                <w14:checkbox>
                  <w14:checked w14:val="1"/>
                  <w14:checkedState w14:val="2612" w14:font="MS Gothic"/>
                  <w14:uncheckedState w14:val="2610" w14:font="MS Gothic"/>
                </w14:checkbox>
              </w:sdtPr>
              <w:sdtEndPr/>
              <w:sdtContent>
                <w:r w:rsidR="00AB5A92" w:rsidRPr="0095347A">
                  <w:rPr>
                    <w:rFonts w:ascii="Segoe UI Symbol" w:eastAsia="MS Gothic" w:hAnsi="Segoe UI Symbol" w:cs="Segoe UI Symbol"/>
                    <w:color w:val="000000" w:themeColor="text1"/>
                    <w:sz w:val="36"/>
                    <w:szCs w:val="36"/>
                  </w:rPr>
                  <w:t>☒</w:t>
                </w:r>
              </w:sdtContent>
            </w:sdt>
            <w:r w:rsidR="00E3262D" w:rsidRPr="0095347A">
              <w:rPr>
                <w:rFonts w:cstheme="minorHAnsi"/>
                <w:color w:val="000000" w:themeColor="text1"/>
                <w:sz w:val="36"/>
                <w:szCs w:val="36"/>
              </w:rPr>
              <w:t xml:space="preserve"> </w:t>
            </w:r>
            <w:r w:rsidR="00F74353" w:rsidRPr="0095347A">
              <w:rPr>
                <w:rFonts w:cstheme="minorHAnsi"/>
                <w:color w:val="000000" w:themeColor="text1"/>
                <w:sz w:val="24"/>
                <w:szCs w:val="24"/>
              </w:rPr>
              <w:t xml:space="preserve">Yes, through the work to prepare or develop the new corporate plan </w:t>
            </w:r>
          </w:p>
          <w:p w14:paraId="5B16E99A" w14:textId="64139E2E" w:rsidR="00F74353" w:rsidRPr="0095347A" w:rsidRDefault="00F05D89" w:rsidP="00F74353">
            <w:pPr>
              <w:spacing w:before="120" w:after="120"/>
              <w:rPr>
                <w:rFonts w:cstheme="minorHAnsi"/>
                <w:color w:val="000000" w:themeColor="text1"/>
                <w:sz w:val="24"/>
                <w:szCs w:val="24"/>
              </w:rPr>
            </w:pPr>
            <w:sdt>
              <w:sdtPr>
                <w:rPr>
                  <w:rFonts w:cstheme="minorHAnsi"/>
                  <w:color w:val="000000" w:themeColor="text1"/>
                  <w:sz w:val="36"/>
                  <w:szCs w:val="36"/>
                </w:rPr>
                <w:id w:val="-1972275855"/>
                <w14:checkbox>
                  <w14:checked w14:val="1"/>
                  <w14:checkedState w14:val="2612" w14:font="MS Gothic"/>
                  <w14:uncheckedState w14:val="2610" w14:font="MS Gothic"/>
                </w14:checkbox>
              </w:sdtPr>
              <w:sdtEndPr/>
              <w:sdtContent>
                <w:r w:rsidR="00AB5A92" w:rsidRPr="0095347A">
                  <w:rPr>
                    <w:rFonts w:ascii="Segoe UI Symbol" w:eastAsia="MS Gothic" w:hAnsi="Segoe UI Symbol" w:cs="Segoe UI Symbol"/>
                    <w:color w:val="000000" w:themeColor="text1"/>
                    <w:sz w:val="36"/>
                    <w:szCs w:val="36"/>
                  </w:rPr>
                  <w:t>☒</w:t>
                </w:r>
              </w:sdtContent>
            </w:sdt>
            <w:r w:rsidR="00F74353" w:rsidRPr="0095347A">
              <w:rPr>
                <w:rFonts w:cstheme="minorHAnsi"/>
                <w:color w:val="000000" w:themeColor="text1"/>
                <w:sz w:val="24"/>
                <w:szCs w:val="24"/>
              </w:rPr>
              <w:t xml:space="preserve">  Yes, through organisation wide annual business planning</w:t>
            </w:r>
          </w:p>
          <w:p w14:paraId="190C9064" w14:textId="53921A2B" w:rsidR="00F74353" w:rsidRPr="0095347A" w:rsidRDefault="00F05D89" w:rsidP="00F74353">
            <w:pPr>
              <w:spacing w:before="120" w:after="120"/>
              <w:rPr>
                <w:rFonts w:cstheme="minorHAnsi"/>
                <w:color w:val="000000" w:themeColor="text1"/>
                <w:sz w:val="24"/>
                <w:szCs w:val="24"/>
              </w:rPr>
            </w:pPr>
            <w:sdt>
              <w:sdtPr>
                <w:rPr>
                  <w:rFonts w:cstheme="minorHAnsi"/>
                  <w:color w:val="000000" w:themeColor="text1"/>
                  <w:sz w:val="36"/>
                  <w:szCs w:val="36"/>
                </w:rPr>
                <w:id w:val="-2025845773"/>
                <w14:checkbox>
                  <w14:checked w14:val="0"/>
                  <w14:checkedState w14:val="2612" w14:font="MS Gothic"/>
                  <w14:uncheckedState w14:val="2610" w14:font="MS Gothic"/>
                </w14:checkbox>
              </w:sdtPr>
              <w:sdtEndPr/>
              <w:sdtContent>
                <w:r w:rsidR="00E3262D" w:rsidRPr="0095347A">
                  <w:rPr>
                    <w:rFonts w:ascii="Segoe UI Symbol" w:eastAsia="MS Gothic" w:hAnsi="Segoe UI Symbol" w:cs="Segoe UI Symbol"/>
                    <w:color w:val="000000" w:themeColor="text1"/>
                    <w:sz w:val="36"/>
                    <w:szCs w:val="36"/>
                  </w:rPr>
                  <w:t>☐</w:t>
                </w:r>
              </w:sdtContent>
            </w:sdt>
            <w:r w:rsidR="00F74353" w:rsidRPr="0095347A">
              <w:rPr>
                <w:rFonts w:cstheme="minorHAnsi"/>
                <w:color w:val="000000" w:themeColor="text1"/>
                <w:sz w:val="24"/>
                <w:szCs w:val="24"/>
              </w:rPr>
              <w:t xml:space="preserve">  Yes, in some departments/jobs</w:t>
            </w:r>
          </w:p>
          <w:p w14:paraId="120BFED5" w14:textId="4AB85EED" w:rsidR="00F74353" w:rsidRPr="0095347A" w:rsidRDefault="00F05D89" w:rsidP="00F74353">
            <w:pPr>
              <w:spacing w:before="120" w:after="120"/>
              <w:rPr>
                <w:rFonts w:cstheme="minorHAnsi"/>
                <w:color w:val="000000" w:themeColor="text1"/>
                <w:sz w:val="24"/>
                <w:szCs w:val="24"/>
              </w:rPr>
            </w:pPr>
            <w:sdt>
              <w:sdtPr>
                <w:rPr>
                  <w:rFonts w:cstheme="minorHAnsi"/>
                  <w:color w:val="000000" w:themeColor="text1"/>
                  <w:sz w:val="36"/>
                  <w:szCs w:val="36"/>
                </w:rPr>
                <w:id w:val="-1988228030"/>
                <w14:checkbox>
                  <w14:checked w14:val="0"/>
                  <w14:checkedState w14:val="2612" w14:font="MS Gothic"/>
                  <w14:uncheckedState w14:val="2610" w14:font="MS Gothic"/>
                </w14:checkbox>
              </w:sdtPr>
              <w:sdtEndPr/>
              <w:sdtContent>
                <w:r w:rsidR="00E3262D" w:rsidRPr="0095347A">
                  <w:rPr>
                    <w:rFonts w:ascii="Segoe UI Symbol" w:eastAsia="MS Gothic" w:hAnsi="Segoe UI Symbol" w:cs="Segoe UI Symbol"/>
                    <w:color w:val="000000" w:themeColor="text1"/>
                    <w:sz w:val="36"/>
                    <w:szCs w:val="36"/>
                  </w:rPr>
                  <w:t>☐</w:t>
                </w:r>
              </w:sdtContent>
            </w:sdt>
            <w:r w:rsidR="00F74353" w:rsidRPr="0095347A">
              <w:rPr>
                <w:rFonts w:cstheme="minorHAnsi"/>
                <w:color w:val="000000" w:themeColor="text1"/>
                <w:sz w:val="24"/>
                <w:szCs w:val="24"/>
              </w:rPr>
              <w:t xml:space="preserve">  No, these are already mainstreamed through the organisation’s corporate plan</w:t>
            </w:r>
          </w:p>
          <w:p w14:paraId="713BF530" w14:textId="7EABAC62" w:rsidR="00F74353" w:rsidRPr="0095347A" w:rsidRDefault="00F05D89" w:rsidP="00F74353">
            <w:pPr>
              <w:spacing w:before="120" w:after="120"/>
              <w:rPr>
                <w:rFonts w:cstheme="minorHAnsi"/>
                <w:color w:val="000000" w:themeColor="text1"/>
                <w:sz w:val="24"/>
                <w:szCs w:val="24"/>
              </w:rPr>
            </w:pPr>
            <w:sdt>
              <w:sdtPr>
                <w:rPr>
                  <w:rFonts w:cstheme="minorHAnsi"/>
                  <w:color w:val="000000" w:themeColor="text1"/>
                  <w:sz w:val="36"/>
                  <w:szCs w:val="36"/>
                </w:rPr>
                <w:id w:val="183716213"/>
                <w14:checkbox>
                  <w14:checked w14:val="0"/>
                  <w14:checkedState w14:val="2612" w14:font="MS Gothic"/>
                  <w14:uncheckedState w14:val="2610" w14:font="MS Gothic"/>
                </w14:checkbox>
              </w:sdtPr>
              <w:sdtEndPr/>
              <w:sdtContent>
                <w:r w:rsidR="00E3262D" w:rsidRPr="0095347A">
                  <w:rPr>
                    <w:rFonts w:ascii="Segoe UI Symbol" w:eastAsia="MS Gothic" w:hAnsi="Segoe UI Symbol" w:cs="Segoe UI Symbol"/>
                    <w:color w:val="000000" w:themeColor="text1"/>
                    <w:sz w:val="36"/>
                    <w:szCs w:val="36"/>
                  </w:rPr>
                  <w:t>☐</w:t>
                </w:r>
              </w:sdtContent>
            </w:sdt>
            <w:r w:rsidR="00F74353" w:rsidRPr="0095347A">
              <w:rPr>
                <w:rFonts w:cstheme="minorHAnsi"/>
                <w:color w:val="000000" w:themeColor="text1"/>
                <w:sz w:val="24"/>
                <w:szCs w:val="24"/>
              </w:rPr>
              <w:t xml:space="preserve">  No, the organisation’s planning cycle does not coincide with this </w:t>
            </w:r>
            <w:r w:rsidR="000659BD" w:rsidRPr="0095347A">
              <w:rPr>
                <w:rFonts w:cstheme="minorHAnsi"/>
                <w:color w:val="000000" w:themeColor="text1"/>
                <w:sz w:val="24"/>
                <w:szCs w:val="24"/>
              </w:rPr>
              <w:t>202</w:t>
            </w:r>
            <w:r w:rsidR="00BA0EFE" w:rsidRPr="0095347A">
              <w:rPr>
                <w:rFonts w:cstheme="minorHAnsi"/>
                <w:color w:val="000000" w:themeColor="text1"/>
                <w:sz w:val="24"/>
                <w:szCs w:val="24"/>
              </w:rPr>
              <w:t>5</w:t>
            </w:r>
            <w:r w:rsidR="000659BD" w:rsidRPr="0095347A">
              <w:rPr>
                <w:rFonts w:cstheme="minorHAnsi"/>
                <w:color w:val="000000" w:themeColor="text1"/>
                <w:sz w:val="24"/>
                <w:szCs w:val="24"/>
              </w:rPr>
              <w:t>-2</w:t>
            </w:r>
            <w:r w:rsidR="00BA0EFE" w:rsidRPr="0095347A">
              <w:rPr>
                <w:rFonts w:cstheme="minorHAnsi"/>
                <w:color w:val="000000" w:themeColor="text1"/>
                <w:sz w:val="24"/>
                <w:szCs w:val="24"/>
              </w:rPr>
              <w:t>6</w:t>
            </w:r>
            <w:r w:rsidR="00F74353" w:rsidRPr="0095347A">
              <w:rPr>
                <w:rFonts w:cstheme="minorHAnsi"/>
                <w:color w:val="000000" w:themeColor="text1"/>
                <w:sz w:val="24"/>
                <w:szCs w:val="24"/>
              </w:rPr>
              <w:t xml:space="preserve"> report</w:t>
            </w:r>
          </w:p>
          <w:p w14:paraId="495C1E49" w14:textId="080F35F3" w:rsidR="00F74353" w:rsidRPr="0095347A" w:rsidRDefault="00F05D89" w:rsidP="00F74353">
            <w:pPr>
              <w:spacing w:before="120" w:after="120"/>
              <w:rPr>
                <w:rFonts w:cstheme="minorHAnsi"/>
                <w:color w:val="000000" w:themeColor="text1"/>
                <w:sz w:val="24"/>
                <w:szCs w:val="24"/>
              </w:rPr>
            </w:pPr>
            <w:sdt>
              <w:sdtPr>
                <w:rPr>
                  <w:rFonts w:cstheme="minorHAnsi"/>
                  <w:color w:val="000000" w:themeColor="text1"/>
                  <w:sz w:val="36"/>
                  <w:szCs w:val="36"/>
                </w:rPr>
                <w:id w:val="-1158617119"/>
                <w14:checkbox>
                  <w14:checked w14:val="0"/>
                  <w14:checkedState w14:val="2612" w14:font="MS Gothic"/>
                  <w14:uncheckedState w14:val="2610" w14:font="MS Gothic"/>
                </w14:checkbox>
              </w:sdtPr>
              <w:sdtEndPr/>
              <w:sdtContent>
                <w:r w:rsidR="00E3262D" w:rsidRPr="0095347A">
                  <w:rPr>
                    <w:rFonts w:ascii="Segoe UI Symbol" w:eastAsia="MS Gothic" w:hAnsi="Segoe UI Symbol" w:cs="Segoe UI Symbol"/>
                    <w:color w:val="000000" w:themeColor="text1"/>
                    <w:sz w:val="36"/>
                    <w:szCs w:val="36"/>
                  </w:rPr>
                  <w:t>☐</w:t>
                </w:r>
              </w:sdtContent>
            </w:sdt>
            <w:r w:rsidR="00F74353" w:rsidRPr="0095347A">
              <w:rPr>
                <w:rFonts w:cstheme="minorHAnsi"/>
                <w:color w:val="000000" w:themeColor="text1"/>
                <w:sz w:val="24"/>
                <w:szCs w:val="24"/>
              </w:rPr>
              <w:t xml:space="preserve">  Not applicable</w:t>
            </w:r>
          </w:p>
        </w:tc>
      </w:tr>
      <w:tr w:rsidR="005A6073" w:rsidRPr="0095347A" w14:paraId="5A761EAF" w14:textId="77777777" w:rsidTr="47A61163">
        <w:tc>
          <w:tcPr>
            <w:tcW w:w="608" w:type="dxa"/>
          </w:tcPr>
          <w:p w14:paraId="1378BC25" w14:textId="77777777" w:rsidR="00F74353" w:rsidRPr="0095347A" w:rsidRDefault="00F74353" w:rsidP="00F74353">
            <w:pPr>
              <w:spacing w:before="120" w:after="120"/>
              <w:rPr>
                <w:rFonts w:cstheme="minorHAnsi"/>
                <w:b/>
                <w:color w:val="000000" w:themeColor="text1"/>
                <w:sz w:val="24"/>
                <w:szCs w:val="24"/>
              </w:rPr>
            </w:pPr>
          </w:p>
        </w:tc>
        <w:tc>
          <w:tcPr>
            <w:tcW w:w="9173" w:type="dxa"/>
          </w:tcPr>
          <w:p w14:paraId="19D6A49F" w14:textId="77777777" w:rsidR="00F74353" w:rsidRPr="0095347A" w:rsidRDefault="00F74353" w:rsidP="00F74353">
            <w:pPr>
              <w:spacing w:before="120" w:after="120"/>
              <w:rPr>
                <w:rFonts w:cstheme="minorHAnsi"/>
                <w:color w:val="000000" w:themeColor="text1"/>
                <w:sz w:val="24"/>
                <w:szCs w:val="24"/>
              </w:rPr>
            </w:pPr>
            <w:r w:rsidRPr="0095347A">
              <w:rPr>
                <w:rFonts w:cstheme="minorHAnsi"/>
                <w:color w:val="000000" w:themeColor="text1"/>
                <w:sz w:val="24"/>
                <w:szCs w:val="24"/>
              </w:rPr>
              <w:t>Please provide any details and examples:</w:t>
            </w:r>
          </w:p>
        </w:tc>
      </w:tr>
      <w:tr w:rsidR="005A6073" w:rsidRPr="0095347A" w14:paraId="46C0D51F" w14:textId="77777777" w:rsidTr="47A61163">
        <w:tc>
          <w:tcPr>
            <w:tcW w:w="608" w:type="dxa"/>
          </w:tcPr>
          <w:p w14:paraId="0083FEE3" w14:textId="77777777" w:rsidR="00F74353" w:rsidRPr="0095347A" w:rsidRDefault="00F74353" w:rsidP="00F74353">
            <w:pPr>
              <w:spacing w:before="120" w:after="120"/>
              <w:rPr>
                <w:rFonts w:cstheme="minorHAnsi"/>
                <w:b/>
                <w:color w:val="000000" w:themeColor="text1"/>
                <w:sz w:val="24"/>
                <w:szCs w:val="24"/>
              </w:rPr>
            </w:pPr>
          </w:p>
        </w:tc>
        <w:sdt>
          <w:sdtPr>
            <w:rPr>
              <w:sz w:val="24"/>
              <w:szCs w:val="24"/>
            </w:rPr>
            <w:id w:val="-1580290781"/>
            <w:placeholder>
              <w:docPart w:val="DefaultPlaceholder_-1854013440"/>
            </w:placeholder>
          </w:sdtPr>
          <w:sdtEndPr/>
          <w:sdtContent>
            <w:tc>
              <w:tcPr>
                <w:tcW w:w="9173" w:type="dxa"/>
              </w:tcPr>
              <w:p w14:paraId="0E09AD8C" w14:textId="5F2E4610" w:rsidR="00BB3A9F" w:rsidRPr="0095347A" w:rsidRDefault="00BB3A9F" w:rsidP="00BB3A9F">
                <w:pPr>
                  <w:spacing w:before="120" w:after="120"/>
                  <w:rPr>
                    <w:rFonts w:cstheme="minorHAnsi"/>
                    <w:sz w:val="24"/>
                    <w:szCs w:val="24"/>
                  </w:rPr>
                </w:pPr>
                <w:r w:rsidRPr="0095347A">
                  <w:rPr>
                    <w:rFonts w:cstheme="minorHAnsi"/>
                    <w:sz w:val="24"/>
                    <w:szCs w:val="24"/>
                  </w:rPr>
                  <w:t xml:space="preserve">Equality and good relations considerations are embedded within the Council’s Corporate Plan and annual Performance Improvement Planning framework, ensuring alignment with Section 75 statutory duties across organisational priorities and service delivery. These commitments are further reflected through organisation-wide annual business planning </w:t>
                </w:r>
                <w:r w:rsidRPr="0095347A">
                  <w:rPr>
                    <w:rFonts w:cstheme="minorHAnsi"/>
                    <w:sz w:val="24"/>
                    <w:szCs w:val="24"/>
                  </w:rPr>
                  <w:lastRenderedPageBreak/>
                  <w:t>processes, supporting a consistent approach to mainstreaming equality and good relations across all services.</w:t>
                </w:r>
              </w:p>
              <w:p w14:paraId="62D5FFBD" w14:textId="2663E580" w:rsidR="00F74353" w:rsidRPr="0095347A" w:rsidRDefault="00BB3A9F" w:rsidP="00F74353">
                <w:pPr>
                  <w:spacing w:before="120" w:after="120"/>
                  <w:rPr>
                    <w:rFonts w:cstheme="minorHAnsi"/>
                    <w:sz w:val="24"/>
                    <w:szCs w:val="24"/>
                  </w:rPr>
                </w:pPr>
                <w:r w:rsidRPr="0095347A">
                  <w:rPr>
                    <w:rFonts w:cstheme="minorHAnsi"/>
                    <w:sz w:val="24"/>
                    <w:szCs w:val="24"/>
                  </w:rPr>
                  <w:t>In addition, a range of departmental and programme-level plans include specific objectives and actions that support inclusion and address Section 75 considerations in practice. These include, for example, Age Friendly initiatives, Good Relations programming, Community Services (CSAW) delivery, the Policing and Community Safety Partnership (PCSP), and Sports Services, all of which incorporate targeted measures to promote participation, accessibility and positive community relations.</w:t>
                </w:r>
              </w:p>
            </w:tc>
          </w:sdtContent>
        </w:sdt>
      </w:tr>
      <w:tr w:rsidR="005A6073" w:rsidRPr="0095347A" w14:paraId="3FFE11A8" w14:textId="77777777" w:rsidTr="47A61163">
        <w:tc>
          <w:tcPr>
            <w:tcW w:w="608" w:type="dxa"/>
          </w:tcPr>
          <w:p w14:paraId="6EBCD4EF" w14:textId="77777777" w:rsidR="00F74353" w:rsidRPr="0095347A" w:rsidRDefault="00F74353" w:rsidP="00F74353">
            <w:pPr>
              <w:rPr>
                <w:rFonts w:cstheme="minorHAnsi"/>
                <w:b/>
                <w:color w:val="000000" w:themeColor="text1"/>
                <w:sz w:val="24"/>
                <w:szCs w:val="24"/>
              </w:rPr>
            </w:pPr>
          </w:p>
        </w:tc>
        <w:tc>
          <w:tcPr>
            <w:tcW w:w="9173" w:type="dxa"/>
          </w:tcPr>
          <w:p w14:paraId="5D41CA63" w14:textId="77777777" w:rsidR="00F74353" w:rsidRPr="0095347A" w:rsidRDefault="00F74353" w:rsidP="00F74353">
            <w:pPr>
              <w:rPr>
                <w:rFonts w:cstheme="minorHAnsi"/>
                <w:color w:val="000000" w:themeColor="text1"/>
                <w:sz w:val="24"/>
                <w:szCs w:val="24"/>
              </w:rPr>
            </w:pPr>
          </w:p>
        </w:tc>
      </w:tr>
      <w:tr w:rsidR="005A6073" w:rsidRPr="0095347A" w14:paraId="5555D943" w14:textId="77777777" w:rsidTr="47A61163">
        <w:tc>
          <w:tcPr>
            <w:tcW w:w="608" w:type="dxa"/>
          </w:tcPr>
          <w:p w14:paraId="1C6B48EB" w14:textId="77777777" w:rsidR="002F6A28" w:rsidRPr="0095347A" w:rsidRDefault="002F6A28" w:rsidP="00F74353">
            <w:pPr>
              <w:rPr>
                <w:rFonts w:cstheme="minorHAnsi"/>
                <w:b/>
                <w:color w:val="000000" w:themeColor="text1"/>
                <w:sz w:val="24"/>
                <w:szCs w:val="24"/>
              </w:rPr>
            </w:pPr>
          </w:p>
        </w:tc>
        <w:tc>
          <w:tcPr>
            <w:tcW w:w="9173" w:type="dxa"/>
          </w:tcPr>
          <w:p w14:paraId="5AD9170B" w14:textId="34F11D86" w:rsidR="002F6A28" w:rsidRPr="0095347A" w:rsidRDefault="002F6A28" w:rsidP="00F74353">
            <w:pPr>
              <w:rPr>
                <w:rFonts w:cstheme="minorHAnsi"/>
                <w:color w:val="000000" w:themeColor="text1"/>
                <w:sz w:val="24"/>
                <w:szCs w:val="24"/>
              </w:rPr>
            </w:pPr>
            <w:r w:rsidRPr="0095347A">
              <w:rPr>
                <w:rFonts w:cstheme="minorHAnsi"/>
                <w:b/>
                <w:color w:val="000000" w:themeColor="text1"/>
                <w:sz w:val="24"/>
                <w:szCs w:val="24"/>
              </w:rPr>
              <w:t>Equality action plans/measures</w:t>
            </w:r>
          </w:p>
        </w:tc>
      </w:tr>
      <w:tr w:rsidR="005A6073" w:rsidRPr="0095347A" w14:paraId="07DD32E8" w14:textId="77777777" w:rsidTr="47A61163">
        <w:tc>
          <w:tcPr>
            <w:tcW w:w="608" w:type="dxa"/>
          </w:tcPr>
          <w:p w14:paraId="623DE437" w14:textId="77777777" w:rsidR="00F74353" w:rsidRPr="0095347A" w:rsidRDefault="00F74353" w:rsidP="00F74353">
            <w:pPr>
              <w:spacing w:before="120" w:after="120"/>
              <w:rPr>
                <w:rFonts w:cstheme="minorHAnsi"/>
                <w:b/>
                <w:color w:val="000000" w:themeColor="text1"/>
                <w:sz w:val="24"/>
                <w:szCs w:val="24"/>
              </w:rPr>
            </w:pPr>
            <w:r w:rsidRPr="0095347A">
              <w:rPr>
                <w:rFonts w:cstheme="minorHAnsi"/>
                <w:b/>
                <w:color w:val="000000" w:themeColor="text1"/>
                <w:sz w:val="24"/>
                <w:szCs w:val="24"/>
              </w:rPr>
              <w:t>7</w:t>
            </w:r>
          </w:p>
        </w:tc>
        <w:tc>
          <w:tcPr>
            <w:tcW w:w="9173" w:type="dxa"/>
          </w:tcPr>
          <w:p w14:paraId="7B690B23" w14:textId="609ABE43" w:rsidR="00F74353" w:rsidRPr="0095347A" w:rsidRDefault="00F74353" w:rsidP="00F74353">
            <w:pPr>
              <w:spacing w:before="120" w:after="120"/>
              <w:rPr>
                <w:rFonts w:cstheme="minorHAnsi"/>
                <w:color w:val="000000" w:themeColor="text1"/>
                <w:sz w:val="24"/>
                <w:szCs w:val="24"/>
              </w:rPr>
            </w:pPr>
            <w:r w:rsidRPr="0095347A">
              <w:rPr>
                <w:rFonts w:cstheme="minorHAnsi"/>
                <w:color w:val="000000" w:themeColor="text1"/>
                <w:sz w:val="24"/>
                <w:szCs w:val="24"/>
              </w:rPr>
              <w:t xml:space="preserve">Within the </w:t>
            </w:r>
            <w:r w:rsidR="000659BD" w:rsidRPr="0095347A">
              <w:rPr>
                <w:rFonts w:cstheme="minorHAnsi"/>
                <w:color w:val="000000" w:themeColor="text1"/>
                <w:sz w:val="24"/>
                <w:szCs w:val="24"/>
              </w:rPr>
              <w:t>202</w:t>
            </w:r>
            <w:r w:rsidR="00F34090" w:rsidRPr="0095347A">
              <w:rPr>
                <w:rFonts w:cstheme="minorHAnsi"/>
                <w:color w:val="000000" w:themeColor="text1"/>
                <w:sz w:val="24"/>
                <w:szCs w:val="24"/>
              </w:rPr>
              <w:t>5</w:t>
            </w:r>
            <w:r w:rsidR="000659BD" w:rsidRPr="0095347A">
              <w:rPr>
                <w:rFonts w:cstheme="minorHAnsi"/>
                <w:color w:val="000000" w:themeColor="text1"/>
                <w:sz w:val="24"/>
                <w:szCs w:val="24"/>
              </w:rPr>
              <w:t>-2</w:t>
            </w:r>
            <w:r w:rsidR="00F34090" w:rsidRPr="0095347A">
              <w:rPr>
                <w:rFonts w:cstheme="minorHAnsi"/>
                <w:color w:val="000000" w:themeColor="text1"/>
                <w:sz w:val="24"/>
                <w:szCs w:val="24"/>
              </w:rPr>
              <w:t>6</w:t>
            </w:r>
            <w:r w:rsidRPr="0095347A">
              <w:rPr>
                <w:rFonts w:cstheme="minorHAnsi"/>
                <w:color w:val="000000" w:themeColor="text1"/>
                <w:sz w:val="24"/>
                <w:szCs w:val="24"/>
              </w:rPr>
              <w:t xml:space="preserve"> reporting period, please indicate the </w:t>
            </w:r>
            <w:r w:rsidRPr="0095347A">
              <w:rPr>
                <w:rFonts w:cstheme="minorHAnsi"/>
                <w:b/>
                <w:color w:val="000000" w:themeColor="text1"/>
                <w:sz w:val="24"/>
                <w:szCs w:val="24"/>
              </w:rPr>
              <w:t>number</w:t>
            </w:r>
            <w:r w:rsidRPr="0095347A">
              <w:rPr>
                <w:rFonts w:cstheme="minorHAnsi"/>
                <w:color w:val="000000" w:themeColor="text1"/>
                <w:sz w:val="24"/>
                <w:szCs w:val="24"/>
              </w:rPr>
              <w:t xml:space="preserve"> of:</w:t>
            </w:r>
          </w:p>
        </w:tc>
      </w:tr>
      <w:tr w:rsidR="005A6073" w:rsidRPr="0095347A" w14:paraId="790E72F9" w14:textId="77777777" w:rsidTr="47A61163">
        <w:tc>
          <w:tcPr>
            <w:tcW w:w="608" w:type="dxa"/>
          </w:tcPr>
          <w:p w14:paraId="4BF6A50E" w14:textId="77777777" w:rsidR="007102BD" w:rsidRPr="0095347A" w:rsidRDefault="007102BD" w:rsidP="00F74353">
            <w:pPr>
              <w:spacing w:before="120" w:after="120"/>
              <w:rPr>
                <w:rFonts w:cstheme="minorHAnsi"/>
                <w:b/>
                <w:color w:val="000000" w:themeColor="text1"/>
                <w:sz w:val="24"/>
                <w:szCs w:val="24"/>
              </w:rPr>
            </w:pPr>
          </w:p>
        </w:tc>
        <w:tc>
          <w:tcPr>
            <w:tcW w:w="9173" w:type="dxa"/>
          </w:tcPr>
          <w:p w14:paraId="6AE53565" w14:textId="77777777" w:rsidR="007102BD" w:rsidRPr="0095347A" w:rsidRDefault="007102BD" w:rsidP="00F74353">
            <w:pPr>
              <w:spacing w:before="120" w:after="120"/>
              <w:rPr>
                <w:rFonts w:cstheme="minorHAnsi"/>
                <w:color w:val="000000" w:themeColor="text1"/>
                <w:sz w:val="24"/>
                <w:szCs w:val="24"/>
              </w:rPr>
            </w:pPr>
            <w:r w:rsidRPr="0095347A">
              <w:rPr>
                <w:rFonts w:cstheme="minorHAnsi"/>
                <w:color w:val="000000" w:themeColor="text1"/>
                <w:sz w:val="24"/>
                <w:szCs w:val="24"/>
              </w:rPr>
              <w:t>Actions completed:</w:t>
            </w:r>
          </w:p>
          <w:bookmarkStart w:id="1" w:name="Text43" w:displacedByCustomXml="next"/>
          <w:sdt>
            <w:sdtPr>
              <w:rPr>
                <w:color w:val="000000" w:themeColor="text1"/>
                <w:sz w:val="24"/>
                <w:szCs w:val="24"/>
              </w:rPr>
              <w:id w:val="67776375"/>
              <w:placeholder>
                <w:docPart w:val="DefaultPlaceholder_-1854013440"/>
              </w:placeholder>
            </w:sdtPr>
            <w:sdtEndPr/>
            <w:sdtContent>
              <w:p w14:paraId="1F15A2E1" w14:textId="4254047B" w:rsidR="007102BD" w:rsidRPr="0095347A" w:rsidRDefault="00AB5A92" w:rsidP="00F74353">
                <w:pPr>
                  <w:rPr>
                    <w:rFonts w:cstheme="minorHAnsi"/>
                    <w:color w:val="000000" w:themeColor="text1"/>
                    <w:sz w:val="24"/>
                    <w:szCs w:val="24"/>
                  </w:rPr>
                </w:pPr>
                <w:r w:rsidRPr="0095347A">
                  <w:rPr>
                    <w:rFonts w:cstheme="minorHAnsi"/>
                    <w:color w:val="000000" w:themeColor="text1"/>
                    <w:sz w:val="24"/>
                    <w:szCs w:val="24"/>
                  </w:rPr>
                  <w:t>15</w:t>
                </w:r>
              </w:p>
            </w:sdtContent>
          </w:sdt>
          <w:bookmarkEnd w:id="1"/>
          <w:p w14:paraId="74995D91" w14:textId="18E4DD97" w:rsidR="007102BD" w:rsidRPr="0095347A" w:rsidRDefault="007102BD" w:rsidP="00F74353">
            <w:pPr>
              <w:spacing w:before="120" w:after="120"/>
              <w:rPr>
                <w:rFonts w:cstheme="minorHAnsi"/>
                <w:color w:val="000000" w:themeColor="text1"/>
                <w:sz w:val="24"/>
                <w:szCs w:val="24"/>
              </w:rPr>
            </w:pPr>
            <w:r w:rsidRPr="0095347A">
              <w:rPr>
                <w:rFonts w:cstheme="minorHAnsi"/>
                <w:color w:val="000000" w:themeColor="text1"/>
                <w:sz w:val="24"/>
                <w:szCs w:val="24"/>
              </w:rPr>
              <w:t>Actions ongoing:</w:t>
            </w:r>
          </w:p>
          <w:sdt>
            <w:sdtPr>
              <w:rPr>
                <w:color w:val="000000" w:themeColor="text1"/>
                <w:sz w:val="24"/>
                <w:szCs w:val="24"/>
              </w:rPr>
              <w:id w:val="-713653869"/>
              <w:placeholder>
                <w:docPart w:val="DefaultPlaceholder_-1854013440"/>
              </w:placeholder>
            </w:sdtPr>
            <w:sdtEndPr/>
            <w:sdtContent>
              <w:p w14:paraId="4AAD8282" w14:textId="48F986F6" w:rsidR="007102BD" w:rsidRPr="0095347A" w:rsidRDefault="00AB5A92" w:rsidP="00F74353">
                <w:pPr>
                  <w:rPr>
                    <w:rFonts w:cstheme="minorHAnsi"/>
                    <w:color w:val="000000" w:themeColor="text1"/>
                    <w:sz w:val="24"/>
                    <w:szCs w:val="24"/>
                  </w:rPr>
                </w:pPr>
                <w:r w:rsidRPr="0095347A">
                  <w:rPr>
                    <w:rFonts w:cstheme="minorHAnsi"/>
                    <w:color w:val="000000" w:themeColor="text1"/>
                    <w:sz w:val="24"/>
                    <w:szCs w:val="24"/>
                  </w:rPr>
                  <w:t>17</w:t>
                </w:r>
              </w:p>
            </w:sdtContent>
          </w:sdt>
          <w:p w14:paraId="43B45ADC" w14:textId="690A771D" w:rsidR="007102BD" w:rsidRPr="0095347A" w:rsidRDefault="007102BD" w:rsidP="00D119DE">
            <w:pPr>
              <w:spacing w:before="120" w:after="120"/>
              <w:rPr>
                <w:rFonts w:cstheme="minorHAnsi"/>
                <w:color w:val="000000" w:themeColor="text1"/>
                <w:sz w:val="24"/>
                <w:szCs w:val="24"/>
              </w:rPr>
            </w:pPr>
            <w:r w:rsidRPr="0095347A">
              <w:rPr>
                <w:rFonts w:cstheme="minorHAnsi"/>
                <w:color w:val="000000" w:themeColor="text1"/>
                <w:sz w:val="24"/>
                <w:szCs w:val="24"/>
              </w:rPr>
              <w:t xml:space="preserve">Actions to </w:t>
            </w:r>
            <w:proofErr w:type="gramStart"/>
            <w:r w:rsidRPr="0095347A">
              <w:rPr>
                <w:rFonts w:cstheme="minorHAnsi"/>
                <w:color w:val="000000" w:themeColor="text1"/>
                <w:sz w:val="24"/>
                <w:szCs w:val="24"/>
              </w:rPr>
              <w:t>commence:</w:t>
            </w:r>
            <w:proofErr w:type="gramEnd"/>
            <w:r w:rsidR="00AB5A92" w:rsidRPr="0095347A">
              <w:rPr>
                <w:rFonts w:cstheme="minorHAnsi"/>
                <w:color w:val="000000" w:themeColor="text1"/>
                <w:sz w:val="24"/>
                <w:szCs w:val="24"/>
              </w:rPr>
              <w:t xml:space="preserve"> 0</w:t>
            </w:r>
          </w:p>
        </w:tc>
      </w:tr>
      <w:tr w:rsidR="005A6073" w:rsidRPr="0095347A" w14:paraId="655EB8BA" w14:textId="77777777" w:rsidTr="47A61163">
        <w:tc>
          <w:tcPr>
            <w:tcW w:w="608" w:type="dxa"/>
          </w:tcPr>
          <w:p w14:paraId="3A5DBE7B" w14:textId="77777777" w:rsidR="00F74353" w:rsidRPr="0095347A" w:rsidRDefault="00F74353" w:rsidP="00F74353">
            <w:pPr>
              <w:spacing w:before="120" w:after="120"/>
              <w:rPr>
                <w:rFonts w:cstheme="minorHAnsi"/>
                <w:b/>
                <w:color w:val="000000" w:themeColor="text1"/>
                <w:sz w:val="24"/>
                <w:szCs w:val="24"/>
              </w:rPr>
            </w:pPr>
          </w:p>
        </w:tc>
        <w:tc>
          <w:tcPr>
            <w:tcW w:w="9173" w:type="dxa"/>
          </w:tcPr>
          <w:p w14:paraId="3961509F" w14:textId="77777777" w:rsidR="00F74353" w:rsidRPr="0095347A" w:rsidRDefault="00F74353" w:rsidP="00F74353">
            <w:pPr>
              <w:spacing w:before="120" w:after="120"/>
              <w:rPr>
                <w:rFonts w:cstheme="minorHAnsi"/>
                <w:color w:val="000000" w:themeColor="text1"/>
                <w:sz w:val="24"/>
                <w:szCs w:val="24"/>
              </w:rPr>
            </w:pPr>
            <w:r w:rsidRPr="0095347A">
              <w:rPr>
                <w:rFonts w:cstheme="minorHAnsi"/>
                <w:color w:val="000000" w:themeColor="text1"/>
                <w:sz w:val="24"/>
                <w:szCs w:val="24"/>
              </w:rPr>
              <w:t>Please provide any details and examples (</w:t>
            </w:r>
            <w:r w:rsidRPr="0095347A">
              <w:rPr>
                <w:rFonts w:cstheme="minorHAnsi"/>
                <w:i/>
                <w:color w:val="000000" w:themeColor="text1"/>
                <w:sz w:val="24"/>
                <w:szCs w:val="24"/>
              </w:rPr>
              <w:t>in addition to question 2</w:t>
            </w:r>
            <w:r w:rsidRPr="0095347A">
              <w:rPr>
                <w:rFonts w:cstheme="minorHAnsi"/>
                <w:color w:val="000000" w:themeColor="text1"/>
                <w:sz w:val="24"/>
                <w:szCs w:val="24"/>
              </w:rPr>
              <w:t>):</w:t>
            </w:r>
          </w:p>
        </w:tc>
      </w:tr>
      <w:tr w:rsidR="005A6073" w:rsidRPr="0095347A" w14:paraId="7CB4E26D" w14:textId="77777777" w:rsidTr="47A61163">
        <w:tc>
          <w:tcPr>
            <w:tcW w:w="608" w:type="dxa"/>
          </w:tcPr>
          <w:p w14:paraId="7DE1B705" w14:textId="77777777" w:rsidR="00F74353" w:rsidRPr="0095347A" w:rsidRDefault="00F74353" w:rsidP="00F74353">
            <w:pPr>
              <w:spacing w:before="120" w:after="120"/>
              <w:rPr>
                <w:rFonts w:cstheme="minorHAnsi"/>
                <w:b/>
                <w:color w:val="000000" w:themeColor="text1"/>
                <w:sz w:val="24"/>
                <w:szCs w:val="24"/>
              </w:rPr>
            </w:pPr>
          </w:p>
        </w:tc>
        <w:sdt>
          <w:sdtPr>
            <w:rPr>
              <w:color w:val="000000" w:themeColor="text1"/>
              <w:sz w:val="24"/>
              <w:szCs w:val="24"/>
            </w:rPr>
            <w:id w:val="1799186904"/>
            <w:placeholder>
              <w:docPart w:val="DefaultPlaceholder_-1854013440"/>
            </w:placeholder>
          </w:sdtPr>
          <w:sdtEndPr/>
          <w:sdtContent>
            <w:sdt>
              <w:sdtPr>
                <w:rPr>
                  <w:color w:val="000000" w:themeColor="text1"/>
                  <w:sz w:val="24"/>
                  <w:szCs w:val="24"/>
                </w:rPr>
                <w:id w:val="-962955697"/>
                <w:placeholder>
                  <w:docPart w:val="13CC6821D38A411E96E55702D1334B24"/>
                </w:placeholder>
              </w:sdtPr>
              <w:sdtEndPr/>
              <w:sdtContent>
                <w:tc>
                  <w:tcPr>
                    <w:tcW w:w="9173" w:type="dxa"/>
                  </w:tcPr>
                  <w:p w14:paraId="573739E5" w14:textId="4ECB1238" w:rsidR="00F74353" w:rsidRPr="0095347A" w:rsidRDefault="00566F42" w:rsidP="00D119DE">
                    <w:pPr>
                      <w:spacing w:before="120" w:after="120"/>
                      <w:rPr>
                        <w:rFonts w:cstheme="minorHAnsi"/>
                        <w:color w:val="000000" w:themeColor="text1"/>
                        <w:sz w:val="24"/>
                        <w:szCs w:val="24"/>
                      </w:rPr>
                    </w:pPr>
                    <w:r w:rsidRPr="0095347A">
                      <w:rPr>
                        <w:rFonts w:cstheme="minorHAnsi"/>
                        <w:sz w:val="24"/>
                        <w:szCs w:val="24"/>
                      </w:rPr>
                      <w:t>This reporting period marks the final year of the current Equality Action Plan. All actions have been delivered or progressed to a defined level of completion. Where actions have not been fully completed, they have been carried forward and incorporated into the new draft Equality Action Plan to support ongoing delivery and continuous improvement.</w:t>
                    </w:r>
                  </w:p>
                </w:tc>
              </w:sdtContent>
            </w:sdt>
          </w:sdtContent>
        </w:sdt>
      </w:tr>
      <w:tr w:rsidR="005A6073" w:rsidRPr="0095347A" w14:paraId="04E3A1FD" w14:textId="77777777" w:rsidTr="47A61163">
        <w:tc>
          <w:tcPr>
            <w:tcW w:w="608" w:type="dxa"/>
          </w:tcPr>
          <w:p w14:paraId="425F6071" w14:textId="77777777" w:rsidR="00F74353" w:rsidRPr="0095347A" w:rsidRDefault="00F74353" w:rsidP="00F74353">
            <w:pPr>
              <w:rPr>
                <w:rFonts w:cstheme="minorHAnsi"/>
                <w:b/>
                <w:color w:val="000000" w:themeColor="text1"/>
                <w:sz w:val="24"/>
                <w:szCs w:val="24"/>
              </w:rPr>
            </w:pPr>
          </w:p>
        </w:tc>
        <w:tc>
          <w:tcPr>
            <w:tcW w:w="9173" w:type="dxa"/>
          </w:tcPr>
          <w:p w14:paraId="600397CE" w14:textId="77777777" w:rsidR="00F74353" w:rsidRPr="0095347A" w:rsidRDefault="00F74353" w:rsidP="00F74353">
            <w:pPr>
              <w:rPr>
                <w:rFonts w:cstheme="minorHAnsi"/>
                <w:color w:val="000000" w:themeColor="text1"/>
                <w:sz w:val="24"/>
                <w:szCs w:val="24"/>
              </w:rPr>
            </w:pPr>
          </w:p>
        </w:tc>
      </w:tr>
      <w:tr w:rsidR="005A6073" w:rsidRPr="0095347A" w14:paraId="03851CB6" w14:textId="77777777" w:rsidTr="47A61163">
        <w:tc>
          <w:tcPr>
            <w:tcW w:w="608" w:type="dxa"/>
          </w:tcPr>
          <w:p w14:paraId="2BCA2CD2" w14:textId="77777777" w:rsidR="00F74353" w:rsidRPr="0095347A" w:rsidRDefault="00F74353" w:rsidP="00F74353">
            <w:pPr>
              <w:spacing w:before="120" w:after="120"/>
              <w:rPr>
                <w:rFonts w:cstheme="minorHAnsi"/>
                <w:b/>
                <w:color w:val="000000" w:themeColor="text1"/>
                <w:sz w:val="24"/>
                <w:szCs w:val="24"/>
              </w:rPr>
            </w:pPr>
            <w:r w:rsidRPr="0095347A">
              <w:rPr>
                <w:rFonts w:cstheme="minorHAnsi"/>
                <w:b/>
                <w:color w:val="000000" w:themeColor="text1"/>
                <w:sz w:val="24"/>
                <w:szCs w:val="24"/>
              </w:rPr>
              <w:t>8</w:t>
            </w:r>
          </w:p>
        </w:tc>
        <w:tc>
          <w:tcPr>
            <w:tcW w:w="9173" w:type="dxa"/>
          </w:tcPr>
          <w:p w14:paraId="062639D4" w14:textId="31955396" w:rsidR="00F74353" w:rsidRPr="0095347A" w:rsidRDefault="00F74353" w:rsidP="00F74353">
            <w:pPr>
              <w:spacing w:before="120" w:after="120"/>
              <w:rPr>
                <w:rFonts w:cstheme="minorHAnsi"/>
                <w:color w:val="000000" w:themeColor="text1"/>
                <w:sz w:val="24"/>
                <w:szCs w:val="24"/>
              </w:rPr>
            </w:pPr>
            <w:r w:rsidRPr="0095347A">
              <w:rPr>
                <w:rFonts w:cstheme="minorHAnsi"/>
                <w:color w:val="000000" w:themeColor="text1"/>
                <w:sz w:val="24"/>
                <w:szCs w:val="24"/>
              </w:rPr>
              <w:t xml:space="preserve">Please give details of changes or amendments made to the equality action plan/measures during the </w:t>
            </w:r>
            <w:r w:rsidR="000659BD" w:rsidRPr="0095347A">
              <w:rPr>
                <w:rFonts w:cstheme="minorHAnsi"/>
                <w:color w:val="000000" w:themeColor="text1"/>
                <w:sz w:val="24"/>
                <w:szCs w:val="24"/>
              </w:rPr>
              <w:t>202</w:t>
            </w:r>
            <w:r w:rsidR="00F34090" w:rsidRPr="0095347A">
              <w:rPr>
                <w:rFonts w:cstheme="minorHAnsi"/>
                <w:color w:val="000000" w:themeColor="text1"/>
                <w:sz w:val="24"/>
                <w:szCs w:val="24"/>
              </w:rPr>
              <w:t>5</w:t>
            </w:r>
            <w:r w:rsidR="000659BD" w:rsidRPr="0095347A">
              <w:rPr>
                <w:rFonts w:cstheme="minorHAnsi"/>
                <w:color w:val="000000" w:themeColor="text1"/>
                <w:sz w:val="24"/>
                <w:szCs w:val="24"/>
              </w:rPr>
              <w:t>-2</w:t>
            </w:r>
            <w:r w:rsidR="00F34090" w:rsidRPr="0095347A">
              <w:rPr>
                <w:rFonts w:cstheme="minorHAnsi"/>
                <w:color w:val="000000" w:themeColor="text1"/>
                <w:sz w:val="24"/>
                <w:szCs w:val="24"/>
              </w:rPr>
              <w:t>6</w:t>
            </w:r>
            <w:r w:rsidRPr="0095347A">
              <w:rPr>
                <w:rFonts w:cstheme="minorHAnsi"/>
                <w:color w:val="000000" w:themeColor="text1"/>
                <w:sz w:val="24"/>
                <w:szCs w:val="24"/>
              </w:rPr>
              <w:t xml:space="preserve"> reporting period </w:t>
            </w:r>
            <w:r w:rsidRPr="0095347A">
              <w:rPr>
                <w:rFonts w:cstheme="minorHAnsi"/>
                <w:i/>
                <w:color w:val="000000" w:themeColor="text1"/>
                <w:sz w:val="24"/>
                <w:szCs w:val="24"/>
              </w:rPr>
              <w:t>(points not identified in an appended plan)</w:t>
            </w:r>
            <w:r w:rsidRPr="0095347A">
              <w:rPr>
                <w:rFonts w:cstheme="minorHAnsi"/>
                <w:color w:val="000000" w:themeColor="text1"/>
                <w:sz w:val="24"/>
                <w:szCs w:val="24"/>
              </w:rPr>
              <w:t>:</w:t>
            </w:r>
          </w:p>
        </w:tc>
      </w:tr>
      <w:tr w:rsidR="005A6073" w:rsidRPr="0095347A" w14:paraId="776561A3" w14:textId="77777777" w:rsidTr="47A61163">
        <w:tc>
          <w:tcPr>
            <w:tcW w:w="608" w:type="dxa"/>
          </w:tcPr>
          <w:p w14:paraId="24AB296B" w14:textId="77777777" w:rsidR="00F74353" w:rsidRPr="0095347A" w:rsidRDefault="00F74353" w:rsidP="00F74353">
            <w:pPr>
              <w:spacing w:before="120" w:after="120"/>
              <w:rPr>
                <w:rFonts w:cstheme="minorHAnsi"/>
                <w:b/>
                <w:color w:val="000000" w:themeColor="text1"/>
                <w:sz w:val="24"/>
                <w:szCs w:val="24"/>
              </w:rPr>
            </w:pPr>
          </w:p>
        </w:tc>
        <w:sdt>
          <w:sdtPr>
            <w:rPr>
              <w:color w:val="000000" w:themeColor="text1"/>
              <w:sz w:val="24"/>
              <w:szCs w:val="24"/>
            </w:rPr>
            <w:id w:val="-395663214"/>
            <w:placeholder>
              <w:docPart w:val="DefaultPlaceholder_-1854013440"/>
            </w:placeholder>
          </w:sdtPr>
          <w:sdtEndPr/>
          <w:sdtContent>
            <w:sdt>
              <w:sdtPr>
                <w:rPr>
                  <w:color w:val="000000" w:themeColor="text1"/>
                  <w:sz w:val="24"/>
                  <w:szCs w:val="24"/>
                </w:rPr>
                <w:id w:val="581260654"/>
                <w:placeholder>
                  <w:docPart w:val="03A082FC537C469BB7DA12B8ABD61A14"/>
                </w:placeholder>
              </w:sdtPr>
              <w:sdtEndPr/>
              <w:sdtContent>
                <w:tc>
                  <w:tcPr>
                    <w:tcW w:w="9173" w:type="dxa"/>
                  </w:tcPr>
                  <w:p w14:paraId="5560A34B" w14:textId="4F1256BF" w:rsidR="00F74353" w:rsidRPr="0095347A" w:rsidRDefault="00B711F1" w:rsidP="00F74353">
                    <w:pPr>
                      <w:spacing w:before="120" w:after="120"/>
                      <w:rPr>
                        <w:rFonts w:cstheme="minorHAnsi"/>
                        <w:color w:val="000000" w:themeColor="text1"/>
                        <w:sz w:val="24"/>
                        <w:szCs w:val="24"/>
                      </w:rPr>
                    </w:pPr>
                    <w:r w:rsidRPr="0095347A">
                      <w:rPr>
                        <w:rFonts w:cstheme="minorHAnsi"/>
                        <w:sz w:val="24"/>
                        <w:szCs w:val="24"/>
                      </w:rPr>
                      <w:t>As 2025–26 represented the final year of the five-year Equality Action Plan, a review of progress was undertaken in line with the Equality Scheme. This review informed the development of a renewed Equality Action Plan, with updated actions and priorities identified. Outstanding or ongoing actions have been transferred into the new draft plan to ensure continuity and alignment with future equality objectives.</w:t>
                    </w:r>
                  </w:p>
                </w:tc>
              </w:sdtContent>
            </w:sdt>
          </w:sdtContent>
        </w:sdt>
      </w:tr>
      <w:tr w:rsidR="005A6073" w:rsidRPr="0095347A" w14:paraId="111B96D3" w14:textId="77777777" w:rsidTr="47A61163">
        <w:tc>
          <w:tcPr>
            <w:tcW w:w="608" w:type="dxa"/>
          </w:tcPr>
          <w:p w14:paraId="075FB1EA" w14:textId="77777777" w:rsidR="00F74353" w:rsidRPr="0095347A" w:rsidRDefault="00F74353" w:rsidP="00F74353">
            <w:pPr>
              <w:rPr>
                <w:rFonts w:cstheme="minorHAnsi"/>
                <w:b/>
                <w:color w:val="000000" w:themeColor="text1"/>
                <w:sz w:val="24"/>
                <w:szCs w:val="24"/>
              </w:rPr>
            </w:pPr>
          </w:p>
        </w:tc>
        <w:tc>
          <w:tcPr>
            <w:tcW w:w="9173" w:type="dxa"/>
          </w:tcPr>
          <w:p w14:paraId="7D390FAF" w14:textId="77777777" w:rsidR="00F74353" w:rsidRPr="0095347A" w:rsidRDefault="00F74353" w:rsidP="00F74353">
            <w:pPr>
              <w:rPr>
                <w:rFonts w:cstheme="minorHAnsi"/>
                <w:color w:val="000000" w:themeColor="text1"/>
                <w:sz w:val="24"/>
                <w:szCs w:val="24"/>
              </w:rPr>
            </w:pPr>
          </w:p>
        </w:tc>
      </w:tr>
      <w:tr w:rsidR="005A6073" w:rsidRPr="0095347A" w14:paraId="1CED1BDC" w14:textId="77777777" w:rsidTr="47A61163">
        <w:tc>
          <w:tcPr>
            <w:tcW w:w="608" w:type="dxa"/>
          </w:tcPr>
          <w:p w14:paraId="6A75E601" w14:textId="77777777" w:rsidR="00F74353" w:rsidRPr="0095347A" w:rsidRDefault="00F74353" w:rsidP="00F74353">
            <w:pPr>
              <w:spacing w:before="120" w:after="120"/>
              <w:rPr>
                <w:rFonts w:cstheme="minorHAnsi"/>
                <w:b/>
                <w:color w:val="000000" w:themeColor="text1"/>
                <w:sz w:val="24"/>
                <w:szCs w:val="24"/>
              </w:rPr>
            </w:pPr>
            <w:r w:rsidRPr="0095347A">
              <w:rPr>
                <w:rFonts w:cstheme="minorHAnsi"/>
                <w:b/>
                <w:color w:val="000000" w:themeColor="text1"/>
                <w:sz w:val="24"/>
                <w:szCs w:val="24"/>
              </w:rPr>
              <w:lastRenderedPageBreak/>
              <w:t>9</w:t>
            </w:r>
          </w:p>
        </w:tc>
        <w:tc>
          <w:tcPr>
            <w:tcW w:w="9173" w:type="dxa"/>
          </w:tcPr>
          <w:p w14:paraId="4805ADE6" w14:textId="7C4D2E02" w:rsidR="00F74353" w:rsidRPr="0095347A" w:rsidRDefault="00F74353" w:rsidP="00F74353">
            <w:pPr>
              <w:spacing w:before="120" w:after="120"/>
              <w:rPr>
                <w:rFonts w:cstheme="minorHAnsi"/>
                <w:color w:val="000000" w:themeColor="text1"/>
                <w:sz w:val="24"/>
                <w:szCs w:val="24"/>
              </w:rPr>
            </w:pPr>
            <w:r w:rsidRPr="0095347A">
              <w:rPr>
                <w:rFonts w:cstheme="minorHAnsi"/>
                <w:color w:val="000000" w:themeColor="text1"/>
                <w:sz w:val="24"/>
                <w:szCs w:val="24"/>
              </w:rPr>
              <w:t xml:space="preserve">In reviewing progress on the equality action plan/action measures during the </w:t>
            </w:r>
            <w:r w:rsidR="000659BD" w:rsidRPr="0095347A">
              <w:rPr>
                <w:rFonts w:cstheme="minorHAnsi"/>
                <w:color w:val="000000" w:themeColor="text1"/>
                <w:sz w:val="24"/>
                <w:szCs w:val="24"/>
              </w:rPr>
              <w:t>202</w:t>
            </w:r>
            <w:r w:rsidR="00F34090" w:rsidRPr="0095347A">
              <w:rPr>
                <w:rFonts w:cstheme="minorHAnsi"/>
                <w:color w:val="000000" w:themeColor="text1"/>
                <w:sz w:val="24"/>
                <w:szCs w:val="24"/>
              </w:rPr>
              <w:t>5</w:t>
            </w:r>
            <w:r w:rsidR="000659BD" w:rsidRPr="0095347A">
              <w:rPr>
                <w:rFonts w:cstheme="minorHAnsi"/>
                <w:color w:val="000000" w:themeColor="text1"/>
                <w:sz w:val="24"/>
                <w:szCs w:val="24"/>
              </w:rPr>
              <w:t>-2</w:t>
            </w:r>
            <w:r w:rsidR="00F34090" w:rsidRPr="0095347A">
              <w:rPr>
                <w:rFonts w:cstheme="minorHAnsi"/>
                <w:color w:val="000000" w:themeColor="text1"/>
                <w:sz w:val="24"/>
                <w:szCs w:val="24"/>
              </w:rPr>
              <w:t>6</w:t>
            </w:r>
            <w:r w:rsidRPr="0095347A">
              <w:rPr>
                <w:rFonts w:cstheme="minorHAnsi"/>
                <w:color w:val="000000" w:themeColor="text1"/>
                <w:sz w:val="24"/>
                <w:szCs w:val="24"/>
              </w:rPr>
              <w:t xml:space="preserve"> reporting period, the following have been identified: </w:t>
            </w:r>
            <w:r w:rsidRPr="0095347A">
              <w:rPr>
                <w:rFonts w:cstheme="minorHAnsi"/>
                <w:i/>
                <w:color w:val="000000" w:themeColor="text1"/>
                <w:sz w:val="24"/>
                <w:szCs w:val="24"/>
              </w:rPr>
              <w:t>(tick all that apply)</w:t>
            </w:r>
          </w:p>
        </w:tc>
      </w:tr>
      <w:tr w:rsidR="005A6073" w:rsidRPr="0095347A" w14:paraId="3EB5E2F9" w14:textId="77777777" w:rsidTr="47A61163">
        <w:tc>
          <w:tcPr>
            <w:tcW w:w="608" w:type="dxa"/>
          </w:tcPr>
          <w:p w14:paraId="7707CC6E" w14:textId="77777777" w:rsidR="007102BD" w:rsidRPr="0095347A" w:rsidRDefault="007102BD" w:rsidP="00F74353">
            <w:pPr>
              <w:spacing w:before="120" w:after="120"/>
              <w:rPr>
                <w:rFonts w:cstheme="minorHAnsi"/>
                <w:b/>
                <w:color w:val="000000" w:themeColor="text1"/>
                <w:sz w:val="24"/>
                <w:szCs w:val="24"/>
              </w:rPr>
            </w:pPr>
          </w:p>
        </w:tc>
        <w:tc>
          <w:tcPr>
            <w:tcW w:w="9173" w:type="dxa"/>
          </w:tcPr>
          <w:p w14:paraId="6B4DAE88" w14:textId="2BFAA5CD" w:rsidR="009E0745" w:rsidRPr="0095347A" w:rsidRDefault="00F05D89" w:rsidP="009E0745">
            <w:pPr>
              <w:spacing w:before="120" w:after="120"/>
              <w:rPr>
                <w:rFonts w:cstheme="minorHAnsi"/>
                <w:color w:val="000000" w:themeColor="text1"/>
                <w:sz w:val="24"/>
                <w:szCs w:val="24"/>
              </w:rPr>
            </w:pPr>
            <w:sdt>
              <w:sdtPr>
                <w:rPr>
                  <w:rFonts w:cstheme="minorHAnsi"/>
                  <w:color w:val="000000" w:themeColor="text1"/>
                  <w:sz w:val="36"/>
                  <w:szCs w:val="36"/>
                </w:rPr>
                <w:id w:val="-2119128583"/>
                <w14:checkbox>
                  <w14:checked w14:val="0"/>
                  <w14:checkedState w14:val="2612" w14:font="MS Gothic"/>
                  <w14:uncheckedState w14:val="2610" w14:font="MS Gothic"/>
                </w14:checkbox>
              </w:sdtPr>
              <w:sdtEndPr/>
              <w:sdtContent>
                <w:r w:rsidR="00F34090" w:rsidRPr="0095347A">
                  <w:rPr>
                    <w:rFonts w:ascii="Segoe UI Symbol" w:eastAsia="MS Gothic" w:hAnsi="Segoe UI Symbol" w:cs="Segoe UI Symbol"/>
                    <w:color w:val="000000" w:themeColor="text1"/>
                    <w:sz w:val="36"/>
                    <w:szCs w:val="36"/>
                  </w:rPr>
                  <w:t>☐</w:t>
                </w:r>
              </w:sdtContent>
            </w:sdt>
            <w:r w:rsidR="009E0745" w:rsidRPr="0095347A">
              <w:rPr>
                <w:rFonts w:cstheme="minorHAnsi"/>
                <w:color w:val="000000" w:themeColor="text1"/>
                <w:sz w:val="24"/>
                <w:szCs w:val="24"/>
              </w:rPr>
              <w:t xml:space="preserve">  Continuing action(s), to progress the next stage addressing the known inequality</w:t>
            </w:r>
          </w:p>
          <w:p w14:paraId="1E2D81E2" w14:textId="4FB960BD" w:rsidR="009E0745" w:rsidRPr="0095347A" w:rsidRDefault="00F05D89" w:rsidP="009E0745">
            <w:pPr>
              <w:spacing w:before="120" w:after="120"/>
              <w:rPr>
                <w:rFonts w:cstheme="minorHAnsi"/>
                <w:color w:val="000000" w:themeColor="text1"/>
                <w:sz w:val="24"/>
                <w:szCs w:val="24"/>
              </w:rPr>
            </w:pPr>
            <w:sdt>
              <w:sdtPr>
                <w:rPr>
                  <w:rFonts w:cstheme="minorHAnsi"/>
                  <w:color w:val="000000" w:themeColor="text1"/>
                  <w:sz w:val="36"/>
                  <w:szCs w:val="36"/>
                </w:rPr>
                <w:id w:val="-1860583417"/>
                <w14:checkbox>
                  <w14:checked w14:val="1"/>
                  <w14:checkedState w14:val="2612" w14:font="MS Gothic"/>
                  <w14:uncheckedState w14:val="2610" w14:font="MS Gothic"/>
                </w14:checkbox>
              </w:sdtPr>
              <w:sdtEndPr/>
              <w:sdtContent>
                <w:r w:rsidR="00F34090" w:rsidRPr="0095347A">
                  <w:rPr>
                    <w:rFonts w:ascii="Segoe UI Symbol" w:eastAsia="MS Gothic" w:hAnsi="Segoe UI Symbol" w:cs="Segoe UI Symbol"/>
                    <w:color w:val="000000" w:themeColor="text1"/>
                    <w:sz w:val="36"/>
                    <w:szCs w:val="36"/>
                  </w:rPr>
                  <w:t>☒</w:t>
                </w:r>
              </w:sdtContent>
            </w:sdt>
            <w:r w:rsidR="009E0745" w:rsidRPr="0095347A">
              <w:rPr>
                <w:rFonts w:cstheme="minorHAnsi"/>
                <w:color w:val="000000" w:themeColor="text1"/>
                <w:sz w:val="24"/>
                <w:szCs w:val="24"/>
              </w:rPr>
              <w:t xml:space="preserve">  Action(s) to address the known inequality in a different way</w:t>
            </w:r>
          </w:p>
          <w:p w14:paraId="52DC72EC" w14:textId="0C1E9309" w:rsidR="009E0745" w:rsidRPr="0095347A" w:rsidRDefault="00F05D89" w:rsidP="009E0745">
            <w:pPr>
              <w:spacing w:before="120" w:after="120"/>
              <w:rPr>
                <w:rFonts w:cstheme="minorHAnsi"/>
                <w:color w:val="000000" w:themeColor="text1"/>
                <w:sz w:val="24"/>
                <w:szCs w:val="24"/>
              </w:rPr>
            </w:pPr>
            <w:sdt>
              <w:sdtPr>
                <w:rPr>
                  <w:rFonts w:cstheme="minorHAnsi"/>
                  <w:color w:val="000000" w:themeColor="text1"/>
                  <w:sz w:val="36"/>
                  <w:szCs w:val="36"/>
                </w:rPr>
                <w:id w:val="1103605805"/>
                <w14:checkbox>
                  <w14:checked w14:val="0"/>
                  <w14:checkedState w14:val="2612" w14:font="MS Gothic"/>
                  <w14:uncheckedState w14:val="2610" w14:font="MS Gothic"/>
                </w14:checkbox>
              </w:sdtPr>
              <w:sdtEndPr/>
              <w:sdtContent>
                <w:r w:rsidR="00E3262D" w:rsidRPr="0095347A">
                  <w:rPr>
                    <w:rFonts w:ascii="Segoe UI Symbol" w:eastAsia="MS Gothic" w:hAnsi="Segoe UI Symbol" w:cs="Segoe UI Symbol"/>
                    <w:color w:val="000000" w:themeColor="text1"/>
                    <w:sz w:val="36"/>
                    <w:szCs w:val="36"/>
                  </w:rPr>
                  <w:t>☐</w:t>
                </w:r>
              </w:sdtContent>
            </w:sdt>
            <w:r w:rsidR="009E0745" w:rsidRPr="0095347A">
              <w:rPr>
                <w:rFonts w:cstheme="minorHAnsi"/>
                <w:color w:val="000000" w:themeColor="text1"/>
                <w:sz w:val="24"/>
                <w:szCs w:val="24"/>
              </w:rPr>
              <w:t xml:space="preserve">  Action(s) to address newly identified inequalities/recently prioritised inequalities</w:t>
            </w:r>
          </w:p>
          <w:p w14:paraId="013A9013" w14:textId="556D7976" w:rsidR="007102BD" w:rsidRPr="0095347A" w:rsidRDefault="00F05D89" w:rsidP="009E0745">
            <w:pPr>
              <w:spacing w:before="120" w:after="120"/>
              <w:rPr>
                <w:rFonts w:cstheme="minorHAnsi"/>
                <w:color w:val="000000" w:themeColor="text1"/>
                <w:sz w:val="24"/>
                <w:szCs w:val="24"/>
              </w:rPr>
            </w:pPr>
            <w:sdt>
              <w:sdtPr>
                <w:rPr>
                  <w:rFonts w:cstheme="minorHAnsi"/>
                  <w:color w:val="000000" w:themeColor="text1"/>
                  <w:sz w:val="36"/>
                  <w:szCs w:val="36"/>
                </w:rPr>
                <w:id w:val="-575049970"/>
                <w14:checkbox>
                  <w14:checked w14:val="0"/>
                  <w14:checkedState w14:val="2612" w14:font="MS Gothic"/>
                  <w14:uncheckedState w14:val="2610" w14:font="MS Gothic"/>
                </w14:checkbox>
              </w:sdtPr>
              <w:sdtEndPr/>
              <w:sdtContent>
                <w:r w:rsidR="00624853" w:rsidRPr="0095347A">
                  <w:rPr>
                    <w:rFonts w:ascii="Segoe UI Symbol" w:eastAsia="MS Gothic" w:hAnsi="Segoe UI Symbol" w:cs="Segoe UI Symbol"/>
                    <w:color w:val="000000" w:themeColor="text1"/>
                    <w:sz w:val="36"/>
                    <w:szCs w:val="36"/>
                  </w:rPr>
                  <w:t>☐</w:t>
                </w:r>
              </w:sdtContent>
            </w:sdt>
            <w:r w:rsidR="009E0745" w:rsidRPr="0095347A">
              <w:rPr>
                <w:rFonts w:cstheme="minorHAnsi"/>
                <w:color w:val="000000" w:themeColor="text1"/>
                <w:sz w:val="24"/>
                <w:szCs w:val="24"/>
              </w:rPr>
              <w:t xml:space="preserve">  Measures to address a prioritised inequality have been completed</w:t>
            </w:r>
          </w:p>
        </w:tc>
      </w:tr>
      <w:tr w:rsidR="005A6073" w:rsidRPr="0095347A" w14:paraId="089AAABC" w14:textId="77777777" w:rsidTr="47A61163">
        <w:tc>
          <w:tcPr>
            <w:tcW w:w="608" w:type="dxa"/>
          </w:tcPr>
          <w:p w14:paraId="20679305" w14:textId="77777777" w:rsidR="00F74353" w:rsidRPr="0095347A" w:rsidRDefault="00F74353" w:rsidP="00F74353">
            <w:pPr>
              <w:rPr>
                <w:rFonts w:cstheme="minorHAnsi"/>
                <w:b/>
                <w:color w:val="000000" w:themeColor="text1"/>
                <w:sz w:val="24"/>
                <w:szCs w:val="24"/>
              </w:rPr>
            </w:pPr>
          </w:p>
        </w:tc>
        <w:tc>
          <w:tcPr>
            <w:tcW w:w="9173" w:type="dxa"/>
          </w:tcPr>
          <w:p w14:paraId="407FF9B0" w14:textId="77777777" w:rsidR="00F74353" w:rsidRPr="0095347A" w:rsidRDefault="00F74353" w:rsidP="00F74353">
            <w:pPr>
              <w:rPr>
                <w:rFonts w:cstheme="minorHAnsi"/>
                <w:color w:val="000000" w:themeColor="text1"/>
                <w:sz w:val="24"/>
                <w:szCs w:val="24"/>
              </w:rPr>
            </w:pPr>
          </w:p>
        </w:tc>
      </w:tr>
      <w:tr w:rsidR="005A6073" w:rsidRPr="0095347A" w14:paraId="7BBBDDE1" w14:textId="77777777" w:rsidTr="47A61163">
        <w:tc>
          <w:tcPr>
            <w:tcW w:w="608" w:type="dxa"/>
          </w:tcPr>
          <w:p w14:paraId="3DDE787C" w14:textId="77777777" w:rsidR="009E0745" w:rsidRPr="0095347A" w:rsidRDefault="009E0745" w:rsidP="00F74353">
            <w:pPr>
              <w:rPr>
                <w:rFonts w:cstheme="minorHAnsi"/>
                <w:b/>
                <w:color w:val="000000" w:themeColor="text1"/>
                <w:sz w:val="24"/>
                <w:szCs w:val="24"/>
              </w:rPr>
            </w:pPr>
          </w:p>
        </w:tc>
        <w:tc>
          <w:tcPr>
            <w:tcW w:w="9173" w:type="dxa"/>
          </w:tcPr>
          <w:p w14:paraId="1AC11128" w14:textId="578BD88E" w:rsidR="009E0745" w:rsidRPr="0095347A" w:rsidRDefault="009E0745" w:rsidP="00F74353">
            <w:pPr>
              <w:rPr>
                <w:rFonts w:cstheme="minorHAnsi"/>
                <w:color w:val="000000" w:themeColor="text1"/>
                <w:sz w:val="24"/>
                <w:szCs w:val="24"/>
              </w:rPr>
            </w:pPr>
            <w:r w:rsidRPr="0095347A">
              <w:rPr>
                <w:rFonts w:cstheme="minorHAnsi"/>
                <w:b/>
                <w:color w:val="000000" w:themeColor="text1"/>
                <w:sz w:val="24"/>
                <w:szCs w:val="24"/>
              </w:rPr>
              <w:t>Arrangements for consulting (Model Equality Scheme Chapter 3)</w:t>
            </w:r>
          </w:p>
        </w:tc>
      </w:tr>
      <w:tr w:rsidR="005A6073" w:rsidRPr="0095347A" w14:paraId="7999CA49" w14:textId="77777777" w:rsidTr="47A61163">
        <w:tc>
          <w:tcPr>
            <w:tcW w:w="608" w:type="dxa"/>
          </w:tcPr>
          <w:p w14:paraId="09AA328B" w14:textId="77777777" w:rsidR="00F74353" w:rsidRPr="0095347A" w:rsidRDefault="00F74353" w:rsidP="00F74353">
            <w:pPr>
              <w:spacing w:before="120" w:after="120"/>
              <w:rPr>
                <w:rFonts w:cstheme="minorHAnsi"/>
                <w:b/>
                <w:color w:val="000000" w:themeColor="text1"/>
                <w:sz w:val="24"/>
                <w:szCs w:val="24"/>
              </w:rPr>
            </w:pPr>
            <w:r w:rsidRPr="0095347A">
              <w:rPr>
                <w:rFonts w:cstheme="minorHAnsi"/>
                <w:b/>
                <w:color w:val="000000" w:themeColor="text1"/>
                <w:sz w:val="24"/>
                <w:szCs w:val="24"/>
              </w:rPr>
              <w:t>10</w:t>
            </w:r>
          </w:p>
        </w:tc>
        <w:tc>
          <w:tcPr>
            <w:tcW w:w="9173" w:type="dxa"/>
          </w:tcPr>
          <w:p w14:paraId="6161A23C" w14:textId="77777777" w:rsidR="00F74353" w:rsidRPr="0095347A" w:rsidRDefault="00F74353" w:rsidP="00F74353">
            <w:pPr>
              <w:spacing w:before="120" w:after="120"/>
              <w:rPr>
                <w:rFonts w:cstheme="minorHAnsi"/>
                <w:color w:val="000000" w:themeColor="text1"/>
                <w:sz w:val="24"/>
                <w:szCs w:val="24"/>
              </w:rPr>
            </w:pPr>
            <w:r w:rsidRPr="0095347A">
              <w:rPr>
                <w:rFonts w:cstheme="minorHAnsi"/>
                <w:color w:val="000000" w:themeColor="text1"/>
                <w:sz w:val="24"/>
                <w:szCs w:val="24"/>
              </w:rPr>
              <w:t xml:space="preserve">Following the initial notification of consultations, a targeted approach was taken – and consultation with those for whom the issue was of </w:t>
            </w:r>
            <w:proofErr w:type="gramStart"/>
            <w:r w:rsidRPr="0095347A">
              <w:rPr>
                <w:rFonts w:cstheme="minorHAnsi"/>
                <w:color w:val="000000" w:themeColor="text1"/>
                <w:sz w:val="24"/>
                <w:szCs w:val="24"/>
              </w:rPr>
              <w:t>particular relevance</w:t>
            </w:r>
            <w:proofErr w:type="gramEnd"/>
            <w:r w:rsidRPr="0095347A">
              <w:rPr>
                <w:rFonts w:cstheme="minorHAnsi"/>
                <w:color w:val="000000" w:themeColor="text1"/>
                <w:sz w:val="24"/>
                <w:szCs w:val="24"/>
              </w:rPr>
              <w:t xml:space="preserve">: </w:t>
            </w:r>
            <w:r w:rsidRPr="0095347A">
              <w:rPr>
                <w:rFonts w:cstheme="minorHAnsi"/>
                <w:i/>
                <w:color w:val="000000" w:themeColor="text1"/>
                <w:sz w:val="24"/>
                <w:szCs w:val="24"/>
              </w:rPr>
              <w:t>(tick one box only)</w:t>
            </w:r>
          </w:p>
        </w:tc>
      </w:tr>
      <w:tr w:rsidR="005A6073" w:rsidRPr="0095347A" w14:paraId="5EBAF772" w14:textId="77777777" w:rsidTr="47A61163">
        <w:tc>
          <w:tcPr>
            <w:tcW w:w="608" w:type="dxa"/>
          </w:tcPr>
          <w:p w14:paraId="1BF24157" w14:textId="77777777" w:rsidR="0026476E" w:rsidRPr="0095347A" w:rsidRDefault="0026476E" w:rsidP="00F74353">
            <w:pPr>
              <w:spacing w:before="120" w:after="120"/>
              <w:rPr>
                <w:rFonts w:cstheme="minorHAnsi"/>
                <w:b/>
                <w:color w:val="000000" w:themeColor="text1"/>
                <w:sz w:val="24"/>
                <w:szCs w:val="24"/>
              </w:rPr>
            </w:pPr>
          </w:p>
        </w:tc>
        <w:tc>
          <w:tcPr>
            <w:tcW w:w="9173" w:type="dxa"/>
          </w:tcPr>
          <w:p w14:paraId="0604E5C6" w14:textId="0F2401E3" w:rsidR="0026476E" w:rsidRPr="0095347A" w:rsidRDefault="00F05D89" w:rsidP="00343364">
            <w:pPr>
              <w:spacing w:before="120" w:after="120"/>
              <w:rPr>
                <w:rFonts w:cstheme="minorHAnsi"/>
                <w:color w:val="000000" w:themeColor="text1"/>
                <w:sz w:val="24"/>
                <w:szCs w:val="24"/>
              </w:rPr>
            </w:pPr>
            <w:sdt>
              <w:sdtPr>
                <w:rPr>
                  <w:rFonts w:cstheme="minorHAnsi"/>
                  <w:color w:val="000000" w:themeColor="text1"/>
                  <w:sz w:val="36"/>
                  <w:szCs w:val="36"/>
                </w:rPr>
                <w:id w:val="1788086538"/>
                <w14:checkbox>
                  <w14:checked w14:val="0"/>
                  <w14:checkedState w14:val="2612" w14:font="MS Gothic"/>
                  <w14:uncheckedState w14:val="2610" w14:font="MS Gothic"/>
                </w14:checkbox>
              </w:sdtPr>
              <w:sdtEndPr/>
              <w:sdtContent>
                <w:r w:rsidR="00E3262D" w:rsidRPr="0095347A">
                  <w:rPr>
                    <w:rFonts w:ascii="Segoe UI Symbol" w:eastAsia="MS Gothic" w:hAnsi="Segoe UI Symbol" w:cs="Segoe UI Symbol"/>
                    <w:color w:val="000000" w:themeColor="text1"/>
                    <w:sz w:val="36"/>
                    <w:szCs w:val="36"/>
                  </w:rPr>
                  <w:t>☐</w:t>
                </w:r>
              </w:sdtContent>
            </w:sdt>
            <w:r w:rsidR="0026476E" w:rsidRPr="0095347A">
              <w:rPr>
                <w:rFonts w:cstheme="minorHAnsi"/>
                <w:color w:val="000000" w:themeColor="text1"/>
                <w:sz w:val="24"/>
                <w:szCs w:val="24"/>
              </w:rPr>
              <w:t xml:space="preserve">  All the time</w:t>
            </w:r>
          </w:p>
          <w:p w14:paraId="2BB87009" w14:textId="6E1D82E6" w:rsidR="0026476E" w:rsidRPr="0095347A" w:rsidRDefault="00F05D89" w:rsidP="00343364">
            <w:pPr>
              <w:spacing w:before="120" w:after="120"/>
              <w:rPr>
                <w:rFonts w:cstheme="minorHAnsi"/>
                <w:color w:val="000000" w:themeColor="text1"/>
                <w:sz w:val="24"/>
                <w:szCs w:val="24"/>
              </w:rPr>
            </w:pPr>
            <w:sdt>
              <w:sdtPr>
                <w:rPr>
                  <w:rFonts w:cstheme="minorHAnsi"/>
                  <w:color w:val="000000" w:themeColor="text1"/>
                  <w:sz w:val="36"/>
                  <w:szCs w:val="36"/>
                </w:rPr>
                <w:id w:val="-1188600599"/>
                <w14:checkbox>
                  <w14:checked w14:val="1"/>
                  <w14:checkedState w14:val="2612" w14:font="MS Gothic"/>
                  <w14:uncheckedState w14:val="2610" w14:font="MS Gothic"/>
                </w14:checkbox>
              </w:sdtPr>
              <w:sdtEndPr/>
              <w:sdtContent>
                <w:r w:rsidR="00D119DE" w:rsidRPr="0095347A">
                  <w:rPr>
                    <w:rFonts w:ascii="Segoe UI Symbol" w:eastAsia="MS Gothic" w:hAnsi="Segoe UI Symbol" w:cs="Segoe UI Symbol"/>
                    <w:color w:val="000000" w:themeColor="text1"/>
                    <w:sz w:val="36"/>
                    <w:szCs w:val="36"/>
                  </w:rPr>
                  <w:t>☒</w:t>
                </w:r>
              </w:sdtContent>
            </w:sdt>
            <w:r w:rsidR="0026476E" w:rsidRPr="0095347A">
              <w:rPr>
                <w:rFonts w:cstheme="minorHAnsi"/>
                <w:color w:val="000000" w:themeColor="text1"/>
                <w:sz w:val="24"/>
                <w:szCs w:val="24"/>
              </w:rPr>
              <w:t xml:space="preserve">  Sometimes</w:t>
            </w:r>
          </w:p>
          <w:p w14:paraId="6D688B75" w14:textId="42369C85" w:rsidR="0026476E" w:rsidRPr="0095347A" w:rsidRDefault="00F05D89" w:rsidP="00343364">
            <w:pPr>
              <w:spacing w:before="120" w:after="120"/>
              <w:rPr>
                <w:rFonts w:cstheme="minorHAnsi"/>
                <w:color w:val="000000" w:themeColor="text1"/>
                <w:sz w:val="24"/>
                <w:szCs w:val="24"/>
              </w:rPr>
            </w:pPr>
            <w:sdt>
              <w:sdtPr>
                <w:rPr>
                  <w:rFonts w:cstheme="minorHAnsi"/>
                  <w:color w:val="000000" w:themeColor="text1"/>
                  <w:sz w:val="36"/>
                  <w:szCs w:val="36"/>
                </w:rPr>
                <w:id w:val="-720595659"/>
                <w14:checkbox>
                  <w14:checked w14:val="0"/>
                  <w14:checkedState w14:val="2612" w14:font="MS Gothic"/>
                  <w14:uncheckedState w14:val="2610" w14:font="MS Gothic"/>
                </w14:checkbox>
              </w:sdtPr>
              <w:sdtEndPr/>
              <w:sdtContent>
                <w:r w:rsidR="00E3262D" w:rsidRPr="0095347A">
                  <w:rPr>
                    <w:rFonts w:ascii="Segoe UI Symbol" w:eastAsia="MS Gothic" w:hAnsi="Segoe UI Symbol" w:cs="Segoe UI Symbol"/>
                    <w:color w:val="000000" w:themeColor="text1"/>
                    <w:sz w:val="36"/>
                    <w:szCs w:val="36"/>
                  </w:rPr>
                  <w:t>☐</w:t>
                </w:r>
              </w:sdtContent>
            </w:sdt>
            <w:r w:rsidR="0026476E" w:rsidRPr="0095347A">
              <w:rPr>
                <w:rFonts w:cstheme="minorHAnsi"/>
                <w:color w:val="000000" w:themeColor="text1"/>
                <w:sz w:val="24"/>
                <w:szCs w:val="24"/>
              </w:rPr>
              <w:t xml:space="preserve">  Never</w:t>
            </w:r>
          </w:p>
        </w:tc>
      </w:tr>
      <w:tr w:rsidR="005A6073" w:rsidRPr="0095347A" w14:paraId="34E5A1EB" w14:textId="77777777" w:rsidTr="47A61163">
        <w:tc>
          <w:tcPr>
            <w:tcW w:w="608" w:type="dxa"/>
          </w:tcPr>
          <w:p w14:paraId="45B3B8A4" w14:textId="77777777" w:rsidR="00F74353" w:rsidRPr="0095347A" w:rsidRDefault="00F74353" w:rsidP="00F74353">
            <w:pPr>
              <w:rPr>
                <w:rFonts w:cstheme="minorHAnsi"/>
                <w:b/>
                <w:color w:val="000000" w:themeColor="text1"/>
                <w:sz w:val="24"/>
                <w:szCs w:val="24"/>
              </w:rPr>
            </w:pPr>
          </w:p>
        </w:tc>
        <w:tc>
          <w:tcPr>
            <w:tcW w:w="9173" w:type="dxa"/>
          </w:tcPr>
          <w:p w14:paraId="1ABF3875" w14:textId="77777777" w:rsidR="00F74353" w:rsidRPr="0095347A" w:rsidRDefault="00F74353" w:rsidP="00F74353">
            <w:pPr>
              <w:rPr>
                <w:rFonts w:cstheme="minorHAnsi"/>
                <w:color w:val="000000" w:themeColor="text1"/>
                <w:sz w:val="24"/>
                <w:szCs w:val="24"/>
              </w:rPr>
            </w:pPr>
          </w:p>
        </w:tc>
      </w:tr>
      <w:tr w:rsidR="005A6073" w:rsidRPr="0095347A" w14:paraId="5B987D37" w14:textId="77777777" w:rsidTr="47A61163">
        <w:tc>
          <w:tcPr>
            <w:tcW w:w="608" w:type="dxa"/>
          </w:tcPr>
          <w:p w14:paraId="68817DCC" w14:textId="77777777" w:rsidR="00F74353" w:rsidRPr="0095347A" w:rsidRDefault="00F74353" w:rsidP="00F74353">
            <w:pPr>
              <w:spacing w:before="120" w:after="120"/>
              <w:rPr>
                <w:rFonts w:cstheme="minorHAnsi"/>
                <w:b/>
                <w:color w:val="000000" w:themeColor="text1"/>
                <w:sz w:val="24"/>
                <w:szCs w:val="24"/>
              </w:rPr>
            </w:pPr>
            <w:r w:rsidRPr="0095347A">
              <w:rPr>
                <w:rFonts w:cstheme="minorHAnsi"/>
                <w:b/>
                <w:color w:val="000000" w:themeColor="text1"/>
                <w:sz w:val="24"/>
                <w:szCs w:val="24"/>
              </w:rPr>
              <w:t>11</w:t>
            </w:r>
          </w:p>
        </w:tc>
        <w:tc>
          <w:tcPr>
            <w:tcW w:w="9173" w:type="dxa"/>
          </w:tcPr>
          <w:p w14:paraId="4AC3FB9C" w14:textId="514D0FE4" w:rsidR="00F74353" w:rsidRPr="0095347A" w:rsidRDefault="00F74353" w:rsidP="00F74353">
            <w:pPr>
              <w:spacing w:before="120" w:after="120"/>
              <w:rPr>
                <w:rFonts w:cstheme="minorHAnsi"/>
                <w:color w:val="000000" w:themeColor="text1"/>
                <w:sz w:val="24"/>
                <w:szCs w:val="24"/>
              </w:rPr>
            </w:pPr>
            <w:r w:rsidRPr="0095347A">
              <w:rPr>
                <w:rFonts w:cstheme="minorHAnsi"/>
                <w:color w:val="000000" w:themeColor="text1"/>
                <w:sz w:val="24"/>
                <w:szCs w:val="24"/>
              </w:rPr>
              <w:t xml:space="preserve">Please provide any </w:t>
            </w:r>
            <w:r w:rsidRPr="0095347A">
              <w:rPr>
                <w:rFonts w:cstheme="minorHAnsi"/>
                <w:b/>
                <w:color w:val="000000" w:themeColor="text1"/>
                <w:sz w:val="24"/>
                <w:szCs w:val="24"/>
              </w:rPr>
              <w:t>details and examples</w:t>
            </w:r>
            <w:r w:rsidRPr="0095347A">
              <w:rPr>
                <w:rFonts w:cstheme="minorHAnsi"/>
                <w:color w:val="000000" w:themeColor="text1"/>
                <w:sz w:val="24"/>
                <w:szCs w:val="24"/>
              </w:rPr>
              <w:t xml:space="preserve"> </w:t>
            </w:r>
            <w:r w:rsidRPr="0095347A">
              <w:rPr>
                <w:rFonts w:cstheme="minorHAnsi"/>
                <w:b/>
                <w:color w:val="000000" w:themeColor="text1"/>
                <w:sz w:val="24"/>
                <w:szCs w:val="24"/>
              </w:rPr>
              <w:t>of good practice</w:t>
            </w:r>
            <w:r w:rsidRPr="0095347A">
              <w:rPr>
                <w:rFonts w:cstheme="minorHAnsi"/>
                <w:color w:val="000000" w:themeColor="text1"/>
                <w:sz w:val="24"/>
                <w:szCs w:val="24"/>
              </w:rPr>
              <w:t xml:space="preserve"> in consultation during the </w:t>
            </w:r>
            <w:r w:rsidR="000659BD" w:rsidRPr="0095347A">
              <w:rPr>
                <w:rFonts w:cstheme="minorHAnsi"/>
                <w:color w:val="000000" w:themeColor="text1"/>
                <w:sz w:val="24"/>
                <w:szCs w:val="24"/>
              </w:rPr>
              <w:t>202</w:t>
            </w:r>
            <w:r w:rsidR="004349AF" w:rsidRPr="0095347A">
              <w:rPr>
                <w:rFonts w:cstheme="minorHAnsi"/>
                <w:color w:val="000000" w:themeColor="text1"/>
                <w:sz w:val="24"/>
                <w:szCs w:val="24"/>
              </w:rPr>
              <w:t>5</w:t>
            </w:r>
            <w:r w:rsidR="000659BD" w:rsidRPr="0095347A">
              <w:rPr>
                <w:rFonts w:cstheme="minorHAnsi"/>
                <w:color w:val="000000" w:themeColor="text1"/>
                <w:sz w:val="24"/>
                <w:szCs w:val="24"/>
              </w:rPr>
              <w:t>-2</w:t>
            </w:r>
            <w:r w:rsidR="004349AF" w:rsidRPr="0095347A">
              <w:rPr>
                <w:rFonts w:cstheme="minorHAnsi"/>
                <w:color w:val="000000" w:themeColor="text1"/>
                <w:sz w:val="24"/>
                <w:szCs w:val="24"/>
              </w:rPr>
              <w:t>6</w:t>
            </w:r>
            <w:r w:rsidRPr="0095347A">
              <w:rPr>
                <w:rFonts w:cstheme="minorHAnsi"/>
                <w:color w:val="000000" w:themeColor="text1"/>
                <w:sz w:val="24"/>
                <w:szCs w:val="24"/>
              </w:rPr>
              <w:t xml:space="preserve"> reporting period, on matters relevant (e.g. the development of a policy that has been screened in) to the need to promote equality of opportunity and/or the desirability of promoting good relations:</w:t>
            </w:r>
          </w:p>
        </w:tc>
      </w:tr>
      <w:tr w:rsidR="00D119DE" w:rsidRPr="0095347A" w14:paraId="30F5087D" w14:textId="77777777" w:rsidTr="47A61163">
        <w:tc>
          <w:tcPr>
            <w:tcW w:w="608" w:type="dxa"/>
          </w:tcPr>
          <w:p w14:paraId="04089641" w14:textId="77777777" w:rsidR="00D119DE" w:rsidRPr="0095347A" w:rsidRDefault="00D119DE" w:rsidP="00D119DE">
            <w:pPr>
              <w:spacing w:before="120" w:after="120"/>
              <w:rPr>
                <w:rFonts w:cstheme="minorHAnsi"/>
                <w:b/>
                <w:color w:val="000000" w:themeColor="text1"/>
                <w:sz w:val="24"/>
                <w:szCs w:val="24"/>
                <w:highlight w:val="yellow"/>
              </w:rPr>
            </w:pPr>
          </w:p>
        </w:tc>
        <w:tc>
          <w:tcPr>
            <w:tcW w:w="9173" w:type="dxa"/>
          </w:tcPr>
          <w:p w14:paraId="28B4AB6A" w14:textId="77777777" w:rsidR="00383966" w:rsidRPr="0095347A" w:rsidRDefault="00383966" w:rsidP="00383966">
            <w:pPr>
              <w:spacing w:before="120" w:after="120"/>
              <w:rPr>
                <w:rFonts w:cstheme="minorHAnsi"/>
                <w:sz w:val="24"/>
                <w:szCs w:val="24"/>
              </w:rPr>
            </w:pPr>
            <w:r w:rsidRPr="0095347A">
              <w:rPr>
                <w:rFonts w:cstheme="minorHAnsi"/>
                <w:sz w:val="24"/>
                <w:szCs w:val="24"/>
              </w:rPr>
              <w:t>During the reporting period, a range of consultation activities were undertaken using accessible and inclusive engagement methods to support participation across Section 75 categories. These consultations included the Community Support &amp; Good Relations Strategy and Action Plan 2026–2029, Carryduff Public Realm proposals, Glenavy pedestrian crossing, and Maghaberry MUGA improvements.</w:t>
            </w:r>
          </w:p>
          <w:p w14:paraId="3620D547" w14:textId="352D8DF2" w:rsidR="00383966" w:rsidRPr="0095347A" w:rsidRDefault="00383966" w:rsidP="00383966">
            <w:pPr>
              <w:spacing w:before="120" w:after="120"/>
              <w:rPr>
                <w:rFonts w:cstheme="minorHAnsi"/>
                <w:sz w:val="24"/>
                <w:szCs w:val="24"/>
              </w:rPr>
            </w:pPr>
            <w:r w:rsidRPr="0095347A">
              <w:rPr>
                <w:rFonts w:cstheme="minorHAnsi"/>
                <w:sz w:val="24"/>
                <w:szCs w:val="24"/>
              </w:rPr>
              <w:t>Good practice was demonstrated through a variety of engagement approaches, including face-to-face sessions, community drop-in events and the provision of clear and accessible information to support informed participation. Where appropriate, engagement was tailored to ensure inclusivity and accessibility for a broad range of participants.</w:t>
            </w:r>
          </w:p>
          <w:p w14:paraId="24A2E17B" w14:textId="77777777" w:rsidR="00383966" w:rsidRPr="0095347A" w:rsidRDefault="00383966" w:rsidP="00383966">
            <w:pPr>
              <w:spacing w:before="120" w:after="120"/>
              <w:rPr>
                <w:rFonts w:cstheme="minorHAnsi"/>
                <w:sz w:val="24"/>
                <w:szCs w:val="24"/>
              </w:rPr>
            </w:pPr>
            <w:r w:rsidRPr="0095347A">
              <w:rPr>
                <w:rFonts w:cstheme="minorHAnsi"/>
                <w:sz w:val="24"/>
                <w:szCs w:val="24"/>
              </w:rPr>
              <w:lastRenderedPageBreak/>
              <w:t>Consultation on the Community Support &amp; Good Relations Strategy and Action Plan involved engagement with a wide range of community and voluntary sector organisations, including those representing different religious, political and community backgrounds. This helped ensure balanced representation and supported the inclusion of diverse perspectives in shaping strategic priorities.</w:t>
            </w:r>
          </w:p>
          <w:p w14:paraId="17B0F99D" w14:textId="77777777" w:rsidR="00383966" w:rsidRPr="0095347A" w:rsidRDefault="00383966" w:rsidP="00383966">
            <w:pPr>
              <w:spacing w:before="120" w:after="120"/>
              <w:rPr>
                <w:rFonts w:cstheme="minorHAnsi"/>
                <w:sz w:val="24"/>
                <w:szCs w:val="24"/>
              </w:rPr>
            </w:pPr>
            <w:r w:rsidRPr="0095347A">
              <w:rPr>
                <w:rFonts w:cstheme="minorHAnsi"/>
                <w:sz w:val="24"/>
                <w:szCs w:val="24"/>
              </w:rPr>
              <w:t xml:space="preserve">The Carryduff Public Realm consultation engaged </w:t>
            </w:r>
            <w:proofErr w:type="gramStart"/>
            <w:r w:rsidRPr="0095347A">
              <w:rPr>
                <w:rFonts w:cstheme="minorHAnsi"/>
                <w:sz w:val="24"/>
                <w:szCs w:val="24"/>
              </w:rPr>
              <w:t>local residents</w:t>
            </w:r>
            <w:proofErr w:type="gramEnd"/>
            <w:r w:rsidRPr="0095347A">
              <w:rPr>
                <w:rFonts w:cstheme="minorHAnsi"/>
                <w:sz w:val="24"/>
                <w:szCs w:val="24"/>
              </w:rPr>
              <w:t>, businesses and community representatives, including older people and families. Feedback highlighted key considerations around accessibility, safety and ease of movement, particularly for people with mobility difficulties and families with young children.</w:t>
            </w:r>
          </w:p>
          <w:p w14:paraId="13FEA5C9" w14:textId="7E113738" w:rsidR="00561D3D" w:rsidRPr="0095347A" w:rsidRDefault="00561D3D" w:rsidP="00383966">
            <w:pPr>
              <w:spacing w:before="120" w:after="120"/>
              <w:rPr>
                <w:rFonts w:cstheme="minorHAnsi"/>
                <w:sz w:val="24"/>
                <w:szCs w:val="24"/>
              </w:rPr>
            </w:pPr>
            <w:r w:rsidRPr="0095347A">
              <w:rPr>
                <w:rFonts w:cstheme="minorHAnsi"/>
                <w:sz w:val="24"/>
                <w:szCs w:val="24"/>
              </w:rPr>
              <w:t>Consultation on the Annual Performance Improvement Plan included targeted engagement with Section 75 groups, with full consideration of accessibility measures, including sign language interpreters.</w:t>
            </w:r>
          </w:p>
          <w:p w14:paraId="7B64ABE9" w14:textId="77777777" w:rsidR="00383966" w:rsidRPr="0095347A" w:rsidRDefault="00383966" w:rsidP="00383966">
            <w:pPr>
              <w:spacing w:before="120" w:after="120"/>
              <w:rPr>
                <w:rFonts w:cstheme="minorHAnsi"/>
                <w:sz w:val="24"/>
                <w:szCs w:val="24"/>
              </w:rPr>
            </w:pPr>
            <w:r w:rsidRPr="0095347A">
              <w:rPr>
                <w:rFonts w:cstheme="minorHAnsi"/>
                <w:sz w:val="24"/>
                <w:szCs w:val="24"/>
              </w:rPr>
              <w:t>The Glenavy pedestrian crossing consultation included participation from residents, local businesses and young people, with engagement highlighting road safety concerns affecting school-aged children, older pedestrians and individuals with mobility needs.</w:t>
            </w:r>
          </w:p>
          <w:p w14:paraId="38AE3BD3" w14:textId="23D6A987" w:rsidR="00383966" w:rsidRDefault="00383966" w:rsidP="47A61163">
            <w:pPr>
              <w:spacing w:before="120" w:after="120"/>
            </w:pPr>
            <w:r w:rsidRPr="47A61163">
              <w:rPr>
                <w:sz w:val="24"/>
                <w:szCs w:val="24"/>
              </w:rPr>
              <w:t>The Maghaberry MUGA consultation engaged local users, including young people, sports groups and community organisations. Feedback reflected the needs of children and young people, including those with disabilities, and informed considerations around improving inclusive and accessible recreational provision.</w:t>
            </w:r>
          </w:p>
          <w:p w14:paraId="1631A451" w14:textId="66ECF51C" w:rsidR="00383966" w:rsidRPr="0095347A" w:rsidRDefault="00383966" w:rsidP="47A61163">
            <w:pPr>
              <w:spacing w:after="160"/>
            </w:pPr>
            <w:r w:rsidRPr="47A61163">
              <w:rPr>
                <w:sz w:val="24"/>
                <w:szCs w:val="24"/>
              </w:rPr>
              <w:t>Overall, consultation activity demonstrated effective engagement across Section 75 groups, with feedback directly informing service design and contributing to more inclusive and resp</w:t>
            </w:r>
            <w:r w:rsidRPr="47A61163">
              <w:rPr>
                <w:rFonts w:eastAsiaTheme="minorEastAsia"/>
                <w:sz w:val="24"/>
                <w:szCs w:val="24"/>
              </w:rPr>
              <w:t>onsive decision-making across Council projects.</w:t>
            </w:r>
            <w:r w:rsidR="3E28AA75" w:rsidRPr="47A61163">
              <w:rPr>
                <w:rFonts w:eastAsiaTheme="minorEastAsia"/>
                <w:sz w:val="24"/>
                <w:szCs w:val="24"/>
              </w:rPr>
              <w:t xml:space="preserve"> Learning from this area continues to inform the implementation of the newly developed Citizen Engagement Framework, which will standardise consultation practice and evaluation across all services as part of the 2026–2030 planning cycle.</w:t>
            </w:r>
          </w:p>
          <w:p w14:paraId="5878E4F9" w14:textId="42642D95" w:rsidR="00383966" w:rsidRPr="0095347A" w:rsidRDefault="00383966" w:rsidP="47A61163">
            <w:pPr>
              <w:spacing w:before="120" w:after="120"/>
              <w:rPr>
                <w:sz w:val="24"/>
                <w:szCs w:val="24"/>
              </w:rPr>
            </w:pPr>
          </w:p>
        </w:tc>
      </w:tr>
      <w:tr w:rsidR="00D119DE" w:rsidRPr="0095347A" w14:paraId="1AD02EAA" w14:textId="77777777" w:rsidTr="47A61163">
        <w:tc>
          <w:tcPr>
            <w:tcW w:w="608" w:type="dxa"/>
          </w:tcPr>
          <w:p w14:paraId="435369B1" w14:textId="77777777" w:rsidR="00D119DE" w:rsidRPr="0095347A" w:rsidRDefault="00D119DE" w:rsidP="00D119DE">
            <w:pPr>
              <w:rPr>
                <w:rFonts w:cstheme="minorHAnsi"/>
                <w:b/>
                <w:color w:val="000000" w:themeColor="text1"/>
                <w:sz w:val="24"/>
                <w:szCs w:val="24"/>
                <w:highlight w:val="yellow"/>
              </w:rPr>
            </w:pPr>
          </w:p>
        </w:tc>
        <w:tc>
          <w:tcPr>
            <w:tcW w:w="9173" w:type="dxa"/>
          </w:tcPr>
          <w:p w14:paraId="720A93AC" w14:textId="77777777" w:rsidR="00D119DE" w:rsidRPr="0095347A" w:rsidRDefault="00D119DE" w:rsidP="00D119DE">
            <w:pPr>
              <w:rPr>
                <w:rFonts w:cstheme="minorHAnsi"/>
                <w:color w:val="000000" w:themeColor="text1"/>
                <w:sz w:val="24"/>
                <w:szCs w:val="24"/>
              </w:rPr>
            </w:pPr>
          </w:p>
        </w:tc>
      </w:tr>
      <w:tr w:rsidR="00D119DE" w:rsidRPr="0095347A" w14:paraId="12DFB2AD" w14:textId="77777777" w:rsidTr="47A61163">
        <w:tc>
          <w:tcPr>
            <w:tcW w:w="608" w:type="dxa"/>
          </w:tcPr>
          <w:p w14:paraId="3F9AE8EE" w14:textId="77777777" w:rsidR="00D119DE" w:rsidRPr="0095347A" w:rsidRDefault="00D119DE" w:rsidP="00D119DE">
            <w:pPr>
              <w:spacing w:before="120" w:after="120"/>
              <w:rPr>
                <w:rFonts w:cstheme="minorHAnsi"/>
                <w:b/>
                <w:color w:val="000000" w:themeColor="text1"/>
                <w:sz w:val="24"/>
                <w:szCs w:val="24"/>
              </w:rPr>
            </w:pPr>
            <w:r w:rsidRPr="0095347A">
              <w:rPr>
                <w:rFonts w:cstheme="minorHAnsi"/>
                <w:b/>
                <w:color w:val="000000" w:themeColor="text1"/>
                <w:sz w:val="24"/>
                <w:szCs w:val="24"/>
              </w:rPr>
              <w:t>12</w:t>
            </w:r>
          </w:p>
        </w:tc>
        <w:tc>
          <w:tcPr>
            <w:tcW w:w="9173" w:type="dxa"/>
          </w:tcPr>
          <w:p w14:paraId="34E6BCA4" w14:textId="325DBE52" w:rsidR="00D119DE" w:rsidRPr="0095347A" w:rsidRDefault="00D119DE" w:rsidP="00D119DE">
            <w:pPr>
              <w:spacing w:before="120" w:after="120"/>
              <w:rPr>
                <w:rFonts w:cstheme="minorHAnsi"/>
                <w:color w:val="000000" w:themeColor="text1"/>
                <w:sz w:val="24"/>
                <w:szCs w:val="24"/>
              </w:rPr>
            </w:pPr>
            <w:r w:rsidRPr="0095347A">
              <w:rPr>
                <w:rFonts w:cstheme="minorHAnsi"/>
                <w:color w:val="000000" w:themeColor="text1"/>
                <w:sz w:val="24"/>
                <w:szCs w:val="24"/>
              </w:rPr>
              <w:t>In the 202</w:t>
            </w:r>
            <w:r w:rsidR="00F34090" w:rsidRPr="0095347A">
              <w:rPr>
                <w:rFonts w:cstheme="minorHAnsi"/>
                <w:color w:val="000000" w:themeColor="text1"/>
                <w:sz w:val="24"/>
                <w:szCs w:val="24"/>
              </w:rPr>
              <w:t>5</w:t>
            </w:r>
            <w:r w:rsidRPr="0095347A">
              <w:rPr>
                <w:rFonts w:cstheme="minorHAnsi"/>
                <w:color w:val="000000" w:themeColor="text1"/>
                <w:sz w:val="24"/>
                <w:szCs w:val="24"/>
              </w:rPr>
              <w:t>-2</w:t>
            </w:r>
            <w:r w:rsidR="00F34090" w:rsidRPr="0095347A">
              <w:rPr>
                <w:rFonts w:cstheme="minorHAnsi"/>
                <w:color w:val="000000" w:themeColor="text1"/>
                <w:sz w:val="24"/>
                <w:szCs w:val="24"/>
              </w:rPr>
              <w:t>6</w:t>
            </w:r>
            <w:r w:rsidRPr="0095347A">
              <w:rPr>
                <w:rFonts w:cstheme="minorHAnsi"/>
                <w:color w:val="000000" w:themeColor="text1"/>
                <w:sz w:val="24"/>
                <w:szCs w:val="24"/>
              </w:rPr>
              <w:t xml:space="preserve"> reporting period, given the consultation methods offered, which consultation methods were</w:t>
            </w:r>
            <w:r w:rsidRPr="0095347A">
              <w:rPr>
                <w:rFonts w:cstheme="minorHAnsi"/>
                <w:b/>
                <w:color w:val="000000" w:themeColor="text1"/>
                <w:sz w:val="24"/>
                <w:szCs w:val="24"/>
              </w:rPr>
              <w:t xml:space="preserve"> most frequently </w:t>
            </w:r>
            <w:r w:rsidRPr="0095347A">
              <w:rPr>
                <w:rFonts w:cstheme="minorHAnsi"/>
                <w:b/>
                <w:color w:val="000000" w:themeColor="text1"/>
                <w:sz w:val="24"/>
                <w:szCs w:val="24"/>
                <w:u w:val="single"/>
              </w:rPr>
              <w:t>used</w:t>
            </w:r>
            <w:r w:rsidRPr="0095347A">
              <w:rPr>
                <w:rFonts w:cstheme="minorHAnsi"/>
                <w:b/>
                <w:color w:val="000000" w:themeColor="text1"/>
                <w:sz w:val="24"/>
                <w:szCs w:val="24"/>
              </w:rPr>
              <w:t xml:space="preserve"> by consultees</w:t>
            </w:r>
            <w:r w:rsidRPr="0095347A">
              <w:rPr>
                <w:rFonts w:cstheme="minorHAnsi"/>
                <w:color w:val="000000" w:themeColor="text1"/>
                <w:sz w:val="24"/>
                <w:szCs w:val="24"/>
              </w:rPr>
              <w:t xml:space="preserve">: </w:t>
            </w:r>
            <w:r w:rsidRPr="0095347A">
              <w:rPr>
                <w:rFonts w:cstheme="minorHAnsi"/>
                <w:i/>
                <w:color w:val="000000" w:themeColor="text1"/>
                <w:sz w:val="24"/>
                <w:szCs w:val="24"/>
              </w:rPr>
              <w:t>(tick all that apply)</w:t>
            </w:r>
          </w:p>
        </w:tc>
      </w:tr>
      <w:tr w:rsidR="00D119DE" w:rsidRPr="0095347A" w14:paraId="32BCF051" w14:textId="77777777" w:rsidTr="47A61163">
        <w:tc>
          <w:tcPr>
            <w:tcW w:w="608" w:type="dxa"/>
          </w:tcPr>
          <w:p w14:paraId="2219A5CB" w14:textId="77777777" w:rsidR="00D119DE" w:rsidRPr="0095347A" w:rsidRDefault="00D119DE" w:rsidP="00D119DE">
            <w:pPr>
              <w:spacing w:before="120" w:after="120"/>
              <w:rPr>
                <w:rFonts w:cstheme="minorHAnsi"/>
                <w:b/>
                <w:color w:val="000000" w:themeColor="text1"/>
                <w:sz w:val="24"/>
                <w:szCs w:val="24"/>
              </w:rPr>
            </w:pPr>
          </w:p>
        </w:tc>
        <w:tc>
          <w:tcPr>
            <w:tcW w:w="9173" w:type="dxa"/>
          </w:tcPr>
          <w:p w14:paraId="1022F0C0" w14:textId="11F68B6C" w:rsidR="00D119DE" w:rsidRPr="0095347A" w:rsidRDefault="00F05D89" w:rsidP="00D119DE">
            <w:pPr>
              <w:spacing w:before="120" w:after="120"/>
              <w:rPr>
                <w:rFonts w:cstheme="minorHAnsi"/>
                <w:color w:val="000000" w:themeColor="text1"/>
                <w:sz w:val="24"/>
                <w:szCs w:val="24"/>
              </w:rPr>
            </w:pPr>
            <w:sdt>
              <w:sdtPr>
                <w:rPr>
                  <w:rFonts w:cstheme="minorHAnsi"/>
                  <w:color w:val="000000" w:themeColor="text1"/>
                  <w:sz w:val="36"/>
                  <w:szCs w:val="36"/>
                </w:rPr>
                <w:id w:val="-154915606"/>
                <w14:checkbox>
                  <w14:checked w14:val="1"/>
                  <w14:checkedState w14:val="2612" w14:font="MS Gothic"/>
                  <w14:uncheckedState w14:val="2610" w14:font="MS Gothic"/>
                </w14:checkbox>
              </w:sdtPr>
              <w:sdtEndPr/>
              <w:sdtContent>
                <w:r w:rsidR="00D119DE" w:rsidRPr="0095347A">
                  <w:rPr>
                    <w:rFonts w:ascii="Segoe UI Symbol" w:eastAsia="MS Gothic" w:hAnsi="Segoe UI Symbol" w:cs="Segoe UI Symbol"/>
                    <w:color w:val="000000" w:themeColor="text1"/>
                    <w:sz w:val="36"/>
                    <w:szCs w:val="36"/>
                  </w:rPr>
                  <w:t>☒</w:t>
                </w:r>
              </w:sdtContent>
            </w:sdt>
            <w:r w:rsidR="00D119DE" w:rsidRPr="0095347A">
              <w:rPr>
                <w:rFonts w:cstheme="minorHAnsi"/>
                <w:color w:val="000000" w:themeColor="text1"/>
                <w:sz w:val="24"/>
                <w:szCs w:val="24"/>
              </w:rPr>
              <w:t xml:space="preserve">  Face to face meetings</w:t>
            </w:r>
          </w:p>
          <w:p w14:paraId="277AB644" w14:textId="46836FB2" w:rsidR="00D119DE" w:rsidRPr="0095347A" w:rsidRDefault="00F05D89" w:rsidP="00D119DE">
            <w:pPr>
              <w:spacing w:before="120" w:after="120"/>
              <w:rPr>
                <w:rFonts w:cstheme="minorHAnsi"/>
                <w:color w:val="000000" w:themeColor="text1"/>
                <w:sz w:val="24"/>
                <w:szCs w:val="24"/>
              </w:rPr>
            </w:pPr>
            <w:sdt>
              <w:sdtPr>
                <w:rPr>
                  <w:rFonts w:cstheme="minorHAnsi"/>
                  <w:color w:val="000000" w:themeColor="text1"/>
                  <w:sz w:val="36"/>
                  <w:szCs w:val="36"/>
                </w:rPr>
                <w:id w:val="290338038"/>
                <w14:checkbox>
                  <w14:checked w14:val="1"/>
                  <w14:checkedState w14:val="2612" w14:font="MS Gothic"/>
                  <w14:uncheckedState w14:val="2610" w14:font="MS Gothic"/>
                </w14:checkbox>
              </w:sdtPr>
              <w:sdtEndPr/>
              <w:sdtContent>
                <w:r w:rsidR="00D119DE" w:rsidRPr="0095347A">
                  <w:rPr>
                    <w:rFonts w:ascii="Segoe UI Symbol" w:eastAsia="MS Gothic" w:hAnsi="Segoe UI Symbol" w:cs="Segoe UI Symbol"/>
                    <w:color w:val="000000" w:themeColor="text1"/>
                    <w:sz w:val="36"/>
                    <w:szCs w:val="36"/>
                  </w:rPr>
                  <w:t>☒</w:t>
                </w:r>
              </w:sdtContent>
            </w:sdt>
            <w:r w:rsidR="00D119DE" w:rsidRPr="0095347A">
              <w:rPr>
                <w:rFonts w:cstheme="minorHAnsi"/>
                <w:color w:val="000000" w:themeColor="text1"/>
                <w:sz w:val="24"/>
                <w:szCs w:val="24"/>
              </w:rPr>
              <w:t xml:space="preserve">  Focus groups</w:t>
            </w:r>
          </w:p>
          <w:p w14:paraId="29AF113E" w14:textId="2F417F07" w:rsidR="00D119DE" w:rsidRPr="0095347A" w:rsidRDefault="00F05D89" w:rsidP="00D119DE">
            <w:pPr>
              <w:spacing w:before="120" w:after="120"/>
              <w:rPr>
                <w:rFonts w:cstheme="minorHAnsi"/>
                <w:color w:val="000000" w:themeColor="text1"/>
                <w:sz w:val="24"/>
                <w:szCs w:val="24"/>
              </w:rPr>
            </w:pPr>
            <w:sdt>
              <w:sdtPr>
                <w:rPr>
                  <w:rFonts w:cstheme="minorHAnsi"/>
                  <w:color w:val="000000" w:themeColor="text1"/>
                  <w:sz w:val="36"/>
                  <w:szCs w:val="36"/>
                </w:rPr>
                <w:id w:val="-1665088295"/>
                <w14:checkbox>
                  <w14:checked w14:val="1"/>
                  <w14:checkedState w14:val="2612" w14:font="MS Gothic"/>
                  <w14:uncheckedState w14:val="2610" w14:font="MS Gothic"/>
                </w14:checkbox>
              </w:sdtPr>
              <w:sdtEndPr/>
              <w:sdtContent>
                <w:r w:rsidR="00D119DE" w:rsidRPr="0095347A">
                  <w:rPr>
                    <w:rFonts w:ascii="Segoe UI Symbol" w:eastAsia="MS Gothic" w:hAnsi="Segoe UI Symbol" w:cs="Segoe UI Symbol"/>
                    <w:color w:val="000000" w:themeColor="text1"/>
                    <w:sz w:val="36"/>
                    <w:szCs w:val="36"/>
                  </w:rPr>
                  <w:t>☒</w:t>
                </w:r>
              </w:sdtContent>
            </w:sdt>
            <w:r w:rsidR="00D119DE" w:rsidRPr="0095347A">
              <w:rPr>
                <w:rFonts w:cstheme="minorHAnsi"/>
                <w:color w:val="000000" w:themeColor="text1"/>
                <w:sz w:val="24"/>
                <w:szCs w:val="24"/>
              </w:rPr>
              <w:t xml:space="preserve">  Written documents with the opportunity to comment in writing</w:t>
            </w:r>
          </w:p>
          <w:p w14:paraId="3C353664" w14:textId="549A97AD" w:rsidR="00D119DE" w:rsidRPr="0095347A" w:rsidRDefault="00F05D89" w:rsidP="00D119DE">
            <w:pPr>
              <w:spacing w:before="120" w:after="120"/>
              <w:rPr>
                <w:rFonts w:cstheme="minorHAnsi"/>
                <w:color w:val="000000" w:themeColor="text1"/>
                <w:sz w:val="24"/>
                <w:szCs w:val="24"/>
              </w:rPr>
            </w:pPr>
            <w:sdt>
              <w:sdtPr>
                <w:rPr>
                  <w:rFonts w:cstheme="minorHAnsi"/>
                  <w:color w:val="000000" w:themeColor="text1"/>
                  <w:sz w:val="36"/>
                  <w:szCs w:val="36"/>
                </w:rPr>
                <w:id w:val="1876892239"/>
                <w14:checkbox>
                  <w14:checked w14:val="1"/>
                  <w14:checkedState w14:val="2612" w14:font="MS Gothic"/>
                  <w14:uncheckedState w14:val="2610" w14:font="MS Gothic"/>
                </w14:checkbox>
              </w:sdtPr>
              <w:sdtEndPr/>
              <w:sdtContent>
                <w:r w:rsidR="00D119DE" w:rsidRPr="0095347A">
                  <w:rPr>
                    <w:rFonts w:ascii="Segoe UI Symbol" w:eastAsia="MS Gothic" w:hAnsi="Segoe UI Symbol" w:cs="Segoe UI Symbol"/>
                    <w:color w:val="000000" w:themeColor="text1"/>
                    <w:sz w:val="36"/>
                    <w:szCs w:val="36"/>
                  </w:rPr>
                  <w:t>☒</w:t>
                </w:r>
              </w:sdtContent>
            </w:sdt>
            <w:r w:rsidR="00D119DE" w:rsidRPr="0095347A">
              <w:rPr>
                <w:rFonts w:cstheme="minorHAnsi"/>
                <w:color w:val="000000" w:themeColor="text1"/>
                <w:sz w:val="24"/>
                <w:szCs w:val="24"/>
              </w:rPr>
              <w:t xml:space="preserve">  Questionnaires</w:t>
            </w:r>
          </w:p>
          <w:p w14:paraId="60745D03" w14:textId="656AE1DE" w:rsidR="00D119DE" w:rsidRPr="0095347A" w:rsidRDefault="00F05D89" w:rsidP="00D119DE">
            <w:pPr>
              <w:spacing w:before="120" w:after="120"/>
              <w:rPr>
                <w:rFonts w:cstheme="minorHAnsi"/>
                <w:color w:val="000000" w:themeColor="text1"/>
                <w:sz w:val="24"/>
                <w:szCs w:val="24"/>
              </w:rPr>
            </w:pPr>
            <w:sdt>
              <w:sdtPr>
                <w:rPr>
                  <w:rFonts w:cstheme="minorHAnsi"/>
                  <w:color w:val="000000" w:themeColor="text1"/>
                  <w:sz w:val="36"/>
                  <w:szCs w:val="36"/>
                </w:rPr>
                <w:id w:val="862166232"/>
                <w14:checkbox>
                  <w14:checked w14:val="0"/>
                  <w14:checkedState w14:val="2612" w14:font="MS Gothic"/>
                  <w14:uncheckedState w14:val="2610" w14:font="MS Gothic"/>
                </w14:checkbox>
              </w:sdtPr>
              <w:sdtEndPr/>
              <w:sdtContent>
                <w:r w:rsidR="008D1489" w:rsidRPr="0095347A">
                  <w:rPr>
                    <w:rFonts w:ascii="Segoe UI Symbol" w:eastAsia="MS Gothic" w:hAnsi="Segoe UI Symbol" w:cs="Segoe UI Symbol"/>
                    <w:color w:val="000000" w:themeColor="text1"/>
                    <w:sz w:val="36"/>
                    <w:szCs w:val="36"/>
                  </w:rPr>
                  <w:t>☐</w:t>
                </w:r>
              </w:sdtContent>
            </w:sdt>
            <w:r w:rsidR="00D119DE" w:rsidRPr="0095347A">
              <w:rPr>
                <w:rFonts w:cstheme="minorHAnsi"/>
                <w:color w:val="000000" w:themeColor="text1"/>
                <w:sz w:val="24"/>
                <w:szCs w:val="24"/>
              </w:rPr>
              <w:t xml:space="preserve">  Information by email with an opportunity to opt in/out of the consultation</w:t>
            </w:r>
          </w:p>
          <w:p w14:paraId="6B212F41" w14:textId="67020A7E" w:rsidR="00D119DE" w:rsidRPr="0095347A" w:rsidRDefault="00F05D89" w:rsidP="00D119DE">
            <w:pPr>
              <w:spacing w:before="120" w:after="120"/>
              <w:rPr>
                <w:rFonts w:cstheme="minorHAnsi"/>
                <w:color w:val="000000" w:themeColor="text1"/>
                <w:sz w:val="24"/>
                <w:szCs w:val="24"/>
              </w:rPr>
            </w:pPr>
            <w:sdt>
              <w:sdtPr>
                <w:rPr>
                  <w:rFonts w:cstheme="minorHAnsi"/>
                  <w:color w:val="000000" w:themeColor="text1"/>
                  <w:sz w:val="36"/>
                  <w:szCs w:val="36"/>
                </w:rPr>
                <w:id w:val="-655525822"/>
                <w14:checkbox>
                  <w14:checked w14:val="0"/>
                  <w14:checkedState w14:val="2612" w14:font="MS Gothic"/>
                  <w14:uncheckedState w14:val="2610" w14:font="MS Gothic"/>
                </w14:checkbox>
              </w:sdtPr>
              <w:sdtEndPr/>
              <w:sdtContent>
                <w:r w:rsidR="00D119DE" w:rsidRPr="0095347A">
                  <w:rPr>
                    <w:rFonts w:ascii="Segoe UI Symbol" w:eastAsia="MS Gothic" w:hAnsi="Segoe UI Symbol" w:cs="Segoe UI Symbol"/>
                    <w:color w:val="000000" w:themeColor="text1"/>
                    <w:sz w:val="36"/>
                    <w:szCs w:val="36"/>
                  </w:rPr>
                  <w:t>☐</w:t>
                </w:r>
              </w:sdtContent>
            </w:sdt>
            <w:r w:rsidR="00D119DE" w:rsidRPr="0095347A">
              <w:rPr>
                <w:rFonts w:cstheme="minorHAnsi"/>
                <w:color w:val="000000" w:themeColor="text1"/>
                <w:sz w:val="36"/>
                <w:szCs w:val="36"/>
              </w:rPr>
              <w:t xml:space="preserve"> </w:t>
            </w:r>
            <w:r w:rsidR="00D119DE" w:rsidRPr="0095347A">
              <w:rPr>
                <w:rFonts w:cstheme="minorHAnsi"/>
                <w:color w:val="000000" w:themeColor="text1"/>
                <w:sz w:val="24"/>
                <w:szCs w:val="24"/>
              </w:rPr>
              <w:t>Internet discussions</w:t>
            </w:r>
          </w:p>
          <w:p w14:paraId="4CFA207B" w14:textId="03D2DF93" w:rsidR="00D119DE" w:rsidRPr="0095347A" w:rsidRDefault="00F05D89" w:rsidP="00D119DE">
            <w:pPr>
              <w:spacing w:before="120" w:after="120"/>
              <w:rPr>
                <w:rFonts w:cstheme="minorHAnsi"/>
                <w:color w:val="000000" w:themeColor="text1"/>
                <w:sz w:val="24"/>
                <w:szCs w:val="24"/>
              </w:rPr>
            </w:pPr>
            <w:sdt>
              <w:sdtPr>
                <w:rPr>
                  <w:rFonts w:cstheme="minorHAnsi"/>
                  <w:color w:val="000000" w:themeColor="text1"/>
                  <w:sz w:val="36"/>
                  <w:szCs w:val="36"/>
                </w:rPr>
                <w:id w:val="-661007620"/>
                <w14:checkbox>
                  <w14:checked w14:val="0"/>
                  <w14:checkedState w14:val="2612" w14:font="MS Gothic"/>
                  <w14:uncheckedState w14:val="2610" w14:font="MS Gothic"/>
                </w14:checkbox>
              </w:sdtPr>
              <w:sdtEndPr/>
              <w:sdtContent>
                <w:r w:rsidR="00D119DE" w:rsidRPr="0095347A">
                  <w:rPr>
                    <w:rFonts w:ascii="Segoe UI Symbol" w:eastAsia="MS Gothic" w:hAnsi="Segoe UI Symbol" w:cs="Segoe UI Symbol"/>
                    <w:color w:val="000000" w:themeColor="text1"/>
                    <w:sz w:val="36"/>
                    <w:szCs w:val="36"/>
                  </w:rPr>
                  <w:t>☐</w:t>
                </w:r>
              </w:sdtContent>
            </w:sdt>
            <w:r w:rsidR="00D119DE" w:rsidRPr="0095347A">
              <w:rPr>
                <w:rFonts w:cstheme="minorHAnsi"/>
                <w:color w:val="000000" w:themeColor="text1"/>
                <w:sz w:val="36"/>
                <w:szCs w:val="36"/>
              </w:rPr>
              <w:t xml:space="preserve"> </w:t>
            </w:r>
            <w:r w:rsidR="00D119DE" w:rsidRPr="0095347A">
              <w:rPr>
                <w:rFonts w:cstheme="minorHAnsi"/>
                <w:color w:val="000000" w:themeColor="text1"/>
                <w:sz w:val="24"/>
                <w:szCs w:val="24"/>
              </w:rPr>
              <w:t>Telephone consultations</w:t>
            </w:r>
          </w:p>
        </w:tc>
      </w:tr>
      <w:tr w:rsidR="00D119DE" w:rsidRPr="0095347A" w14:paraId="021CB6CA" w14:textId="77777777" w:rsidTr="47A61163">
        <w:trPr>
          <w:trHeight w:val="109"/>
        </w:trPr>
        <w:tc>
          <w:tcPr>
            <w:tcW w:w="608" w:type="dxa"/>
          </w:tcPr>
          <w:p w14:paraId="7FF7AD9B" w14:textId="77777777" w:rsidR="00D119DE" w:rsidRPr="0095347A" w:rsidRDefault="00D119DE" w:rsidP="00D119DE">
            <w:pPr>
              <w:spacing w:before="120" w:after="120"/>
              <w:rPr>
                <w:rFonts w:cstheme="minorHAnsi"/>
                <w:b/>
                <w:color w:val="000000" w:themeColor="text1"/>
                <w:sz w:val="24"/>
                <w:szCs w:val="24"/>
              </w:rPr>
            </w:pPr>
          </w:p>
        </w:tc>
        <w:tc>
          <w:tcPr>
            <w:tcW w:w="9173" w:type="dxa"/>
          </w:tcPr>
          <w:p w14:paraId="3E23E533" w14:textId="20D241E9" w:rsidR="00D119DE" w:rsidRPr="0095347A" w:rsidRDefault="00F05D89" w:rsidP="00D119DE">
            <w:pPr>
              <w:spacing w:before="120" w:after="120"/>
              <w:rPr>
                <w:rFonts w:cstheme="minorHAnsi"/>
                <w:color w:val="000000" w:themeColor="text1"/>
                <w:sz w:val="24"/>
                <w:szCs w:val="24"/>
              </w:rPr>
            </w:pPr>
            <w:sdt>
              <w:sdtPr>
                <w:rPr>
                  <w:rFonts w:cstheme="minorHAnsi"/>
                  <w:color w:val="000000" w:themeColor="text1"/>
                  <w:sz w:val="36"/>
                  <w:szCs w:val="36"/>
                </w:rPr>
                <w:id w:val="-215128202"/>
                <w14:checkbox>
                  <w14:checked w14:val="0"/>
                  <w14:checkedState w14:val="2612" w14:font="MS Gothic"/>
                  <w14:uncheckedState w14:val="2610" w14:font="MS Gothic"/>
                </w14:checkbox>
              </w:sdtPr>
              <w:sdtEndPr/>
              <w:sdtContent>
                <w:r w:rsidR="00D119DE" w:rsidRPr="0095347A">
                  <w:rPr>
                    <w:rFonts w:ascii="Segoe UI Symbol" w:eastAsia="MS Gothic" w:hAnsi="Segoe UI Symbol" w:cs="Segoe UI Symbol"/>
                    <w:color w:val="000000" w:themeColor="text1"/>
                    <w:sz w:val="36"/>
                    <w:szCs w:val="36"/>
                  </w:rPr>
                  <w:t>☐</w:t>
                </w:r>
              </w:sdtContent>
            </w:sdt>
            <w:r w:rsidR="00D119DE" w:rsidRPr="0095347A">
              <w:rPr>
                <w:rFonts w:cstheme="minorHAnsi"/>
                <w:color w:val="000000" w:themeColor="text1"/>
                <w:sz w:val="36"/>
                <w:szCs w:val="36"/>
              </w:rPr>
              <w:t xml:space="preserve"> </w:t>
            </w:r>
            <w:r w:rsidR="00D119DE" w:rsidRPr="0095347A">
              <w:rPr>
                <w:rFonts w:cstheme="minorHAnsi"/>
                <w:color w:val="000000" w:themeColor="text1"/>
                <w:sz w:val="24"/>
                <w:szCs w:val="24"/>
              </w:rPr>
              <w:t xml:space="preserve">Other </w:t>
            </w:r>
            <w:r w:rsidR="00D119DE" w:rsidRPr="0095347A">
              <w:rPr>
                <w:rFonts w:cstheme="minorHAnsi"/>
                <w:i/>
                <w:color w:val="000000" w:themeColor="text1"/>
                <w:sz w:val="24"/>
                <w:szCs w:val="24"/>
              </w:rPr>
              <w:t>(please specify)</w:t>
            </w:r>
            <w:r w:rsidR="00D119DE" w:rsidRPr="0095347A">
              <w:rPr>
                <w:rFonts w:cstheme="minorHAnsi"/>
                <w:color w:val="000000" w:themeColor="text1"/>
                <w:sz w:val="24"/>
                <w:szCs w:val="24"/>
              </w:rPr>
              <w:t xml:space="preserve">: </w:t>
            </w:r>
            <w:sdt>
              <w:sdtPr>
                <w:rPr>
                  <w:rFonts w:cstheme="minorHAnsi"/>
                  <w:color w:val="000000" w:themeColor="text1"/>
                  <w:sz w:val="24"/>
                  <w:szCs w:val="24"/>
                </w:rPr>
                <w:id w:val="76571151"/>
                <w:placeholder>
                  <w:docPart w:val="E8DD028AA476466B98600FAF39B11DAF"/>
                </w:placeholder>
                <w:showingPlcHdr/>
              </w:sdtPr>
              <w:sdtEndPr/>
              <w:sdtContent>
                <w:r w:rsidR="00D119DE" w:rsidRPr="0095347A">
                  <w:rPr>
                    <w:rStyle w:val="PlaceholderText"/>
                    <w:rFonts w:cstheme="minorHAnsi"/>
                    <w:color w:val="000000" w:themeColor="text1"/>
                  </w:rPr>
                  <w:t>Click or tap here to enter text.</w:t>
                </w:r>
              </w:sdtContent>
            </w:sdt>
          </w:p>
        </w:tc>
      </w:tr>
      <w:tr w:rsidR="00D119DE" w:rsidRPr="0095347A" w14:paraId="02BB3384" w14:textId="77777777" w:rsidTr="47A61163">
        <w:tc>
          <w:tcPr>
            <w:tcW w:w="608" w:type="dxa"/>
          </w:tcPr>
          <w:p w14:paraId="229D0E05" w14:textId="77777777" w:rsidR="00D119DE" w:rsidRPr="0095347A" w:rsidRDefault="00D119DE" w:rsidP="00D119DE">
            <w:pPr>
              <w:spacing w:before="120" w:after="120"/>
              <w:rPr>
                <w:rFonts w:cstheme="minorHAnsi"/>
                <w:b/>
                <w:color w:val="000000" w:themeColor="text1"/>
                <w:sz w:val="24"/>
                <w:szCs w:val="24"/>
              </w:rPr>
            </w:pPr>
          </w:p>
        </w:tc>
        <w:tc>
          <w:tcPr>
            <w:tcW w:w="9173" w:type="dxa"/>
          </w:tcPr>
          <w:p w14:paraId="7E2F96DA" w14:textId="77777777" w:rsidR="00D119DE" w:rsidRPr="0095347A" w:rsidRDefault="00D119DE" w:rsidP="00D119DE">
            <w:pPr>
              <w:spacing w:before="120" w:after="120"/>
              <w:rPr>
                <w:rFonts w:cstheme="minorHAnsi"/>
                <w:color w:val="000000" w:themeColor="text1"/>
                <w:sz w:val="24"/>
                <w:szCs w:val="24"/>
              </w:rPr>
            </w:pPr>
            <w:r w:rsidRPr="0095347A">
              <w:rPr>
                <w:rFonts w:cstheme="minorHAnsi"/>
                <w:color w:val="000000" w:themeColor="text1"/>
                <w:sz w:val="24"/>
                <w:szCs w:val="24"/>
              </w:rPr>
              <w:t xml:space="preserve">Please provide any details or examples of the uptake of these methods of consultation in relation to the consultees’ membership of </w:t>
            </w:r>
            <w:proofErr w:type="gramStart"/>
            <w:r w:rsidRPr="0095347A">
              <w:rPr>
                <w:rFonts w:cstheme="minorHAnsi"/>
                <w:color w:val="000000" w:themeColor="text1"/>
                <w:sz w:val="24"/>
                <w:szCs w:val="24"/>
              </w:rPr>
              <w:t>particular Section</w:t>
            </w:r>
            <w:proofErr w:type="gramEnd"/>
            <w:r w:rsidRPr="0095347A">
              <w:rPr>
                <w:rFonts w:cstheme="minorHAnsi"/>
                <w:color w:val="000000" w:themeColor="text1"/>
                <w:sz w:val="24"/>
                <w:szCs w:val="24"/>
              </w:rPr>
              <w:t xml:space="preserve"> 75 categories:</w:t>
            </w:r>
          </w:p>
        </w:tc>
      </w:tr>
      <w:tr w:rsidR="00D119DE" w:rsidRPr="0095347A" w14:paraId="1D09F0C1" w14:textId="77777777" w:rsidTr="47A61163">
        <w:tc>
          <w:tcPr>
            <w:tcW w:w="608" w:type="dxa"/>
          </w:tcPr>
          <w:p w14:paraId="62B40E6A" w14:textId="77777777" w:rsidR="00D119DE" w:rsidRPr="0095347A" w:rsidRDefault="00D119DE" w:rsidP="00D119DE">
            <w:pPr>
              <w:spacing w:before="120" w:after="120"/>
              <w:rPr>
                <w:rFonts w:cstheme="minorHAnsi"/>
                <w:b/>
                <w:color w:val="000000" w:themeColor="text1"/>
                <w:sz w:val="24"/>
                <w:szCs w:val="24"/>
              </w:rPr>
            </w:pPr>
          </w:p>
        </w:tc>
        <w:sdt>
          <w:sdtPr>
            <w:rPr>
              <w:sz w:val="24"/>
              <w:szCs w:val="24"/>
            </w:rPr>
            <w:id w:val="1752780489"/>
            <w:placeholder>
              <w:docPart w:val="137A1E4B00E74F2493FCF565A3303FC1"/>
            </w:placeholder>
          </w:sdtPr>
          <w:sdtEndPr/>
          <w:sdtContent>
            <w:tc>
              <w:tcPr>
                <w:tcW w:w="9173" w:type="dxa"/>
              </w:tcPr>
              <w:p w14:paraId="26356F3C" w14:textId="41FCAEDE" w:rsidR="005147EF" w:rsidRPr="0095347A" w:rsidRDefault="00D119DE" w:rsidP="005147EF">
                <w:pPr>
                  <w:spacing w:after="160" w:line="278" w:lineRule="auto"/>
                  <w:rPr>
                    <w:rFonts w:cstheme="minorHAnsi"/>
                    <w:sz w:val="24"/>
                    <w:szCs w:val="24"/>
                  </w:rPr>
                </w:pPr>
                <w:r w:rsidRPr="0095347A">
                  <w:rPr>
                    <w:rFonts w:cstheme="minorHAnsi"/>
                    <w:sz w:val="24"/>
                    <w:szCs w:val="24"/>
                  </w:rPr>
                  <w:t xml:space="preserve"> </w:t>
                </w:r>
                <w:r w:rsidR="005147EF" w:rsidRPr="0095347A">
                  <w:rPr>
                    <w:rFonts w:cstheme="minorHAnsi"/>
                    <w:sz w:val="24"/>
                    <w:szCs w:val="24"/>
                  </w:rPr>
                  <w:t>Consultation activity during the reporting period demonstrated engagement across a broad range of Section 75 categories, with participation reflecting the use of inclusive and accessible engagement methods.</w:t>
                </w:r>
              </w:p>
              <w:p w14:paraId="6AF92AA2" w14:textId="77777777" w:rsidR="005147EF" w:rsidRPr="0095347A" w:rsidRDefault="005147EF" w:rsidP="005147EF">
                <w:pPr>
                  <w:spacing w:after="160" w:line="278" w:lineRule="auto"/>
                  <w:rPr>
                    <w:rFonts w:cstheme="minorHAnsi"/>
                    <w:sz w:val="24"/>
                    <w:szCs w:val="24"/>
                  </w:rPr>
                </w:pPr>
                <w:r w:rsidRPr="0095347A">
                  <w:rPr>
                    <w:rFonts w:cstheme="minorHAnsi"/>
                    <w:sz w:val="24"/>
                    <w:szCs w:val="24"/>
                  </w:rPr>
                  <w:t>Engagement on strategic and community-focused consultations, such as the Community Support &amp; Good Relations Strategy and Action Plan, included representation from community and voluntary organisations across different religious and political backgrounds, supporting balanced participation and contribution from a range of community perspectives.</w:t>
                </w:r>
              </w:p>
              <w:p w14:paraId="73E580E2" w14:textId="7060FD7C" w:rsidR="005147EF" w:rsidRPr="0095347A" w:rsidRDefault="005147EF" w:rsidP="005147EF">
                <w:pPr>
                  <w:spacing w:after="160" w:line="278" w:lineRule="auto"/>
                  <w:rPr>
                    <w:rFonts w:cstheme="minorHAnsi"/>
                    <w:sz w:val="24"/>
                    <w:szCs w:val="24"/>
                  </w:rPr>
                </w:pPr>
                <w:r w:rsidRPr="0095347A">
                  <w:rPr>
                    <w:rFonts w:cstheme="minorHAnsi"/>
                    <w:sz w:val="24"/>
                    <w:szCs w:val="24"/>
                  </w:rPr>
                  <w:t xml:space="preserve">Place-based consultations, including Carryduff Public Realm, Glenavy pedestrian crossing, and Maghaberry MUGA improvements, saw uptake from a mix of </w:t>
                </w:r>
                <w:proofErr w:type="gramStart"/>
                <w:r w:rsidRPr="0095347A">
                  <w:rPr>
                    <w:rFonts w:cstheme="minorHAnsi"/>
                    <w:sz w:val="24"/>
                    <w:szCs w:val="24"/>
                  </w:rPr>
                  <w:t>local residents</w:t>
                </w:r>
                <w:proofErr w:type="gramEnd"/>
                <w:r w:rsidRPr="0095347A">
                  <w:rPr>
                    <w:rFonts w:cstheme="minorHAnsi"/>
                    <w:sz w:val="24"/>
                    <w:szCs w:val="24"/>
                  </w:rPr>
                  <w:t>, families, older people, young people and local user groups. This ensured that views were gathered from a range of age groups, including both younger and older participants, as well as individuals with mobility needs and other accessibility requirements.</w:t>
                </w:r>
              </w:p>
              <w:p w14:paraId="468E5E01" w14:textId="0CBF3E67" w:rsidR="005147EF" w:rsidRPr="0095347A" w:rsidRDefault="005147EF" w:rsidP="005147EF">
                <w:pPr>
                  <w:spacing w:after="160" w:line="278" w:lineRule="auto"/>
                  <w:rPr>
                    <w:rFonts w:cstheme="minorHAnsi"/>
                    <w:sz w:val="24"/>
                    <w:szCs w:val="24"/>
                  </w:rPr>
                </w:pPr>
                <w:r w:rsidRPr="0095347A">
                  <w:rPr>
                    <w:rFonts w:cstheme="minorHAnsi"/>
                    <w:sz w:val="24"/>
                    <w:szCs w:val="24"/>
                  </w:rPr>
                  <w:t>Across consultations, engagement methods such as drop-in sessions, face-to-face engagement</w:t>
                </w:r>
                <w:r w:rsidR="000747CE" w:rsidRPr="0095347A">
                  <w:rPr>
                    <w:rFonts w:cstheme="minorHAnsi"/>
                    <w:sz w:val="24"/>
                    <w:szCs w:val="24"/>
                  </w:rPr>
                  <w:t xml:space="preserve"> </w:t>
                </w:r>
                <w:r w:rsidRPr="0095347A">
                  <w:rPr>
                    <w:rFonts w:cstheme="minorHAnsi"/>
                    <w:sz w:val="24"/>
                    <w:szCs w:val="24"/>
                  </w:rPr>
                  <w:t>and accessible information formats supported participation from individuals with disabilities, including those with mobility-related needs and other access requirements. Family groups and carers were also represented within engagement activity, particularly in relation to public realm and recreational space consultations.</w:t>
                </w:r>
              </w:p>
              <w:p w14:paraId="3099F2F2" w14:textId="0A6C9C77" w:rsidR="00D119DE" w:rsidRPr="0095347A" w:rsidRDefault="005147EF" w:rsidP="005B5A90">
                <w:pPr>
                  <w:spacing w:after="160" w:line="278" w:lineRule="auto"/>
                  <w:rPr>
                    <w:rFonts w:cstheme="minorHAnsi"/>
                    <w:sz w:val="24"/>
                    <w:szCs w:val="24"/>
                  </w:rPr>
                </w:pPr>
                <w:r w:rsidRPr="0095347A">
                  <w:rPr>
                    <w:rFonts w:cstheme="minorHAnsi"/>
                    <w:sz w:val="24"/>
                    <w:szCs w:val="24"/>
                  </w:rPr>
                  <w:t>Overall, consultation uptake demonstrated participation across key Section 75 categories, including age, disability, religious belief, political opinion and family status. This helped ensure that feedback was representative and informed more inclusive service and project development.</w:t>
                </w:r>
              </w:p>
            </w:tc>
          </w:sdtContent>
        </w:sdt>
      </w:tr>
      <w:tr w:rsidR="00D119DE" w:rsidRPr="0095347A" w14:paraId="38FCFC1F" w14:textId="77777777" w:rsidTr="47A61163">
        <w:tc>
          <w:tcPr>
            <w:tcW w:w="608" w:type="dxa"/>
          </w:tcPr>
          <w:p w14:paraId="2165D07E" w14:textId="77777777" w:rsidR="00D119DE" w:rsidRPr="0095347A" w:rsidRDefault="00D119DE" w:rsidP="00D119DE">
            <w:pPr>
              <w:rPr>
                <w:rFonts w:cstheme="minorHAnsi"/>
                <w:b/>
                <w:color w:val="000000" w:themeColor="text1"/>
                <w:sz w:val="24"/>
                <w:szCs w:val="24"/>
              </w:rPr>
            </w:pPr>
          </w:p>
        </w:tc>
        <w:tc>
          <w:tcPr>
            <w:tcW w:w="9173" w:type="dxa"/>
          </w:tcPr>
          <w:p w14:paraId="59FC23F9" w14:textId="77777777" w:rsidR="00D119DE" w:rsidRPr="0095347A" w:rsidRDefault="00D119DE" w:rsidP="00D119DE">
            <w:pPr>
              <w:rPr>
                <w:rFonts w:cstheme="minorHAnsi"/>
                <w:color w:val="000000" w:themeColor="text1"/>
                <w:sz w:val="24"/>
                <w:szCs w:val="24"/>
              </w:rPr>
            </w:pPr>
          </w:p>
        </w:tc>
      </w:tr>
      <w:tr w:rsidR="00D119DE" w:rsidRPr="0095347A" w14:paraId="617D2AAC" w14:textId="77777777" w:rsidTr="47A61163">
        <w:tc>
          <w:tcPr>
            <w:tcW w:w="608" w:type="dxa"/>
          </w:tcPr>
          <w:p w14:paraId="5C6103FB" w14:textId="77777777" w:rsidR="00D119DE" w:rsidRPr="0095347A" w:rsidRDefault="00D119DE" w:rsidP="00D119DE">
            <w:pPr>
              <w:spacing w:before="120" w:after="120"/>
              <w:rPr>
                <w:rFonts w:cstheme="minorHAnsi"/>
                <w:b/>
                <w:color w:val="000000" w:themeColor="text1"/>
                <w:sz w:val="24"/>
                <w:szCs w:val="24"/>
              </w:rPr>
            </w:pPr>
            <w:r w:rsidRPr="0095347A">
              <w:rPr>
                <w:rFonts w:cstheme="minorHAnsi"/>
                <w:b/>
                <w:color w:val="000000" w:themeColor="text1"/>
                <w:sz w:val="24"/>
                <w:szCs w:val="24"/>
              </w:rPr>
              <w:t>13</w:t>
            </w:r>
          </w:p>
        </w:tc>
        <w:tc>
          <w:tcPr>
            <w:tcW w:w="9173" w:type="dxa"/>
          </w:tcPr>
          <w:p w14:paraId="10E2A268" w14:textId="2BD16090" w:rsidR="00D119DE" w:rsidRPr="0095347A" w:rsidRDefault="00D119DE" w:rsidP="00D119DE">
            <w:pPr>
              <w:spacing w:before="120" w:after="120"/>
              <w:rPr>
                <w:rFonts w:cstheme="minorHAnsi"/>
                <w:color w:val="000000" w:themeColor="text1"/>
                <w:sz w:val="24"/>
                <w:szCs w:val="24"/>
              </w:rPr>
            </w:pPr>
            <w:r w:rsidRPr="0095347A">
              <w:rPr>
                <w:rFonts w:cstheme="minorHAnsi"/>
                <w:color w:val="000000" w:themeColor="text1"/>
                <w:sz w:val="24"/>
                <w:szCs w:val="24"/>
              </w:rPr>
              <w:t>Were any awareness-raising activities for consultees undertaken, on the commitments in the Equality Scheme, during the 202</w:t>
            </w:r>
            <w:r w:rsidR="00BA0EFE" w:rsidRPr="0095347A">
              <w:rPr>
                <w:rFonts w:cstheme="minorHAnsi"/>
                <w:color w:val="000000" w:themeColor="text1"/>
                <w:sz w:val="24"/>
                <w:szCs w:val="24"/>
              </w:rPr>
              <w:t>5</w:t>
            </w:r>
            <w:r w:rsidRPr="0095347A">
              <w:rPr>
                <w:rFonts w:cstheme="minorHAnsi"/>
                <w:color w:val="000000" w:themeColor="text1"/>
                <w:sz w:val="24"/>
                <w:szCs w:val="24"/>
              </w:rPr>
              <w:t>-2</w:t>
            </w:r>
            <w:r w:rsidR="00BA0EFE" w:rsidRPr="0095347A">
              <w:rPr>
                <w:rFonts w:cstheme="minorHAnsi"/>
                <w:color w:val="000000" w:themeColor="text1"/>
                <w:sz w:val="24"/>
                <w:szCs w:val="24"/>
              </w:rPr>
              <w:t>6</w:t>
            </w:r>
            <w:r w:rsidRPr="0095347A">
              <w:rPr>
                <w:rFonts w:cstheme="minorHAnsi"/>
                <w:color w:val="000000" w:themeColor="text1"/>
                <w:sz w:val="24"/>
                <w:szCs w:val="24"/>
              </w:rPr>
              <w:t xml:space="preserve"> reporting period? </w:t>
            </w:r>
            <w:r w:rsidRPr="0095347A">
              <w:rPr>
                <w:rFonts w:cstheme="minorHAnsi"/>
                <w:i/>
                <w:color w:val="000000" w:themeColor="text1"/>
                <w:sz w:val="24"/>
                <w:szCs w:val="24"/>
              </w:rPr>
              <w:t>(tick one box only)</w:t>
            </w:r>
          </w:p>
        </w:tc>
      </w:tr>
      <w:tr w:rsidR="00D119DE" w:rsidRPr="0095347A" w14:paraId="7B44BE24" w14:textId="77777777" w:rsidTr="47A61163">
        <w:tc>
          <w:tcPr>
            <w:tcW w:w="608" w:type="dxa"/>
          </w:tcPr>
          <w:p w14:paraId="19DAFFD9" w14:textId="77777777" w:rsidR="00D119DE" w:rsidRPr="0095347A" w:rsidRDefault="00D119DE" w:rsidP="00D119DE">
            <w:pPr>
              <w:spacing w:before="120" w:after="120"/>
              <w:rPr>
                <w:rFonts w:cstheme="minorHAnsi"/>
                <w:b/>
                <w:color w:val="000000" w:themeColor="text1"/>
                <w:sz w:val="24"/>
                <w:szCs w:val="24"/>
              </w:rPr>
            </w:pPr>
          </w:p>
        </w:tc>
        <w:tc>
          <w:tcPr>
            <w:tcW w:w="9173" w:type="dxa"/>
          </w:tcPr>
          <w:p w14:paraId="484BA6EF" w14:textId="5733AFD3" w:rsidR="00D119DE" w:rsidRPr="0095347A" w:rsidRDefault="00F05D89" w:rsidP="00D119DE">
            <w:pPr>
              <w:spacing w:before="120" w:after="120"/>
              <w:rPr>
                <w:rFonts w:cstheme="minorHAnsi"/>
                <w:color w:val="000000" w:themeColor="text1"/>
                <w:sz w:val="24"/>
                <w:szCs w:val="24"/>
              </w:rPr>
            </w:pPr>
            <w:sdt>
              <w:sdtPr>
                <w:rPr>
                  <w:rFonts w:cstheme="minorHAnsi"/>
                  <w:color w:val="000000" w:themeColor="text1"/>
                  <w:sz w:val="36"/>
                  <w:szCs w:val="36"/>
                </w:rPr>
                <w:id w:val="-1699150435"/>
                <w14:checkbox>
                  <w14:checked w14:val="0"/>
                  <w14:checkedState w14:val="2612" w14:font="MS Gothic"/>
                  <w14:uncheckedState w14:val="2610" w14:font="MS Gothic"/>
                </w14:checkbox>
              </w:sdtPr>
              <w:sdtEndPr/>
              <w:sdtContent>
                <w:r w:rsidR="00D119DE" w:rsidRPr="0095347A">
                  <w:rPr>
                    <w:rFonts w:ascii="Segoe UI Symbol" w:eastAsia="MS Gothic" w:hAnsi="Segoe UI Symbol" w:cs="Segoe UI Symbol"/>
                    <w:color w:val="000000" w:themeColor="text1"/>
                    <w:sz w:val="36"/>
                    <w:szCs w:val="36"/>
                  </w:rPr>
                  <w:t>☐</w:t>
                </w:r>
              </w:sdtContent>
            </w:sdt>
            <w:r w:rsidR="00D119DE" w:rsidRPr="0095347A">
              <w:rPr>
                <w:rFonts w:cstheme="minorHAnsi"/>
                <w:color w:val="000000" w:themeColor="text1"/>
                <w:sz w:val="24"/>
                <w:szCs w:val="24"/>
              </w:rPr>
              <w:t xml:space="preserve">  Yes</w:t>
            </w:r>
          </w:p>
          <w:p w14:paraId="438BD502" w14:textId="3F896BF9" w:rsidR="00D119DE" w:rsidRPr="0095347A" w:rsidRDefault="00F05D89" w:rsidP="00D119DE">
            <w:pPr>
              <w:spacing w:before="120" w:after="120"/>
              <w:rPr>
                <w:rFonts w:cstheme="minorHAnsi"/>
                <w:color w:val="000000" w:themeColor="text1"/>
                <w:sz w:val="24"/>
                <w:szCs w:val="24"/>
              </w:rPr>
            </w:pPr>
            <w:sdt>
              <w:sdtPr>
                <w:rPr>
                  <w:rFonts w:cstheme="minorHAnsi"/>
                  <w:color w:val="000000" w:themeColor="text1"/>
                  <w:sz w:val="36"/>
                  <w:szCs w:val="36"/>
                </w:rPr>
                <w:id w:val="-1628772495"/>
                <w14:checkbox>
                  <w14:checked w14:val="1"/>
                  <w14:checkedState w14:val="2612" w14:font="MS Gothic"/>
                  <w14:uncheckedState w14:val="2610" w14:font="MS Gothic"/>
                </w14:checkbox>
              </w:sdtPr>
              <w:sdtEndPr/>
              <w:sdtContent>
                <w:r w:rsidR="008D1489" w:rsidRPr="0095347A">
                  <w:rPr>
                    <w:rFonts w:ascii="Segoe UI Symbol" w:eastAsia="MS Gothic" w:hAnsi="Segoe UI Symbol" w:cs="Segoe UI Symbol"/>
                    <w:color w:val="000000" w:themeColor="text1"/>
                    <w:sz w:val="36"/>
                    <w:szCs w:val="36"/>
                  </w:rPr>
                  <w:t>☒</w:t>
                </w:r>
              </w:sdtContent>
            </w:sdt>
            <w:r w:rsidR="00D119DE" w:rsidRPr="0095347A">
              <w:rPr>
                <w:rFonts w:cstheme="minorHAnsi"/>
                <w:color w:val="000000" w:themeColor="text1"/>
                <w:sz w:val="24"/>
                <w:szCs w:val="24"/>
              </w:rPr>
              <w:t xml:space="preserve">  No </w:t>
            </w:r>
          </w:p>
          <w:p w14:paraId="0781025F" w14:textId="78E5BC66" w:rsidR="00D119DE" w:rsidRPr="0095347A" w:rsidRDefault="00F05D89" w:rsidP="00D119DE">
            <w:pPr>
              <w:spacing w:before="120" w:after="120"/>
              <w:rPr>
                <w:rFonts w:cstheme="minorHAnsi"/>
                <w:color w:val="000000" w:themeColor="text1"/>
                <w:sz w:val="24"/>
                <w:szCs w:val="24"/>
              </w:rPr>
            </w:pPr>
            <w:sdt>
              <w:sdtPr>
                <w:rPr>
                  <w:rFonts w:cstheme="minorHAnsi"/>
                  <w:color w:val="000000" w:themeColor="text1"/>
                  <w:sz w:val="36"/>
                  <w:szCs w:val="36"/>
                </w:rPr>
                <w:id w:val="1576403669"/>
                <w14:checkbox>
                  <w14:checked w14:val="0"/>
                  <w14:checkedState w14:val="2612" w14:font="MS Gothic"/>
                  <w14:uncheckedState w14:val="2610" w14:font="MS Gothic"/>
                </w14:checkbox>
              </w:sdtPr>
              <w:sdtEndPr/>
              <w:sdtContent>
                <w:r w:rsidR="00D119DE" w:rsidRPr="0095347A">
                  <w:rPr>
                    <w:rFonts w:ascii="Segoe UI Symbol" w:eastAsia="MS Gothic" w:hAnsi="Segoe UI Symbol" w:cs="Segoe UI Symbol"/>
                    <w:color w:val="000000" w:themeColor="text1"/>
                    <w:sz w:val="36"/>
                    <w:szCs w:val="36"/>
                  </w:rPr>
                  <w:t>☐</w:t>
                </w:r>
              </w:sdtContent>
            </w:sdt>
            <w:r w:rsidR="00D119DE" w:rsidRPr="0095347A">
              <w:rPr>
                <w:rFonts w:cstheme="minorHAnsi"/>
                <w:color w:val="000000" w:themeColor="text1"/>
                <w:sz w:val="24"/>
                <w:szCs w:val="24"/>
              </w:rPr>
              <w:t xml:space="preserve">  Not applicable </w:t>
            </w:r>
          </w:p>
        </w:tc>
      </w:tr>
      <w:tr w:rsidR="00D119DE" w:rsidRPr="0095347A" w14:paraId="520C5BF5" w14:textId="77777777" w:rsidTr="47A61163">
        <w:tc>
          <w:tcPr>
            <w:tcW w:w="608" w:type="dxa"/>
          </w:tcPr>
          <w:p w14:paraId="173F5DCC" w14:textId="77777777" w:rsidR="00D119DE" w:rsidRPr="0095347A" w:rsidRDefault="00D119DE" w:rsidP="00D119DE">
            <w:pPr>
              <w:spacing w:before="120" w:after="120"/>
              <w:rPr>
                <w:rFonts w:cstheme="minorHAnsi"/>
                <w:b/>
                <w:color w:val="000000" w:themeColor="text1"/>
                <w:sz w:val="24"/>
                <w:szCs w:val="24"/>
              </w:rPr>
            </w:pPr>
          </w:p>
        </w:tc>
        <w:tc>
          <w:tcPr>
            <w:tcW w:w="9173" w:type="dxa"/>
          </w:tcPr>
          <w:p w14:paraId="74FE122E" w14:textId="46F1388E" w:rsidR="00D119DE" w:rsidRPr="0095347A" w:rsidRDefault="00D119DE" w:rsidP="00D119DE">
            <w:pPr>
              <w:spacing w:before="120" w:after="120"/>
              <w:rPr>
                <w:rFonts w:cstheme="minorHAnsi"/>
                <w:color w:val="000000" w:themeColor="text1"/>
                <w:sz w:val="24"/>
                <w:szCs w:val="24"/>
              </w:rPr>
            </w:pPr>
            <w:r w:rsidRPr="0095347A">
              <w:rPr>
                <w:rFonts w:cstheme="minorHAnsi"/>
                <w:color w:val="000000" w:themeColor="text1"/>
                <w:sz w:val="24"/>
                <w:szCs w:val="24"/>
              </w:rPr>
              <w:t>Please provide any details and examples:</w:t>
            </w:r>
          </w:p>
        </w:tc>
      </w:tr>
      <w:tr w:rsidR="00D119DE" w:rsidRPr="0095347A" w14:paraId="2411C6A7" w14:textId="77777777" w:rsidTr="47A61163">
        <w:tc>
          <w:tcPr>
            <w:tcW w:w="608" w:type="dxa"/>
          </w:tcPr>
          <w:p w14:paraId="3F30998D" w14:textId="77777777" w:rsidR="00D119DE" w:rsidRPr="0095347A" w:rsidRDefault="00D119DE" w:rsidP="00D119DE">
            <w:pPr>
              <w:spacing w:before="120" w:after="120"/>
              <w:rPr>
                <w:rFonts w:cstheme="minorHAnsi"/>
                <w:b/>
                <w:color w:val="000000" w:themeColor="text1"/>
                <w:sz w:val="24"/>
                <w:szCs w:val="24"/>
              </w:rPr>
            </w:pPr>
          </w:p>
        </w:tc>
        <w:sdt>
          <w:sdtPr>
            <w:rPr>
              <w:color w:val="000000" w:themeColor="text1"/>
              <w:sz w:val="24"/>
              <w:szCs w:val="24"/>
            </w:rPr>
            <w:id w:val="124894422"/>
            <w:placeholder>
              <w:docPart w:val="0B3509BB38794BC7AD39DB4003CB69DD"/>
            </w:placeholder>
          </w:sdtPr>
          <w:sdtEndPr/>
          <w:sdtContent>
            <w:sdt>
              <w:sdtPr>
                <w:rPr>
                  <w:color w:val="000000" w:themeColor="text1"/>
                  <w:sz w:val="24"/>
                  <w:szCs w:val="24"/>
                </w:rPr>
                <w:id w:val="-1880612629"/>
                <w:placeholder>
                  <w:docPart w:val="A24179AB897C4129AFC6303210DA18D7"/>
                </w:placeholder>
              </w:sdtPr>
              <w:sdtEndPr/>
              <w:sdtContent>
                <w:tc>
                  <w:tcPr>
                    <w:tcW w:w="9173" w:type="dxa"/>
                  </w:tcPr>
                  <w:p w14:paraId="7A0AE068" w14:textId="7BD45CA8" w:rsidR="00EC5327" w:rsidRPr="0095347A" w:rsidRDefault="00EC5327" w:rsidP="00EC5327">
                    <w:pPr>
                      <w:spacing w:before="120" w:after="120"/>
                      <w:rPr>
                        <w:rFonts w:cstheme="minorHAnsi"/>
                        <w:sz w:val="24"/>
                        <w:szCs w:val="24"/>
                      </w:rPr>
                    </w:pPr>
                    <w:r w:rsidRPr="0095347A">
                      <w:rPr>
                        <w:rFonts w:cstheme="minorHAnsi"/>
                        <w:sz w:val="24"/>
                        <w:szCs w:val="24"/>
                      </w:rPr>
                      <w:t xml:space="preserve">Although formal consultation did not take place during this period (as this is scheduled for the next reporting cycle alongside the </w:t>
                    </w:r>
                    <w:r w:rsidR="002C40AD" w:rsidRPr="0095347A">
                      <w:rPr>
                        <w:rFonts w:cstheme="minorHAnsi"/>
                        <w:sz w:val="24"/>
                        <w:szCs w:val="24"/>
                      </w:rPr>
                      <w:t>draft</w:t>
                    </w:r>
                    <w:r w:rsidRPr="0095347A">
                      <w:rPr>
                        <w:rFonts w:cstheme="minorHAnsi"/>
                        <w:sz w:val="24"/>
                        <w:szCs w:val="24"/>
                      </w:rPr>
                      <w:t xml:space="preserve"> Equality Action Plan</w:t>
                    </w:r>
                    <w:r w:rsidR="002C40AD" w:rsidRPr="0095347A">
                      <w:rPr>
                        <w:rFonts w:cstheme="minorHAnsi"/>
                        <w:sz w:val="24"/>
                        <w:szCs w:val="24"/>
                      </w:rPr>
                      <w:t xml:space="preserve"> 2026-30</w:t>
                    </w:r>
                    <w:r w:rsidRPr="0095347A">
                      <w:rPr>
                        <w:rFonts w:cstheme="minorHAnsi"/>
                        <w:sz w:val="24"/>
                        <w:szCs w:val="24"/>
                      </w:rPr>
                      <w:t xml:space="preserve"> and Disability Action Plan</w:t>
                    </w:r>
                    <w:r w:rsidR="002C40AD" w:rsidRPr="0095347A">
                      <w:rPr>
                        <w:rFonts w:cstheme="minorHAnsi"/>
                        <w:sz w:val="24"/>
                        <w:szCs w:val="24"/>
                      </w:rPr>
                      <w:t xml:space="preserve"> 2026-30</w:t>
                    </w:r>
                    <w:r w:rsidRPr="0095347A">
                      <w:rPr>
                        <w:rFonts w:cstheme="minorHAnsi"/>
                        <w:sz w:val="24"/>
                        <w:szCs w:val="24"/>
                      </w:rPr>
                      <w:t>)</w:t>
                    </w:r>
                    <w:r w:rsidR="00C40AD6" w:rsidRPr="0095347A">
                      <w:rPr>
                        <w:rFonts w:cstheme="minorHAnsi"/>
                        <w:sz w:val="24"/>
                        <w:szCs w:val="24"/>
                      </w:rPr>
                      <w:t xml:space="preserve">, awareness-raising activity was undertaken in relation to the Council’s Equality Scheme commitments through the review of the Equality Scheme. </w:t>
                    </w:r>
                    <w:r w:rsidR="002C40AD" w:rsidRPr="0095347A">
                      <w:rPr>
                        <w:rFonts w:cstheme="minorHAnsi"/>
                        <w:sz w:val="24"/>
                        <w:szCs w:val="24"/>
                      </w:rPr>
                      <w:t>T</w:t>
                    </w:r>
                    <w:r w:rsidRPr="0095347A">
                      <w:rPr>
                        <w:rFonts w:cstheme="minorHAnsi"/>
                        <w:sz w:val="24"/>
                        <w:szCs w:val="24"/>
                      </w:rPr>
                      <w:t>he Equality Scheme review provided an opportunity to reinforce understanding of the Council’s equality and good relations obligations.</w:t>
                    </w:r>
                  </w:p>
                  <w:p w14:paraId="467F7E01" w14:textId="1646C005" w:rsidR="00D119DE" w:rsidRPr="0095347A" w:rsidRDefault="00EC5327" w:rsidP="0020520A">
                    <w:pPr>
                      <w:spacing w:before="120" w:after="120"/>
                      <w:rPr>
                        <w:rFonts w:cstheme="minorHAnsi"/>
                        <w:color w:val="8064A2" w:themeColor="accent4"/>
                        <w:sz w:val="24"/>
                        <w:szCs w:val="24"/>
                      </w:rPr>
                    </w:pPr>
                    <w:r w:rsidRPr="0095347A">
                      <w:rPr>
                        <w:rFonts w:cstheme="minorHAnsi"/>
                        <w:sz w:val="24"/>
                        <w:szCs w:val="24"/>
                      </w:rPr>
                      <w:t xml:space="preserve">Awareness-raising is not always delivered as a standalone </w:t>
                    </w:r>
                    <w:r w:rsidR="008D1489" w:rsidRPr="0095347A">
                      <w:rPr>
                        <w:rFonts w:cstheme="minorHAnsi"/>
                        <w:sz w:val="24"/>
                        <w:szCs w:val="24"/>
                      </w:rPr>
                      <w:t>activity but</w:t>
                    </w:r>
                    <w:r w:rsidRPr="0095347A">
                      <w:rPr>
                        <w:rFonts w:cstheme="minorHAnsi"/>
                        <w:sz w:val="24"/>
                        <w:szCs w:val="24"/>
                      </w:rPr>
                      <w:t xml:space="preserve"> is embedded within the Council’s wider consultation and engagement processes</w:t>
                    </w:r>
                    <w:r w:rsidR="009C0BA3" w:rsidRPr="0095347A">
                      <w:rPr>
                        <w:rFonts w:cstheme="minorHAnsi"/>
                        <w:sz w:val="24"/>
                        <w:szCs w:val="24"/>
                      </w:rPr>
                      <w:t>.</w:t>
                    </w:r>
                  </w:p>
                </w:tc>
              </w:sdtContent>
            </w:sdt>
          </w:sdtContent>
        </w:sdt>
      </w:tr>
      <w:tr w:rsidR="00D119DE" w:rsidRPr="0095347A" w14:paraId="4E049BD5" w14:textId="77777777" w:rsidTr="47A61163">
        <w:tc>
          <w:tcPr>
            <w:tcW w:w="608" w:type="dxa"/>
          </w:tcPr>
          <w:p w14:paraId="58FEC9C9" w14:textId="77777777" w:rsidR="00D119DE" w:rsidRPr="0095347A" w:rsidRDefault="00D119DE" w:rsidP="00D119DE">
            <w:pPr>
              <w:rPr>
                <w:rFonts w:cstheme="minorHAnsi"/>
                <w:b/>
                <w:color w:val="000000" w:themeColor="text1"/>
                <w:sz w:val="24"/>
                <w:szCs w:val="24"/>
              </w:rPr>
            </w:pPr>
          </w:p>
        </w:tc>
        <w:tc>
          <w:tcPr>
            <w:tcW w:w="9173" w:type="dxa"/>
          </w:tcPr>
          <w:p w14:paraId="41900B0C" w14:textId="77777777" w:rsidR="00D119DE" w:rsidRPr="0095347A" w:rsidRDefault="00D119DE" w:rsidP="00D119DE">
            <w:pPr>
              <w:rPr>
                <w:rFonts w:cstheme="minorHAnsi"/>
                <w:color w:val="000000" w:themeColor="text1"/>
                <w:sz w:val="24"/>
                <w:szCs w:val="24"/>
              </w:rPr>
            </w:pPr>
          </w:p>
        </w:tc>
      </w:tr>
      <w:tr w:rsidR="00D119DE" w:rsidRPr="0095347A" w14:paraId="6E1A243F" w14:textId="77777777" w:rsidTr="47A61163">
        <w:tc>
          <w:tcPr>
            <w:tcW w:w="608" w:type="dxa"/>
          </w:tcPr>
          <w:p w14:paraId="21DB175E" w14:textId="77777777" w:rsidR="00D119DE" w:rsidRPr="0095347A" w:rsidRDefault="00D119DE" w:rsidP="00D119DE">
            <w:pPr>
              <w:spacing w:before="120" w:after="120"/>
              <w:rPr>
                <w:rFonts w:cstheme="minorHAnsi"/>
                <w:b/>
                <w:color w:val="000000" w:themeColor="text1"/>
                <w:sz w:val="24"/>
                <w:szCs w:val="24"/>
              </w:rPr>
            </w:pPr>
            <w:r w:rsidRPr="0095347A">
              <w:rPr>
                <w:rFonts w:cstheme="minorHAnsi"/>
                <w:b/>
                <w:color w:val="000000" w:themeColor="text1"/>
                <w:sz w:val="24"/>
                <w:szCs w:val="24"/>
              </w:rPr>
              <w:t>14</w:t>
            </w:r>
          </w:p>
        </w:tc>
        <w:tc>
          <w:tcPr>
            <w:tcW w:w="9173" w:type="dxa"/>
          </w:tcPr>
          <w:p w14:paraId="6D1C3495" w14:textId="11D88CB5" w:rsidR="00D119DE" w:rsidRPr="0095347A" w:rsidRDefault="00D119DE" w:rsidP="00D119DE">
            <w:pPr>
              <w:spacing w:before="120" w:after="120"/>
              <w:rPr>
                <w:rFonts w:cstheme="minorHAnsi"/>
                <w:color w:val="000000" w:themeColor="text1"/>
                <w:sz w:val="24"/>
                <w:szCs w:val="24"/>
              </w:rPr>
            </w:pPr>
            <w:r w:rsidRPr="0095347A">
              <w:rPr>
                <w:rFonts w:cstheme="minorHAnsi"/>
                <w:color w:val="000000" w:themeColor="text1"/>
                <w:sz w:val="24"/>
                <w:szCs w:val="24"/>
              </w:rPr>
              <w:t>Was the consultation list reviewed during the 202</w:t>
            </w:r>
            <w:r w:rsidR="00821184" w:rsidRPr="0095347A">
              <w:rPr>
                <w:rFonts w:cstheme="minorHAnsi"/>
                <w:color w:val="000000" w:themeColor="text1"/>
                <w:sz w:val="24"/>
                <w:szCs w:val="24"/>
              </w:rPr>
              <w:t>5</w:t>
            </w:r>
            <w:r w:rsidRPr="0095347A">
              <w:rPr>
                <w:rFonts w:cstheme="minorHAnsi"/>
                <w:color w:val="000000" w:themeColor="text1"/>
                <w:sz w:val="24"/>
                <w:szCs w:val="24"/>
              </w:rPr>
              <w:t>-2</w:t>
            </w:r>
            <w:r w:rsidR="00821184" w:rsidRPr="0095347A">
              <w:rPr>
                <w:rFonts w:cstheme="minorHAnsi"/>
                <w:color w:val="000000" w:themeColor="text1"/>
                <w:sz w:val="24"/>
                <w:szCs w:val="24"/>
              </w:rPr>
              <w:t>6</w:t>
            </w:r>
            <w:r w:rsidRPr="0095347A">
              <w:rPr>
                <w:rFonts w:cstheme="minorHAnsi"/>
                <w:color w:val="000000" w:themeColor="text1"/>
                <w:sz w:val="24"/>
                <w:szCs w:val="24"/>
              </w:rPr>
              <w:t xml:space="preserve"> reporting period? </w:t>
            </w:r>
            <w:r w:rsidRPr="0095347A">
              <w:rPr>
                <w:rFonts w:cstheme="minorHAnsi"/>
                <w:i/>
                <w:color w:val="000000" w:themeColor="text1"/>
                <w:sz w:val="24"/>
                <w:szCs w:val="24"/>
              </w:rPr>
              <w:t>(tick one box only)</w:t>
            </w:r>
          </w:p>
        </w:tc>
      </w:tr>
      <w:tr w:rsidR="00D119DE" w:rsidRPr="0095347A" w14:paraId="39E7080C" w14:textId="77777777" w:rsidTr="47A61163">
        <w:tc>
          <w:tcPr>
            <w:tcW w:w="608" w:type="dxa"/>
          </w:tcPr>
          <w:p w14:paraId="7BED8948" w14:textId="77777777" w:rsidR="00D119DE" w:rsidRPr="0095347A" w:rsidRDefault="00D119DE" w:rsidP="00D119DE">
            <w:pPr>
              <w:spacing w:before="120" w:after="120"/>
              <w:rPr>
                <w:rFonts w:cstheme="minorHAnsi"/>
                <w:b/>
                <w:color w:val="000000" w:themeColor="text1"/>
                <w:sz w:val="24"/>
                <w:szCs w:val="24"/>
              </w:rPr>
            </w:pPr>
          </w:p>
        </w:tc>
        <w:tc>
          <w:tcPr>
            <w:tcW w:w="9173" w:type="dxa"/>
          </w:tcPr>
          <w:p w14:paraId="43FA8E93" w14:textId="678E6A4E" w:rsidR="00D119DE" w:rsidRPr="0095347A" w:rsidRDefault="00F05D89" w:rsidP="00D119DE">
            <w:pPr>
              <w:spacing w:before="120" w:after="120"/>
              <w:rPr>
                <w:rFonts w:cstheme="minorHAnsi"/>
                <w:color w:val="000000" w:themeColor="text1"/>
                <w:sz w:val="24"/>
                <w:szCs w:val="24"/>
              </w:rPr>
            </w:pPr>
            <w:sdt>
              <w:sdtPr>
                <w:rPr>
                  <w:rFonts w:cstheme="minorHAnsi"/>
                  <w:color w:val="000000" w:themeColor="text1"/>
                  <w:sz w:val="36"/>
                  <w:szCs w:val="36"/>
                </w:rPr>
                <w:id w:val="-1000188674"/>
                <w14:checkbox>
                  <w14:checked w14:val="1"/>
                  <w14:checkedState w14:val="2612" w14:font="MS Gothic"/>
                  <w14:uncheckedState w14:val="2610" w14:font="MS Gothic"/>
                </w14:checkbox>
              </w:sdtPr>
              <w:sdtEndPr/>
              <w:sdtContent>
                <w:r w:rsidR="00D119DE" w:rsidRPr="0095347A">
                  <w:rPr>
                    <w:rFonts w:ascii="Segoe UI Symbol" w:eastAsia="MS Gothic" w:hAnsi="Segoe UI Symbol" w:cs="Segoe UI Symbol"/>
                    <w:color w:val="000000" w:themeColor="text1"/>
                    <w:sz w:val="36"/>
                    <w:szCs w:val="36"/>
                  </w:rPr>
                  <w:t>☒</w:t>
                </w:r>
              </w:sdtContent>
            </w:sdt>
            <w:r w:rsidR="00D119DE" w:rsidRPr="0095347A">
              <w:rPr>
                <w:rFonts w:cstheme="minorHAnsi"/>
                <w:color w:val="000000" w:themeColor="text1"/>
                <w:sz w:val="24"/>
                <w:szCs w:val="24"/>
              </w:rPr>
              <w:t xml:space="preserve">  Yes</w:t>
            </w:r>
          </w:p>
          <w:p w14:paraId="590A4A3A" w14:textId="38BD01DD" w:rsidR="00D119DE" w:rsidRPr="0095347A" w:rsidRDefault="00F05D89" w:rsidP="00D119DE">
            <w:pPr>
              <w:spacing w:before="120" w:after="120"/>
              <w:rPr>
                <w:rFonts w:cstheme="minorHAnsi"/>
                <w:color w:val="000000" w:themeColor="text1"/>
                <w:sz w:val="24"/>
                <w:szCs w:val="24"/>
              </w:rPr>
            </w:pPr>
            <w:sdt>
              <w:sdtPr>
                <w:rPr>
                  <w:rFonts w:cstheme="minorHAnsi"/>
                  <w:color w:val="000000" w:themeColor="text1"/>
                  <w:sz w:val="36"/>
                  <w:szCs w:val="36"/>
                </w:rPr>
                <w:id w:val="390545280"/>
                <w14:checkbox>
                  <w14:checked w14:val="0"/>
                  <w14:checkedState w14:val="2612" w14:font="MS Gothic"/>
                  <w14:uncheckedState w14:val="2610" w14:font="MS Gothic"/>
                </w14:checkbox>
              </w:sdtPr>
              <w:sdtEndPr/>
              <w:sdtContent>
                <w:r w:rsidR="00D119DE" w:rsidRPr="0095347A">
                  <w:rPr>
                    <w:rFonts w:ascii="Segoe UI Symbol" w:eastAsia="MS Gothic" w:hAnsi="Segoe UI Symbol" w:cs="Segoe UI Symbol"/>
                    <w:color w:val="000000" w:themeColor="text1"/>
                    <w:sz w:val="36"/>
                    <w:szCs w:val="36"/>
                  </w:rPr>
                  <w:t>☐</w:t>
                </w:r>
              </w:sdtContent>
            </w:sdt>
            <w:r w:rsidR="00D119DE" w:rsidRPr="0095347A">
              <w:rPr>
                <w:rFonts w:cstheme="minorHAnsi"/>
                <w:color w:val="000000" w:themeColor="text1"/>
                <w:sz w:val="24"/>
                <w:szCs w:val="24"/>
              </w:rPr>
              <w:t xml:space="preserve">  No</w:t>
            </w:r>
          </w:p>
          <w:p w14:paraId="76ABDA6A" w14:textId="7659A436" w:rsidR="00D119DE" w:rsidRPr="0095347A" w:rsidRDefault="00F05D89" w:rsidP="00D119DE">
            <w:pPr>
              <w:spacing w:before="120" w:after="120"/>
              <w:rPr>
                <w:rFonts w:cstheme="minorHAnsi"/>
                <w:color w:val="000000" w:themeColor="text1"/>
                <w:sz w:val="24"/>
                <w:szCs w:val="24"/>
              </w:rPr>
            </w:pPr>
            <w:sdt>
              <w:sdtPr>
                <w:rPr>
                  <w:rFonts w:cstheme="minorHAnsi"/>
                  <w:color w:val="000000" w:themeColor="text1"/>
                  <w:sz w:val="36"/>
                  <w:szCs w:val="36"/>
                </w:rPr>
                <w:id w:val="-2084825823"/>
                <w14:checkbox>
                  <w14:checked w14:val="0"/>
                  <w14:checkedState w14:val="2612" w14:font="MS Gothic"/>
                  <w14:uncheckedState w14:val="2610" w14:font="MS Gothic"/>
                </w14:checkbox>
              </w:sdtPr>
              <w:sdtEndPr/>
              <w:sdtContent>
                <w:r w:rsidR="00D119DE" w:rsidRPr="0095347A">
                  <w:rPr>
                    <w:rFonts w:ascii="Segoe UI Symbol" w:eastAsia="MS Gothic" w:hAnsi="Segoe UI Symbol" w:cs="Segoe UI Symbol"/>
                    <w:color w:val="000000" w:themeColor="text1"/>
                    <w:sz w:val="36"/>
                    <w:szCs w:val="36"/>
                  </w:rPr>
                  <w:t>☐</w:t>
                </w:r>
              </w:sdtContent>
            </w:sdt>
            <w:r w:rsidR="00D119DE" w:rsidRPr="0095347A">
              <w:rPr>
                <w:rFonts w:cstheme="minorHAnsi"/>
                <w:color w:val="000000" w:themeColor="text1"/>
                <w:sz w:val="24"/>
                <w:szCs w:val="24"/>
              </w:rPr>
              <w:t xml:space="preserve">  Not applicable – no commitment to review</w:t>
            </w:r>
          </w:p>
        </w:tc>
      </w:tr>
      <w:tr w:rsidR="00D119DE" w:rsidRPr="0095347A" w14:paraId="490CB4D1" w14:textId="77777777" w:rsidTr="47A61163">
        <w:tc>
          <w:tcPr>
            <w:tcW w:w="608" w:type="dxa"/>
          </w:tcPr>
          <w:p w14:paraId="6F2C91CB" w14:textId="77777777" w:rsidR="00D119DE" w:rsidRPr="0095347A" w:rsidRDefault="00D119DE" w:rsidP="00D119DE">
            <w:pPr>
              <w:rPr>
                <w:rFonts w:cstheme="minorHAnsi"/>
                <w:b/>
                <w:color w:val="000000" w:themeColor="text1"/>
                <w:sz w:val="24"/>
                <w:szCs w:val="24"/>
              </w:rPr>
            </w:pPr>
          </w:p>
        </w:tc>
        <w:tc>
          <w:tcPr>
            <w:tcW w:w="9173" w:type="dxa"/>
          </w:tcPr>
          <w:p w14:paraId="1BE205FE" w14:textId="77777777" w:rsidR="00D119DE" w:rsidRPr="0095347A" w:rsidRDefault="00D119DE" w:rsidP="00D119DE">
            <w:pPr>
              <w:rPr>
                <w:rFonts w:cstheme="minorHAnsi"/>
                <w:color w:val="000000" w:themeColor="text1"/>
                <w:sz w:val="24"/>
                <w:szCs w:val="24"/>
              </w:rPr>
            </w:pPr>
          </w:p>
        </w:tc>
      </w:tr>
      <w:tr w:rsidR="00D119DE" w:rsidRPr="0095347A" w14:paraId="21AD2F85" w14:textId="77777777" w:rsidTr="47A61163">
        <w:trPr>
          <w:trHeight w:val="380"/>
        </w:trPr>
        <w:tc>
          <w:tcPr>
            <w:tcW w:w="608" w:type="dxa"/>
          </w:tcPr>
          <w:p w14:paraId="7DECB8EE" w14:textId="77777777" w:rsidR="00D119DE" w:rsidRPr="0095347A" w:rsidRDefault="00D119DE" w:rsidP="00D119DE">
            <w:pPr>
              <w:rPr>
                <w:rFonts w:cstheme="minorHAnsi"/>
                <w:b/>
                <w:color w:val="000000" w:themeColor="text1"/>
                <w:sz w:val="24"/>
                <w:szCs w:val="24"/>
              </w:rPr>
            </w:pPr>
          </w:p>
        </w:tc>
        <w:tc>
          <w:tcPr>
            <w:tcW w:w="9173" w:type="dxa"/>
          </w:tcPr>
          <w:p w14:paraId="7D7F8F66" w14:textId="5630C7C6" w:rsidR="00D119DE" w:rsidRPr="0095347A" w:rsidRDefault="00D119DE" w:rsidP="00D119DE">
            <w:pPr>
              <w:rPr>
                <w:rFonts w:cstheme="minorHAnsi"/>
                <w:b/>
                <w:color w:val="000000" w:themeColor="text1"/>
                <w:sz w:val="24"/>
                <w:szCs w:val="24"/>
              </w:rPr>
            </w:pPr>
            <w:r w:rsidRPr="0095347A">
              <w:rPr>
                <w:rFonts w:cstheme="minorHAnsi"/>
                <w:b/>
                <w:color w:val="000000" w:themeColor="text1"/>
                <w:sz w:val="24"/>
                <w:szCs w:val="24"/>
              </w:rPr>
              <w:t>Arrangements for assessing and consulting on the likely impact of policies (Model Equality Scheme Chapter 4)</w:t>
            </w:r>
          </w:p>
        </w:tc>
      </w:tr>
      <w:tr w:rsidR="00D119DE" w:rsidRPr="0095347A" w14:paraId="1187BC2B" w14:textId="77777777" w:rsidTr="47A61163">
        <w:tc>
          <w:tcPr>
            <w:tcW w:w="608" w:type="dxa"/>
          </w:tcPr>
          <w:p w14:paraId="6F149DE5" w14:textId="77777777" w:rsidR="00D119DE" w:rsidRPr="0095347A" w:rsidRDefault="00D119DE" w:rsidP="00D119DE">
            <w:pPr>
              <w:spacing w:before="120" w:after="120"/>
              <w:rPr>
                <w:rFonts w:cstheme="minorHAnsi"/>
                <w:b/>
                <w:color w:val="000000" w:themeColor="text1"/>
                <w:sz w:val="24"/>
                <w:szCs w:val="24"/>
              </w:rPr>
            </w:pPr>
          </w:p>
        </w:tc>
        <w:tc>
          <w:tcPr>
            <w:tcW w:w="9173" w:type="dxa"/>
          </w:tcPr>
          <w:sdt>
            <w:sdtPr>
              <w:rPr>
                <w:color w:val="000000" w:themeColor="text1"/>
                <w:sz w:val="24"/>
                <w:szCs w:val="24"/>
              </w:rPr>
              <w:id w:val="1524594381"/>
              <w:placeholder>
                <w:docPart w:val="31D86A1192B34A3CB62E2B4C36E2AE2B"/>
              </w:placeholder>
            </w:sdtPr>
            <w:sdtEndPr/>
            <w:sdtContent>
              <w:p w14:paraId="04FA4DCF" w14:textId="790032D4" w:rsidR="00D119DE" w:rsidRPr="0095347A" w:rsidRDefault="00D119DE" w:rsidP="00D119DE">
                <w:pPr>
                  <w:rPr>
                    <w:rFonts w:cstheme="minorHAnsi"/>
                    <w:color w:val="000000" w:themeColor="text1"/>
                    <w:sz w:val="24"/>
                    <w:szCs w:val="24"/>
                  </w:rPr>
                </w:pPr>
                <w:hyperlink r:id="rId17" w:history="1">
                  <w:r w:rsidRPr="0095347A">
                    <w:rPr>
                      <w:rStyle w:val="Hyperlink"/>
                      <w:rFonts w:cstheme="minorHAnsi"/>
                    </w:rPr>
                    <w:t>Equality screening reports 202</w:t>
                  </w:r>
                  <w:r w:rsidR="008D1489" w:rsidRPr="0095347A">
                    <w:rPr>
                      <w:rStyle w:val="Hyperlink"/>
                      <w:rFonts w:cstheme="minorHAnsi"/>
                    </w:rPr>
                    <w:t>5</w:t>
                  </w:r>
                  <w:r w:rsidRPr="0095347A">
                    <w:rPr>
                      <w:rStyle w:val="Hyperlink"/>
                      <w:rFonts w:cstheme="minorHAnsi"/>
                    </w:rPr>
                    <w:t>/2</w:t>
                  </w:r>
                  <w:r w:rsidR="008D1489" w:rsidRPr="0095347A">
                    <w:rPr>
                      <w:rStyle w:val="Hyperlink"/>
                      <w:rFonts w:cstheme="minorHAnsi"/>
                    </w:rPr>
                    <w:t>6</w:t>
                  </w:r>
                  <w:r w:rsidRPr="0095347A">
                    <w:rPr>
                      <w:rStyle w:val="Hyperlink"/>
                      <w:rFonts w:cstheme="minorHAnsi"/>
                    </w:rPr>
                    <w:t xml:space="preserve"> - Lisburn &amp; Castlereagh (lisburncastlereagh.gov.uk)</w:t>
                  </w:r>
                </w:hyperlink>
              </w:p>
            </w:sdtContent>
          </w:sdt>
        </w:tc>
      </w:tr>
      <w:tr w:rsidR="00D119DE" w:rsidRPr="0095347A" w14:paraId="5814BC3E" w14:textId="77777777" w:rsidTr="47A61163">
        <w:tc>
          <w:tcPr>
            <w:tcW w:w="608" w:type="dxa"/>
          </w:tcPr>
          <w:p w14:paraId="605B1160" w14:textId="77777777" w:rsidR="00D119DE" w:rsidRPr="0095347A" w:rsidRDefault="00D119DE" w:rsidP="00D119DE">
            <w:pPr>
              <w:spacing w:before="120" w:after="120"/>
              <w:rPr>
                <w:rFonts w:cstheme="minorHAnsi"/>
                <w:b/>
                <w:color w:val="000000" w:themeColor="text1"/>
                <w:sz w:val="24"/>
                <w:szCs w:val="24"/>
              </w:rPr>
            </w:pPr>
            <w:r w:rsidRPr="0095347A">
              <w:rPr>
                <w:rFonts w:cstheme="minorHAnsi"/>
                <w:b/>
                <w:color w:val="000000" w:themeColor="text1"/>
                <w:sz w:val="24"/>
                <w:szCs w:val="24"/>
              </w:rPr>
              <w:t>15</w:t>
            </w:r>
          </w:p>
          <w:p w14:paraId="20B686B7" w14:textId="77777777" w:rsidR="00D119DE" w:rsidRPr="0095347A" w:rsidRDefault="00D119DE" w:rsidP="00D119DE">
            <w:pPr>
              <w:spacing w:before="120" w:after="120"/>
              <w:rPr>
                <w:rFonts w:cstheme="minorHAnsi"/>
                <w:b/>
                <w:color w:val="000000" w:themeColor="text1"/>
                <w:sz w:val="24"/>
                <w:szCs w:val="24"/>
              </w:rPr>
            </w:pPr>
          </w:p>
        </w:tc>
        <w:tc>
          <w:tcPr>
            <w:tcW w:w="9173" w:type="dxa"/>
          </w:tcPr>
          <w:p w14:paraId="155AD11B" w14:textId="77777777" w:rsidR="00D119DE" w:rsidRPr="0095347A" w:rsidRDefault="00D119DE" w:rsidP="00D119DE">
            <w:pPr>
              <w:spacing w:before="120" w:after="120"/>
              <w:rPr>
                <w:rFonts w:cstheme="minorHAnsi"/>
                <w:color w:val="000000" w:themeColor="text1"/>
                <w:sz w:val="24"/>
                <w:szCs w:val="24"/>
              </w:rPr>
            </w:pPr>
            <w:r w:rsidRPr="0095347A">
              <w:rPr>
                <w:rFonts w:cstheme="minorHAnsi"/>
                <w:color w:val="000000" w:themeColor="text1"/>
                <w:sz w:val="24"/>
                <w:szCs w:val="24"/>
              </w:rPr>
              <w:t xml:space="preserve">Please provide the </w:t>
            </w:r>
            <w:r w:rsidRPr="0095347A">
              <w:rPr>
                <w:rFonts w:cstheme="minorHAnsi"/>
                <w:b/>
                <w:color w:val="000000" w:themeColor="text1"/>
                <w:sz w:val="24"/>
                <w:szCs w:val="24"/>
              </w:rPr>
              <w:t>number</w:t>
            </w:r>
            <w:r w:rsidRPr="0095347A">
              <w:rPr>
                <w:rFonts w:cstheme="minorHAnsi"/>
                <w:color w:val="000000" w:themeColor="text1"/>
                <w:sz w:val="24"/>
                <w:szCs w:val="24"/>
              </w:rPr>
              <w:t xml:space="preserve"> of policies screened during the year (</w:t>
            </w:r>
            <w:r w:rsidRPr="0095347A">
              <w:rPr>
                <w:rFonts w:cstheme="minorHAnsi"/>
                <w:i/>
                <w:color w:val="000000" w:themeColor="text1"/>
                <w:sz w:val="24"/>
                <w:szCs w:val="24"/>
              </w:rPr>
              <w:t>as recorded in screening reports</w:t>
            </w:r>
            <w:r w:rsidRPr="0095347A">
              <w:rPr>
                <w:rFonts w:cstheme="minorHAnsi"/>
                <w:color w:val="000000" w:themeColor="text1"/>
                <w:sz w:val="24"/>
                <w:szCs w:val="24"/>
              </w:rPr>
              <w:t>):</w:t>
            </w:r>
          </w:p>
        </w:tc>
      </w:tr>
      <w:tr w:rsidR="00D119DE" w:rsidRPr="0095347A" w14:paraId="63F986F7" w14:textId="77777777" w:rsidTr="47A61163">
        <w:trPr>
          <w:trHeight w:val="741"/>
        </w:trPr>
        <w:tc>
          <w:tcPr>
            <w:tcW w:w="608" w:type="dxa"/>
          </w:tcPr>
          <w:p w14:paraId="2E8682A5" w14:textId="77777777" w:rsidR="00D119DE" w:rsidRPr="0095347A" w:rsidRDefault="00D119DE" w:rsidP="00D119DE">
            <w:pPr>
              <w:spacing w:before="120" w:after="120"/>
              <w:rPr>
                <w:rFonts w:cstheme="minorHAnsi"/>
                <w:b/>
                <w:color w:val="FF0000"/>
                <w:sz w:val="24"/>
                <w:szCs w:val="24"/>
              </w:rPr>
            </w:pPr>
          </w:p>
        </w:tc>
        <w:tc>
          <w:tcPr>
            <w:tcW w:w="9173" w:type="dxa"/>
          </w:tcPr>
          <w:p w14:paraId="5FD75C37" w14:textId="5B526532" w:rsidR="00D119DE" w:rsidRPr="0095347A" w:rsidRDefault="00A50692" w:rsidP="00D119DE">
            <w:pPr>
              <w:spacing w:before="120" w:after="120"/>
              <w:rPr>
                <w:rFonts w:cstheme="minorHAnsi"/>
                <w:color w:val="FF0000"/>
                <w:sz w:val="24"/>
                <w:szCs w:val="24"/>
              </w:rPr>
            </w:pPr>
            <w:r>
              <w:rPr>
                <w:rFonts w:cstheme="minorHAnsi"/>
                <w:color w:val="000000" w:themeColor="text1"/>
                <w:sz w:val="24"/>
                <w:szCs w:val="24"/>
              </w:rPr>
              <w:t>42</w:t>
            </w:r>
          </w:p>
        </w:tc>
      </w:tr>
      <w:tr w:rsidR="00D119DE" w:rsidRPr="0095347A" w14:paraId="41A4074B" w14:textId="77777777" w:rsidTr="47A61163">
        <w:tc>
          <w:tcPr>
            <w:tcW w:w="608" w:type="dxa"/>
          </w:tcPr>
          <w:p w14:paraId="76BB9B87" w14:textId="77777777" w:rsidR="00D119DE" w:rsidRPr="0095347A" w:rsidRDefault="00D119DE" w:rsidP="00D119DE">
            <w:pPr>
              <w:rPr>
                <w:rFonts w:cstheme="minorHAnsi"/>
                <w:b/>
                <w:color w:val="000000" w:themeColor="text1"/>
                <w:sz w:val="24"/>
                <w:szCs w:val="24"/>
              </w:rPr>
            </w:pPr>
          </w:p>
        </w:tc>
        <w:tc>
          <w:tcPr>
            <w:tcW w:w="9173" w:type="dxa"/>
          </w:tcPr>
          <w:p w14:paraId="164A762B" w14:textId="77777777" w:rsidR="00D119DE" w:rsidRPr="0095347A" w:rsidRDefault="00D119DE" w:rsidP="00D119DE">
            <w:pPr>
              <w:rPr>
                <w:rFonts w:cstheme="minorHAnsi"/>
                <w:color w:val="000000" w:themeColor="text1"/>
                <w:sz w:val="24"/>
                <w:szCs w:val="24"/>
              </w:rPr>
            </w:pPr>
          </w:p>
        </w:tc>
      </w:tr>
      <w:tr w:rsidR="00D119DE" w:rsidRPr="0095347A" w14:paraId="33195E72" w14:textId="77777777" w:rsidTr="47A61163">
        <w:tc>
          <w:tcPr>
            <w:tcW w:w="608" w:type="dxa"/>
          </w:tcPr>
          <w:p w14:paraId="4CB8A083" w14:textId="77777777" w:rsidR="00D119DE" w:rsidRPr="0095347A" w:rsidRDefault="00D119DE" w:rsidP="00D119DE">
            <w:pPr>
              <w:spacing w:before="120" w:after="120"/>
              <w:rPr>
                <w:rFonts w:cstheme="minorHAnsi"/>
                <w:b/>
                <w:color w:val="000000" w:themeColor="text1"/>
                <w:sz w:val="24"/>
                <w:szCs w:val="24"/>
              </w:rPr>
            </w:pPr>
            <w:r w:rsidRPr="0095347A">
              <w:rPr>
                <w:rFonts w:cstheme="minorHAnsi"/>
                <w:b/>
                <w:color w:val="000000" w:themeColor="text1"/>
                <w:sz w:val="24"/>
                <w:szCs w:val="24"/>
              </w:rPr>
              <w:t>16</w:t>
            </w:r>
          </w:p>
        </w:tc>
        <w:tc>
          <w:tcPr>
            <w:tcW w:w="9173" w:type="dxa"/>
          </w:tcPr>
          <w:p w14:paraId="61F29A61" w14:textId="39CE62AC" w:rsidR="00D119DE" w:rsidRPr="0095347A" w:rsidRDefault="00D119DE" w:rsidP="00D119DE">
            <w:pPr>
              <w:spacing w:before="120" w:after="120"/>
              <w:rPr>
                <w:rFonts w:cstheme="minorHAnsi"/>
                <w:color w:val="000000" w:themeColor="text1"/>
                <w:sz w:val="24"/>
                <w:szCs w:val="24"/>
              </w:rPr>
            </w:pPr>
            <w:r w:rsidRPr="0095347A">
              <w:rPr>
                <w:rFonts w:cstheme="minorHAnsi"/>
                <w:color w:val="000000" w:themeColor="text1"/>
                <w:sz w:val="24"/>
                <w:szCs w:val="24"/>
              </w:rPr>
              <w:t xml:space="preserve">Please provide the </w:t>
            </w:r>
            <w:r w:rsidRPr="0095347A">
              <w:rPr>
                <w:rFonts w:cstheme="minorHAnsi"/>
                <w:b/>
                <w:color w:val="000000" w:themeColor="text1"/>
                <w:sz w:val="24"/>
                <w:szCs w:val="24"/>
              </w:rPr>
              <w:t>number of assessments</w:t>
            </w:r>
            <w:r w:rsidRPr="0095347A">
              <w:rPr>
                <w:rFonts w:cstheme="minorHAnsi"/>
                <w:color w:val="000000" w:themeColor="text1"/>
                <w:sz w:val="24"/>
                <w:szCs w:val="24"/>
              </w:rPr>
              <w:t xml:space="preserve"> that were consulted upon during 20</w:t>
            </w:r>
            <w:r w:rsidR="00BA0EFE" w:rsidRPr="0095347A">
              <w:rPr>
                <w:rFonts w:cstheme="minorHAnsi"/>
                <w:color w:val="000000" w:themeColor="text1"/>
                <w:sz w:val="24"/>
                <w:szCs w:val="24"/>
              </w:rPr>
              <w:t>25</w:t>
            </w:r>
            <w:r w:rsidRPr="0095347A">
              <w:rPr>
                <w:rFonts w:cstheme="minorHAnsi"/>
                <w:color w:val="000000" w:themeColor="text1"/>
                <w:sz w:val="24"/>
                <w:szCs w:val="24"/>
              </w:rPr>
              <w:t>-2</w:t>
            </w:r>
            <w:r w:rsidR="00BA0EFE" w:rsidRPr="0095347A">
              <w:rPr>
                <w:rFonts w:cstheme="minorHAnsi"/>
                <w:color w:val="000000" w:themeColor="text1"/>
                <w:sz w:val="24"/>
                <w:szCs w:val="24"/>
              </w:rPr>
              <w:t>6</w:t>
            </w:r>
            <w:r w:rsidRPr="0095347A">
              <w:rPr>
                <w:rFonts w:cstheme="minorHAnsi"/>
                <w:color w:val="000000" w:themeColor="text1"/>
                <w:sz w:val="24"/>
                <w:szCs w:val="24"/>
              </w:rPr>
              <w:t>:</w:t>
            </w:r>
          </w:p>
        </w:tc>
      </w:tr>
      <w:tr w:rsidR="00D119DE" w:rsidRPr="0095347A" w14:paraId="31C5CBC9" w14:textId="77777777" w:rsidTr="47A61163">
        <w:tc>
          <w:tcPr>
            <w:tcW w:w="608" w:type="dxa"/>
          </w:tcPr>
          <w:p w14:paraId="145A450C" w14:textId="77777777" w:rsidR="00D119DE" w:rsidRPr="0095347A" w:rsidRDefault="00D119DE" w:rsidP="00D119DE">
            <w:pPr>
              <w:spacing w:before="120" w:after="120"/>
              <w:rPr>
                <w:rFonts w:cstheme="minorHAnsi"/>
                <w:b/>
                <w:color w:val="000000" w:themeColor="text1"/>
                <w:sz w:val="24"/>
                <w:szCs w:val="24"/>
              </w:rPr>
            </w:pPr>
          </w:p>
        </w:tc>
        <w:tc>
          <w:tcPr>
            <w:tcW w:w="9173" w:type="dxa"/>
          </w:tcPr>
          <w:p w14:paraId="7DABE2A1" w14:textId="05218E3B" w:rsidR="00D119DE" w:rsidRPr="0095347A" w:rsidRDefault="00F05D89" w:rsidP="00D119DE">
            <w:pPr>
              <w:spacing w:before="120" w:after="120"/>
              <w:rPr>
                <w:rFonts w:cstheme="minorHAnsi"/>
                <w:b/>
                <w:bCs/>
                <w:color w:val="000000" w:themeColor="text1"/>
                <w:sz w:val="24"/>
                <w:szCs w:val="24"/>
              </w:rPr>
            </w:pPr>
            <w:sdt>
              <w:sdtPr>
                <w:rPr>
                  <w:rFonts w:cstheme="minorHAnsi"/>
                  <w:b/>
                  <w:bCs/>
                  <w:sz w:val="24"/>
                  <w:szCs w:val="24"/>
                </w:rPr>
                <w:id w:val="503477630"/>
                <w:placeholder>
                  <w:docPart w:val="EDC5D1549F1741CEABEBEFD068A0300E"/>
                </w:placeholder>
                <w:text/>
              </w:sdtPr>
              <w:sdtEndPr/>
              <w:sdtContent>
                <w:r w:rsidR="00A16AAE" w:rsidRPr="0095347A">
                  <w:rPr>
                    <w:rFonts w:cstheme="minorHAnsi"/>
                    <w:b/>
                    <w:bCs/>
                    <w:sz w:val="24"/>
                    <w:szCs w:val="24"/>
                  </w:rPr>
                  <w:t>4</w:t>
                </w:r>
              </w:sdtContent>
            </w:sdt>
            <w:r w:rsidR="00D119DE" w:rsidRPr="0095347A">
              <w:rPr>
                <w:rFonts w:cstheme="minorHAnsi"/>
                <w:color w:val="FF0000"/>
                <w:sz w:val="24"/>
                <w:szCs w:val="24"/>
              </w:rPr>
              <w:t xml:space="preserve"> </w:t>
            </w:r>
            <w:r w:rsidR="00D119DE" w:rsidRPr="0095347A">
              <w:rPr>
                <w:rFonts w:cstheme="minorHAnsi"/>
                <w:color w:val="000000" w:themeColor="text1"/>
                <w:sz w:val="24"/>
                <w:szCs w:val="24"/>
              </w:rPr>
              <w:t xml:space="preserve">Policy consultations conducted with </w:t>
            </w:r>
            <w:r w:rsidR="00D119DE" w:rsidRPr="0095347A">
              <w:rPr>
                <w:rFonts w:cstheme="minorHAnsi"/>
                <w:b/>
                <w:color w:val="000000" w:themeColor="text1"/>
                <w:sz w:val="24"/>
                <w:szCs w:val="24"/>
              </w:rPr>
              <w:t xml:space="preserve">screening </w:t>
            </w:r>
            <w:r w:rsidR="00D119DE" w:rsidRPr="0095347A">
              <w:rPr>
                <w:rFonts w:cstheme="minorHAnsi"/>
                <w:color w:val="000000" w:themeColor="text1"/>
                <w:sz w:val="24"/>
                <w:szCs w:val="24"/>
              </w:rPr>
              <w:t xml:space="preserve">assessment presented. </w:t>
            </w:r>
          </w:p>
          <w:p w14:paraId="46223452" w14:textId="583F5EAE" w:rsidR="00D119DE" w:rsidRPr="0095347A" w:rsidRDefault="00F05D89" w:rsidP="00D119DE">
            <w:pPr>
              <w:spacing w:before="120" w:after="120"/>
              <w:rPr>
                <w:rFonts w:cstheme="minorHAnsi"/>
                <w:color w:val="000000" w:themeColor="text1"/>
                <w:sz w:val="24"/>
                <w:szCs w:val="24"/>
              </w:rPr>
            </w:pPr>
            <w:sdt>
              <w:sdtPr>
                <w:rPr>
                  <w:rFonts w:cstheme="minorHAnsi"/>
                  <w:color w:val="000000" w:themeColor="text1"/>
                  <w:sz w:val="24"/>
                  <w:szCs w:val="24"/>
                </w:rPr>
                <w:id w:val="1290239969"/>
                <w:placeholder>
                  <w:docPart w:val="EDC5D1549F1741CEABEBEFD068A0300E"/>
                </w:placeholder>
                <w:text/>
              </w:sdtPr>
              <w:sdtEndPr/>
              <w:sdtContent>
                <w:r w:rsidR="008D1489" w:rsidRPr="0095347A">
                  <w:rPr>
                    <w:rFonts w:cstheme="minorHAnsi"/>
                    <w:color w:val="000000" w:themeColor="text1"/>
                    <w:sz w:val="24"/>
                    <w:szCs w:val="24"/>
                  </w:rPr>
                  <w:t>0</w:t>
                </w:r>
              </w:sdtContent>
            </w:sdt>
            <w:r w:rsidR="00D119DE" w:rsidRPr="0095347A">
              <w:rPr>
                <w:rFonts w:cstheme="minorHAnsi"/>
                <w:color w:val="000000" w:themeColor="text1"/>
                <w:sz w:val="24"/>
                <w:szCs w:val="24"/>
              </w:rPr>
              <w:t xml:space="preserve">  Policy consultations conducted </w:t>
            </w:r>
            <w:r w:rsidR="00D119DE" w:rsidRPr="0095347A">
              <w:rPr>
                <w:rFonts w:cstheme="minorHAnsi"/>
                <w:b/>
                <w:color w:val="000000" w:themeColor="text1"/>
                <w:sz w:val="24"/>
                <w:szCs w:val="24"/>
              </w:rPr>
              <w:t>with an</w:t>
            </w:r>
            <w:r w:rsidR="00D119DE" w:rsidRPr="0095347A">
              <w:rPr>
                <w:rFonts w:cstheme="minorHAnsi"/>
                <w:color w:val="000000" w:themeColor="text1"/>
                <w:sz w:val="24"/>
                <w:szCs w:val="24"/>
              </w:rPr>
              <w:t xml:space="preserve"> </w:t>
            </w:r>
            <w:r w:rsidR="00D119DE" w:rsidRPr="0095347A">
              <w:rPr>
                <w:rFonts w:cstheme="minorHAnsi"/>
                <w:b/>
                <w:color w:val="000000" w:themeColor="text1"/>
                <w:sz w:val="24"/>
                <w:szCs w:val="24"/>
              </w:rPr>
              <w:t>equality impact assessment</w:t>
            </w:r>
            <w:r w:rsidR="00D119DE" w:rsidRPr="0095347A">
              <w:rPr>
                <w:rFonts w:cstheme="minorHAnsi"/>
                <w:color w:val="000000" w:themeColor="text1"/>
                <w:sz w:val="24"/>
                <w:szCs w:val="24"/>
              </w:rPr>
              <w:t xml:space="preserve"> (EQIA) presented.</w:t>
            </w:r>
          </w:p>
          <w:p w14:paraId="66179541" w14:textId="3B394775" w:rsidR="00D119DE" w:rsidRPr="0095347A" w:rsidRDefault="00F05D89" w:rsidP="00D119DE">
            <w:pPr>
              <w:spacing w:before="120" w:after="120"/>
              <w:rPr>
                <w:rFonts w:cstheme="minorHAnsi"/>
                <w:color w:val="000000" w:themeColor="text1"/>
                <w:sz w:val="24"/>
                <w:szCs w:val="24"/>
              </w:rPr>
            </w:pPr>
            <w:sdt>
              <w:sdtPr>
                <w:rPr>
                  <w:rFonts w:cstheme="minorHAnsi"/>
                  <w:color w:val="000000" w:themeColor="text1"/>
                  <w:sz w:val="24"/>
                  <w:szCs w:val="24"/>
                </w:rPr>
                <w:id w:val="1078408288"/>
                <w:placeholder>
                  <w:docPart w:val="EDC5D1549F1741CEABEBEFD068A0300E"/>
                </w:placeholder>
                <w:text/>
              </w:sdtPr>
              <w:sdtEndPr/>
              <w:sdtContent>
                <w:r w:rsidR="00D119DE" w:rsidRPr="0095347A">
                  <w:rPr>
                    <w:rFonts w:cstheme="minorHAnsi"/>
                    <w:color w:val="000000" w:themeColor="text1"/>
                    <w:sz w:val="24"/>
                    <w:szCs w:val="24"/>
                  </w:rPr>
                  <w:t xml:space="preserve">0 </w:t>
                </w:r>
              </w:sdtContent>
            </w:sdt>
            <w:r w:rsidR="00D119DE" w:rsidRPr="0095347A">
              <w:rPr>
                <w:rFonts w:cstheme="minorHAnsi"/>
                <w:color w:val="000000" w:themeColor="text1"/>
                <w:sz w:val="24"/>
                <w:szCs w:val="24"/>
              </w:rPr>
              <w:t xml:space="preserve">Consultations for an </w:t>
            </w:r>
            <w:r w:rsidR="00D119DE" w:rsidRPr="0095347A">
              <w:rPr>
                <w:rFonts w:cstheme="minorHAnsi"/>
                <w:b/>
                <w:color w:val="000000" w:themeColor="text1"/>
                <w:sz w:val="24"/>
                <w:szCs w:val="24"/>
              </w:rPr>
              <w:t>EQIA</w:t>
            </w:r>
            <w:r w:rsidR="00D119DE" w:rsidRPr="0095347A">
              <w:rPr>
                <w:rFonts w:cstheme="minorHAnsi"/>
                <w:color w:val="000000" w:themeColor="text1"/>
                <w:sz w:val="24"/>
                <w:szCs w:val="24"/>
              </w:rPr>
              <w:t xml:space="preserve"> alone.</w:t>
            </w:r>
          </w:p>
        </w:tc>
      </w:tr>
      <w:tr w:rsidR="00D119DE" w:rsidRPr="0095347A" w14:paraId="4CD0B880" w14:textId="77777777" w:rsidTr="47A61163">
        <w:tc>
          <w:tcPr>
            <w:tcW w:w="608" w:type="dxa"/>
          </w:tcPr>
          <w:p w14:paraId="06D199E9" w14:textId="77777777" w:rsidR="00D119DE" w:rsidRPr="0095347A" w:rsidRDefault="00D119DE" w:rsidP="00D119DE">
            <w:pPr>
              <w:rPr>
                <w:rFonts w:cstheme="minorHAnsi"/>
                <w:b/>
                <w:color w:val="000000" w:themeColor="text1"/>
                <w:sz w:val="24"/>
                <w:szCs w:val="24"/>
              </w:rPr>
            </w:pPr>
            <w:bookmarkStart w:id="2" w:name="_Hlk150862114"/>
          </w:p>
        </w:tc>
        <w:tc>
          <w:tcPr>
            <w:tcW w:w="9173" w:type="dxa"/>
          </w:tcPr>
          <w:p w14:paraId="320A3645" w14:textId="77777777" w:rsidR="00D119DE" w:rsidRPr="0095347A" w:rsidRDefault="00D119DE" w:rsidP="00D119DE">
            <w:pPr>
              <w:rPr>
                <w:rFonts w:cstheme="minorHAnsi"/>
                <w:color w:val="000000" w:themeColor="text1"/>
                <w:sz w:val="24"/>
                <w:szCs w:val="24"/>
              </w:rPr>
            </w:pPr>
          </w:p>
        </w:tc>
      </w:tr>
      <w:bookmarkEnd w:id="2"/>
      <w:tr w:rsidR="00D119DE" w:rsidRPr="0095347A" w14:paraId="06FCD9A8" w14:textId="77777777" w:rsidTr="47A61163">
        <w:tc>
          <w:tcPr>
            <w:tcW w:w="608" w:type="dxa"/>
          </w:tcPr>
          <w:p w14:paraId="7E42F29E" w14:textId="77777777" w:rsidR="00D119DE" w:rsidRPr="0095347A" w:rsidRDefault="00D119DE" w:rsidP="00D119DE">
            <w:pPr>
              <w:spacing w:before="120" w:after="120"/>
              <w:rPr>
                <w:rFonts w:cstheme="minorHAnsi"/>
                <w:b/>
                <w:color w:val="000000" w:themeColor="text1"/>
                <w:sz w:val="24"/>
                <w:szCs w:val="24"/>
              </w:rPr>
            </w:pPr>
            <w:r w:rsidRPr="0095347A">
              <w:rPr>
                <w:rFonts w:cstheme="minorHAnsi"/>
                <w:b/>
                <w:color w:val="000000" w:themeColor="text1"/>
                <w:sz w:val="24"/>
                <w:szCs w:val="24"/>
              </w:rPr>
              <w:t>17</w:t>
            </w:r>
          </w:p>
        </w:tc>
        <w:tc>
          <w:tcPr>
            <w:tcW w:w="9173" w:type="dxa"/>
          </w:tcPr>
          <w:p w14:paraId="69629BB8" w14:textId="19A4074D" w:rsidR="00D119DE" w:rsidRPr="0095347A" w:rsidRDefault="00D119DE" w:rsidP="00D119DE">
            <w:pPr>
              <w:spacing w:before="120" w:after="120"/>
              <w:rPr>
                <w:rFonts w:cstheme="minorHAnsi"/>
                <w:color w:val="000000" w:themeColor="text1"/>
                <w:sz w:val="24"/>
                <w:szCs w:val="24"/>
              </w:rPr>
            </w:pPr>
            <w:r w:rsidRPr="0095347A">
              <w:rPr>
                <w:rFonts w:cstheme="minorHAnsi"/>
                <w:color w:val="000000" w:themeColor="text1"/>
                <w:sz w:val="24"/>
                <w:szCs w:val="24"/>
              </w:rPr>
              <w:t xml:space="preserve">Please provide details of the </w:t>
            </w:r>
            <w:r w:rsidRPr="0095347A">
              <w:rPr>
                <w:rFonts w:cstheme="minorHAnsi"/>
                <w:b/>
                <w:color w:val="000000" w:themeColor="text1"/>
                <w:sz w:val="24"/>
                <w:szCs w:val="24"/>
              </w:rPr>
              <w:t>main consultations</w:t>
            </w:r>
            <w:r w:rsidRPr="0095347A">
              <w:rPr>
                <w:rFonts w:cstheme="minorHAnsi"/>
                <w:color w:val="000000" w:themeColor="text1"/>
                <w:sz w:val="24"/>
                <w:szCs w:val="24"/>
              </w:rPr>
              <w:t xml:space="preserve"> conducted on an assessment (as described above) or other matters relevant to the Section 75 duties:</w:t>
            </w:r>
          </w:p>
        </w:tc>
      </w:tr>
      <w:tr w:rsidR="00D119DE" w:rsidRPr="0095347A" w14:paraId="7837EF1F" w14:textId="77777777" w:rsidTr="47A61163">
        <w:tc>
          <w:tcPr>
            <w:tcW w:w="608" w:type="dxa"/>
          </w:tcPr>
          <w:p w14:paraId="2D36C684" w14:textId="77777777" w:rsidR="00D119DE" w:rsidRPr="0095347A" w:rsidRDefault="00D119DE" w:rsidP="00D119DE">
            <w:pPr>
              <w:spacing w:before="120" w:after="120"/>
              <w:rPr>
                <w:rFonts w:cstheme="minorHAnsi"/>
                <w:b/>
                <w:color w:val="000000" w:themeColor="text1"/>
                <w:sz w:val="24"/>
                <w:szCs w:val="24"/>
              </w:rPr>
            </w:pPr>
          </w:p>
        </w:tc>
        <w:sdt>
          <w:sdtPr>
            <w:rPr>
              <w:color w:val="000000" w:themeColor="text1"/>
              <w:sz w:val="24"/>
              <w:szCs w:val="24"/>
            </w:rPr>
            <w:id w:val="-1005740041"/>
            <w:placeholder>
              <w:docPart w:val="EDC5D1549F1741CEABEBEFD068A0300E"/>
            </w:placeholder>
          </w:sdtPr>
          <w:sdtEndPr/>
          <w:sdtContent>
            <w:tc>
              <w:tcPr>
                <w:tcW w:w="9173" w:type="dxa"/>
              </w:tcPr>
              <w:p w14:paraId="2A7BC1FA" w14:textId="77777777" w:rsidR="002B2C3A" w:rsidRPr="0095347A" w:rsidRDefault="00D119DE" w:rsidP="003A3D63">
                <w:pPr>
                  <w:rPr>
                    <w:rFonts w:cstheme="minorHAnsi"/>
                    <w:color w:val="000000" w:themeColor="text1"/>
                    <w:sz w:val="24"/>
                    <w:szCs w:val="24"/>
                  </w:rPr>
                </w:pPr>
                <w:r w:rsidRPr="0095347A">
                  <w:rPr>
                    <w:rFonts w:cstheme="minorHAnsi"/>
                    <w:b/>
                    <w:bCs/>
                    <w:color w:val="000000" w:themeColor="text1"/>
                    <w:sz w:val="24"/>
                    <w:szCs w:val="24"/>
                  </w:rPr>
                  <w:t>Performance Improvement Objectives:</w:t>
                </w:r>
                <w:r w:rsidRPr="0095347A">
                  <w:rPr>
                    <w:rFonts w:cstheme="minorHAnsi"/>
                    <w:color w:val="000000" w:themeColor="text1"/>
                    <w:sz w:val="24"/>
                    <w:szCs w:val="24"/>
                  </w:rPr>
                  <w:t xml:space="preserve"> A targeted consultation was undertaken with Equality screening exercise conducted in advance of running the consultation and the equality screening document was available for review during the consultation period. </w:t>
                </w:r>
              </w:p>
              <w:p w14:paraId="09B542A4" w14:textId="6C97D5ED" w:rsidR="00A16AAE" w:rsidRPr="0095347A" w:rsidRDefault="002B2C3A" w:rsidP="003A3D63">
                <w:pPr>
                  <w:rPr>
                    <w:rFonts w:cstheme="minorHAnsi"/>
                    <w:color w:val="000000" w:themeColor="text1"/>
                    <w:sz w:val="24"/>
                    <w:szCs w:val="24"/>
                  </w:rPr>
                </w:pPr>
                <w:r w:rsidRPr="0095347A">
                  <w:rPr>
                    <w:rFonts w:cstheme="minorHAnsi"/>
                    <w:b/>
                    <w:bCs/>
                    <w:color w:val="000000" w:themeColor="text1"/>
                    <w:sz w:val="24"/>
                    <w:szCs w:val="24"/>
                  </w:rPr>
                  <w:t>Planning Application Validation Checklist</w:t>
                </w:r>
                <w:r w:rsidR="00A16AAE" w:rsidRPr="0095347A">
                  <w:rPr>
                    <w:rFonts w:cstheme="minorHAnsi"/>
                    <w:color w:val="000000" w:themeColor="text1"/>
                    <w:sz w:val="24"/>
                    <w:szCs w:val="24"/>
                  </w:rPr>
                  <w:t xml:space="preserve">: A consultation to </w:t>
                </w:r>
                <w:r w:rsidRPr="0095347A">
                  <w:rPr>
                    <w:rFonts w:cstheme="minorHAnsi"/>
                    <w:color w:val="000000" w:themeColor="text1"/>
                    <w:sz w:val="24"/>
                    <w:szCs w:val="24"/>
                  </w:rPr>
                  <w:t>set out the information, plans or evidence which must be submitted with planning application</w:t>
                </w:r>
                <w:r w:rsidR="00A16AAE" w:rsidRPr="0095347A">
                  <w:rPr>
                    <w:rFonts w:cstheme="minorHAnsi"/>
                    <w:color w:val="000000" w:themeColor="text1"/>
                    <w:sz w:val="24"/>
                    <w:szCs w:val="24"/>
                  </w:rPr>
                  <w:t>s</w:t>
                </w:r>
                <w:r w:rsidRPr="0095347A">
                  <w:rPr>
                    <w:rFonts w:cstheme="minorHAnsi"/>
                    <w:color w:val="000000" w:themeColor="text1"/>
                    <w:sz w:val="24"/>
                    <w:szCs w:val="24"/>
                  </w:rPr>
                  <w:t xml:space="preserve"> following implementation of the checklist to make an application ‘valid’.</w:t>
                </w:r>
              </w:p>
              <w:p w14:paraId="3B66939F" w14:textId="66D464CF" w:rsidR="00A16AAE" w:rsidRPr="0095347A" w:rsidRDefault="00A16AAE" w:rsidP="00A16AAE">
                <w:pPr>
                  <w:rPr>
                    <w:rFonts w:cstheme="minorHAnsi"/>
                    <w:color w:val="000000" w:themeColor="text1"/>
                    <w:sz w:val="24"/>
                    <w:szCs w:val="24"/>
                  </w:rPr>
                </w:pPr>
                <w:r w:rsidRPr="0095347A">
                  <w:rPr>
                    <w:rFonts w:cstheme="minorHAnsi"/>
                    <w:b/>
                    <w:bCs/>
                    <w:color w:val="000000" w:themeColor="text1"/>
                    <w:sz w:val="24"/>
                    <w:szCs w:val="24"/>
                  </w:rPr>
                  <w:t>Carryduff Public Realm</w:t>
                </w:r>
                <w:r w:rsidR="006C3C95" w:rsidRPr="0095347A">
                  <w:rPr>
                    <w:rFonts w:cstheme="minorHAnsi"/>
                    <w:color w:val="000000" w:themeColor="text1"/>
                    <w:sz w:val="24"/>
                    <w:szCs w:val="24"/>
                  </w:rPr>
                  <w:t>:</w:t>
                </w:r>
                <w:r w:rsidRPr="0095347A">
                  <w:rPr>
                    <w:rFonts w:cstheme="minorHAnsi"/>
                    <w:color w:val="000000" w:themeColor="text1"/>
                    <w:sz w:val="24"/>
                    <w:szCs w:val="24"/>
                  </w:rPr>
                  <w:t xml:space="preserve"> As part of the Castlereagh Urban Framework, consultation with the Carryduff community on concept designs for the proposed public realm space.</w:t>
                </w:r>
              </w:p>
              <w:p w14:paraId="296A908B" w14:textId="468D6F8F" w:rsidR="00D119DE" w:rsidRPr="0095347A" w:rsidRDefault="00A16AAE" w:rsidP="003A3D63">
                <w:pPr>
                  <w:rPr>
                    <w:rFonts w:cstheme="minorHAnsi"/>
                    <w:b/>
                    <w:bCs/>
                    <w:color w:val="000000" w:themeColor="text1"/>
                    <w:sz w:val="24"/>
                    <w:szCs w:val="24"/>
                  </w:rPr>
                </w:pPr>
                <w:r w:rsidRPr="0095347A">
                  <w:rPr>
                    <w:rFonts w:cstheme="minorHAnsi"/>
                    <w:b/>
                    <w:bCs/>
                    <w:color w:val="000000" w:themeColor="text1"/>
                    <w:sz w:val="24"/>
                    <w:szCs w:val="24"/>
                  </w:rPr>
                  <w:t>Glenavy Pedestrian Crossing</w:t>
                </w:r>
                <w:r w:rsidR="006C3C95" w:rsidRPr="0095347A">
                  <w:rPr>
                    <w:rFonts w:cstheme="minorHAnsi"/>
                    <w:b/>
                    <w:bCs/>
                    <w:color w:val="000000" w:themeColor="text1"/>
                    <w:sz w:val="24"/>
                    <w:szCs w:val="24"/>
                  </w:rPr>
                  <w:t>:</w:t>
                </w:r>
                <w:r w:rsidRPr="0095347A">
                  <w:rPr>
                    <w:rFonts w:cstheme="minorHAnsi"/>
                    <w:color w:val="000000" w:themeColor="text1"/>
                    <w:sz w:val="24"/>
                    <w:szCs w:val="24"/>
                  </w:rPr>
                  <w:t xml:space="preserve"> A consultation with residents and businesses of Glenavy Village to ‘have their say’ on the provision of a pedestrian crossing on Main Street in Glenavy.</w:t>
                </w:r>
              </w:p>
            </w:tc>
          </w:sdtContent>
        </w:sdt>
      </w:tr>
      <w:tr w:rsidR="00D119DE" w:rsidRPr="0095347A" w14:paraId="23924DD3" w14:textId="77777777" w:rsidTr="47A61163">
        <w:tc>
          <w:tcPr>
            <w:tcW w:w="608" w:type="dxa"/>
          </w:tcPr>
          <w:p w14:paraId="3585AABE" w14:textId="77777777" w:rsidR="00D119DE" w:rsidRPr="0095347A" w:rsidRDefault="00D119DE" w:rsidP="00D119DE">
            <w:pPr>
              <w:rPr>
                <w:rFonts w:cstheme="minorHAnsi"/>
                <w:b/>
                <w:color w:val="000000" w:themeColor="text1"/>
                <w:sz w:val="24"/>
                <w:szCs w:val="24"/>
              </w:rPr>
            </w:pPr>
          </w:p>
        </w:tc>
        <w:tc>
          <w:tcPr>
            <w:tcW w:w="9173" w:type="dxa"/>
          </w:tcPr>
          <w:p w14:paraId="63F405E0" w14:textId="77777777" w:rsidR="00D119DE" w:rsidRPr="0095347A" w:rsidRDefault="00D119DE" w:rsidP="00D119DE">
            <w:pPr>
              <w:rPr>
                <w:rFonts w:cstheme="minorHAnsi"/>
                <w:color w:val="000000" w:themeColor="text1"/>
                <w:sz w:val="24"/>
                <w:szCs w:val="24"/>
              </w:rPr>
            </w:pPr>
          </w:p>
        </w:tc>
      </w:tr>
      <w:tr w:rsidR="00D119DE" w:rsidRPr="0095347A" w14:paraId="7959A9FC" w14:textId="77777777" w:rsidTr="47A61163">
        <w:tc>
          <w:tcPr>
            <w:tcW w:w="608" w:type="dxa"/>
          </w:tcPr>
          <w:p w14:paraId="14DD752C" w14:textId="77777777" w:rsidR="00D119DE" w:rsidRPr="0095347A" w:rsidRDefault="00D119DE" w:rsidP="00D119DE">
            <w:pPr>
              <w:spacing w:before="120" w:after="120"/>
              <w:rPr>
                <w:rFonts w:cstheme="minorHAnsi"/>
                <w:b/>
                <w:color w:val="000000" w:themeColor="text1"/>
                <w:sz w:val="24"/>
                <w:szCs w:val="24"/>
              </w:rPr>
            </w:pPr>
            <w:r w:rsidRPr="0095347A">
              <w:rPr>
                <w:rFonts w:cstheme="minorHAnsi"/>
                <w:b/>
                <w:color w:val="000000" w:themeColor="text1"/>
                <w:sz w:val="24"/>
                <w:szCs w:val="24"/>
              </w:rPr>
              <w:t>18</w:t>
            </w:r>
          </w:p>
        </w:tc>
        <w:tc>
          <w:tcPr>
            <w:tcW w:w="9173" w:type="dxa"/>
          </w:tcPr>
          <w:p w14:paraId="0EE4C4AC" w14:textId="77777777" w:rsidR="00D119DE" w:rsidRPr="0095347A" w:rsidRDefault="00D119DE" w:rsidP="00D119DE">
            <w:pPr>
              <w:spacing w:before="120" w:after="120"/>
              <w:rPr>
                <w:rFonts w:cstheme="minorHAnsi"/>
                <w:color w:val="000000" w:themeColor="text1"/>
                <w:sz w:val="24"/>
                <w:szCs w:val="24"/>
              </w:rPr>
            </w:pPr>
            <w:r w:rsidRPr="0095347A">
              <w:rPr>
                <w:rFonts w:cstheme="minorHAnsi"/>
                <w:color w:val="000000" w:themeColor="text1"/>
                <w:sz w:val="24"/>
                <w:szCs w:val="24"/>
              </w:rPr>
              <w:t xml:space="preserve">Were any screening decisions (or equivalent initial assessments of relevance) reviewed following concerns raised by consultees? </w:t>
            </w:r>
            <w:r w:rsidRPr="0095347A">
              <w:rPr>
                <w:rFonts w:cstheme="minorHAnsi"/>
                <w:i/>
                <w:color w:val="000000" w:themeColor="text1"/>
                <w:sz w:val="24"/>
                <w:szCs w:val="24"/>
              </w:rPr>
              <w:t>(tick one box only)</w:t>
            </w:r>
          </w:p>
        </w:tc>
      </w:tr>
      <w:tr w:rsidR="00D119DE" w:rsidRPr="0095347A" w14:paraId="2C674C22" w14:textId="77777777" w:rsidTr="47A61163">
        <w:tc>
          <w:tcPr>
            <w:tcW w:w="608" w:type="dxa"/>
          </w:tcPr>
          <w:p w14:paraId="7FDB2EE4" w14:textId="77777777" w:rsidR="00D119DE" w:rsidRPr="0095347A" w:rsidRDefault="00D119DE" w:rsidP="00D119DE">
            <w:pPr>
              <w:spacing w:before="120" w:after="120"/>
              <w:rPr>
                <w:rFonts w:cstheme="minorHAnsi"/>
                <w:b/>
                <w:color w:val="000000" w:themeColor="text1"/>
                <w:sz w:val="24"/>
                <w:szCs w:val="24"/>
              </w:rPr>
            </w:pPr>
          </w:p>
        </w:tc>
        <w:tc>
          <w:tcPr>
            <w:tcW w:w="9173" w:type="dxa"/>
          </w:tcPr>
          <w:p w14:paraId="610D1C1A" w14:textId="30F174FA" w:rsidR="00D119DE" w:rsidRPr="0095347A" w:rsidRDefault="00F05D89" w:rsidP="00D119DE">
            <w:pPr>
              <w:spacing w:before="120" w:after="120"/>
              <w:rPr>
                <w:rFonts w:cstheme="minorHAnsi"/>
                <w:color w:val="000000" w:themeColor="text1"/>
                <w:sz w:val="24"/>
                <w:szCs w:val="24"/>
              </w:rPr>
            </w:pPr>
            <w:sdt>
              <w:sdtPr>
                <w:rPr>
                  <w:rFonts w:cstheme="minorHAnsi"/>
                  <w:color w:val="000000" w:themeColor="text1"/>
                  <w:sz w:val="36"/>
                  <w:szCs w:val="36"/>
                </w:rPr>
                <w:id w:val="-143587654"/>
                <w14:checkbox>
                  <w14:checked w14:val="0"/>
                  <w14:checkedState w14:val="2612" w14:font="MS Gothic"/>
                  <w14:uncheckedState w14:val="2610" w14:font="MS Gothic"/>
                </w14:checkbox>
              </w:sdtPr>
              <w:sdtEndPr/>
              <w:sdtContent>
                <w:r w:rsidR="00D119DE" w:rsidRPr="0095347A">
                  <w:rPr>
                    <w:rFonts w:ascii="Segoe UI Symbol" w:eastAsia="MS Gothic" w:hAnsi="Segoe UI Symbol" w:cs="Segoe UI Symbol"/>
                    <w:color w:val="000000" w:themeColor="text1"/>
                    <w:sz w:val="36"/>
                    <w:szCs w:val="36"/>
                  </w:rPr>
                  <w:t>☐</w:t>
                </w:r>
              </w:sdtContent>
            </w:sdt>
            <w:r w:rsidR="00D119DE" w:rsidRPr="0095347A">
              <w:rPr>
                <w:rFonts w:cstheme="minorHAnsi"/>
                <w:color w:val="000000" w:themeColor="text1"/>
                <w:sz w:val="24"/>
                <w:szCs w:val="24"/>
              </w:rPr>
              <w:t xml:space="preserve">  Yes</w:t>
            </w:r>
          </w:p>
          <w:p w14:paraId="61C9875C" w14:textId="2F26418A" w:rsidR="00D119DE" w:rsidRPr="0095347A" w:rsidRDefault="00F05D89" w:rsidP="00D119DE">
            <w:pPr>
              <w:spacing w:before="120" w:after="120"/>
              <w:rPr>
                <w:rFonts w:cstheme="minorHAnsi"/>
                <w:color w:val="000000" w:themeColor="text1"/>
                <w:sz w:val="24"/>
                <w:szCs w:val="24"/>
              </w:rPr>
            </w:pPr>
            <w:sdt>
              <w:sdtPr>
                <w:rPr>
                  <w:rFonts w:cstheme="minorHAnsi"/>
                  <w:color w:val="000000" w:themeColor="text1"/>
                  <w:sz w:val="36"/>
                  <w:szCs w:val="36"/>
                </w:rPr>
                <w:id w:val="-1714110866"/>
                <w14:checkbox>
                  <w14:checked w14:val="1"/>
                  <w14:checkedState w14:val="2612" w14:font="MS Gothic"/>
                  <w14:uncheckedState w14:val="2610" w14:font="MS Gothic"/>
                </w14:checkbox>
              </w:sdtPr>
              <w:sdtEndPr/>
              <w:sdtContent>
                <w:r w:rsidR="00D119DE" w:rsidRPr="0095347A">
                  <w:rPr>
                    <w:rFonts w:ascii="Segoe UI Symbol" w:eastAsia="MS Gothic" w:hAnsi="Segoe UI Symbol" w:cs="Segoe UI Symbol"/>
                    <w:color w:val="000000" w:themeColor="text1"/>
                    <w:sz w:val="36"/>
                    <w:szCs w:val="36"/>
                  </w:rPr>
                  <w:t>☒</w:t>
                </w:r>
              </w:sdtContent>
            </w:sdt>
            <w:r w:rsidR="00D119DE" w:rsidRPr="0095347A">
              <w:rPr>
                <w:rFonts w:cstheme="minorHAnsi"/>
                <w:color w:val="000000" w:themeColor="text1"/>
                <w:sz w:val="24"/>
                <w:szCs w:val="24"/>
              </w:rPr>
              <w:t xml:space="preserve">  No concerns were raised </w:t>
            </w:r>
          </w:p>
          <w:p w14:paraId="33409329" w14:textId="14F58595" w:rsidR="00D119DE" w:rsidRPr="0095347A" w:rsidRDefault="00F05D89" w:rsidP="00D119DE">
            <w:pPr>
              <w:spacing w:before="120" w:after="120"/>
              <w:rPr>
                <w:rFonts w:cstheme="minorHAnsi"/>
                <w:color w:val="000000" w:themeColor="text1"/>
                <w:sz w:val="24"/>
                <w:szCs w:val="24"/>
              </w:rPr>
            </w:pPr>
            <w:sdt>
              <w:sdtPr>
                <w:rPr>
                  <w:rFonts w:cstheme="minorHAnsi"/>
                  <w:color w:val="000000" w:themeColor="text1"/>
                  <w:sz w:val="36"/>
                  <w:szCs w:val="36"/>
                </w:rPr>
                <w:id w:val="502394323"/>
                <w14:checkbox>
                  <w14:checked w14:val="0"/>
                  <w14:checkedState w14:val="2612" w14:font="MS Gothic"/>
                  <w14:uncheckedState w14:val="2610" w14:font="MS Gothic"/>
                </w14:checkbox>
              </w:sdtPr>
              <w:sdtEndPr/>
              <w:sdtContent>
                <w:r w:rsidR="00D119DE" w:rsidRPr="0095347A">
                  <w:rPr>
                    <w:rFonts w:ascii="Segoe UI Symbol" w:eastAsia="MS Gothic" w:hAnsi="Segoe UI Symbol" w:cs="Segoe UI Symbol"/>
                    <w:color w:val="000000" w:themeColor="text1"/>
                    <w:sz w:val="36"/>
                    <w:szCs w:val="36"/>
                  </w:rPr>
                  <w:t>☐</w:t>
                </w:r>
              </w:sdtContent>
            </w:sdt>
            <w:r w:rsidR="00D119DE" w:rsidRPr="0095347A">
              <w:rPr>
                <w:rFonts w:cstheme="minorHAnsi"/>
                <w:color w:val="000000" w:themeColor="text1"/>
                <w:sz w:val="24"/>
                <w:szCs w:val="24"/>
              </w:rPr>
              <w:t xml:space="preserve">  No </w:t>
            </w:r>
          </w:p>
          <w:p w14:paraId="3FE76DAD" w14:textId="050C40D1" w:rsidR="00D119DE" w:rsidRPr="0095347A" w:rsidRDefault="00F05D89" w:rsidP="00D119DE">
            <w:pPr>
              <w:spacing w:before="120" w:after="120"/>
              <w:rPr>
                <w:rFonts w:cstheme="minorHAnsi"/>
                <w:color w:val="000000" w:themeColor="text1"/>
                <w:sz w:val="24"/>
                <w:szCs w:val="24"/>
              </w:rPr>
            </w:pPr>
            <w:sdt>
              <w:sdtPr>
                <w:rPr>
                  <w:rFonts w:cstheme="minorHAnsi"/>
                  <w:color w:val="000000" w:themeColor="text1"/>
                  <w:sz w:val="36"/>
                  <w:szCs w:val="36"/>
                </w:rPr>
                <w:id w:val="921756037"/>
                <w14:checkbox>
                  <w14:checked w14:val="0"/>
                  <w14:checkedState w14:val="2612" w14:font="MS Gothic"/>
                  <w14:uncheckedState w14:val="2610" w14:font="MS Gothic"/>
                </w14:checkbox>
              </w:sdtPr>
              <w:sdtEndPr/>
              <w:sdtContent>
                <w:r w:rsidR="00D119DE" w:rsidRPr="0095347A">
                  <w:rPr>
                    <w:rFonts w:ascii="Segoe UI Symbol" w:eastAsia="MS Gothic" w:hAnsi="Segoe UI Symbol" w:cs="Segoe UI Symbol"/>
                    <w:color w:val="000000" w:themeColor="text1"/>
                    <w:sz w:val="36"/>
                    <w:szCs w:val="36"/>
                  </w:rPr>
                  <w:t>☐</w:t>
                </w:r>
              </w:sdtContent>
            </w:sdt>
            <w:r w:rsidR="00D119DE" w:rsidRPr="0095347A">
              <w:rPr>
                <w:rFonts w:cstheme="minorHAnsi"/>
                <w:color w:val="000000" w:themeColor="text1"/>
                <w:sz w:val="24"/>
                <w:szCs w:val="24"/>
              </w:rPr>
              <w:t xml:space="preserve">  Not applicable </w:t>
            </w:r>
          </w:p>
        </w:tc>
      </w:tr>
      <w:tr w:rsidR="00D119DE" w:rsidRPr="0095347A" w14:paraId="3835D51E" w14:textId="77777777" w:rsidTr="47A61163">
        <w:tc>
          <w:tcPr>
            <w:tcW w:w="608" w:type="dxa"/>
          </w:tcPr>
          <w:p w14:paraId="11E0765E" w14:textId="77777777" w:rsidR="00D119DE" w:rsidRPr="0095347A" w:rsidRDefault="00D119DE" w:rsidP="00D119DE">
            <w:pPr>
              <w:spacing w:before="120" w:after="120"/>
              <w:rPr>
                <w:rFonts w:cstheme="minorHAnsi"/>
                <w:b/>
                <w:color w:val="000000" w:themeColor="text1"/>
                <w:sz w:val="24"/>
                <w:szCs w:val="24"/>
              </w:rPr>
            </w:pPr>
          </w:p>
        </w:tc>
        <w:tc>
          <w:tcPr>
            <w:tcW w:w="9173" w:type="dxa"/>
          </w:tcPr>
          <w:p w14:paraId="6B29A899" w14:textId="77777777" w:rsidR="00D119DE" w:rsidRPr="0095347A" w:rsidRDefault="00D119DE" w:rsidP="00D119DE">
            <w:pPr>
              <w:spacing w:before="120" w:after="120"/>
              <w:rPr>
                <w:rFonts w:cstheme="minorHAnsi"/>
                <w:color w:val="000000" w:themeColor="text1"/>
                <w:sz w:val="24"/>
                <w:szCs w:val="24"/>
              </w:rPr>
            </w:pPr>
            <w:r w:rsidRPr="0095347A">
              <w:rPr>
                <w:rFonts w:cstheme="minorHAnsi"/>
                <w:color w:val="000000" w:themeColor="text1"/>
                <w:sz w:val="24"/>
                <w:szCs w:val="24"/>
              </w:rPr>
              <w:t>Please provide any details and examples:</w:t>
            </w:r>
          </w:p>
        </w:tc>
      </w:tr>
      <w:tr w:rsidR="00D119DE" w:rsidRPr="0095347A" w14:paraId="6838E202" w14:textId="77777777" w:rsidTr="47A61163">
        <w:trPr>
          <w:trHeight w:val="381"/>
        </w:trPr>
        <w:tc>
          <w:tcPr>
            <w:tcW w:w="608" w:type="dxa"/>
          </w:tcPr>
          <w:p w14:paraId="043DAA28" w14:textId="77777777" w:rsidR="00D119DE" w:rsidRPr="0095347A" w:rsidRDefault="00D119DE" w:rsidP="00D119DE">
            <w:pPr>
              <w:spacing w:before="120" w:after="120"/>
              <w:rPr>
                <w:rFonts w:cstheme="minorHAnsi"/>
                <w:b/>
                <w:color w:val="000000" w:themeColor="text1"/>
                <w:sz w:val="24"/>
                <w:szCs w:val="24"/>
              </w:rPr>
            </w:pPr>
          </w:p>
        </w:tc>
        <w:sdt>
          <w:sdtPr>
            <w:rPr>
              <w:color w:val="000000" w:themeColor="text1"/>
              <w:sz w:val="24"/>
              <w:szCs w:val="24"/>
            </w:rPr>
            <w:id w:val="1907263949"/>
            <w:placeholder>
              <w:docPart w:val="EDC5D1549F1741CEABEBEFD068A0300E"/>
            </w:placeholder>
            <w:showingPlcHdr/>
          </w:sdtPr>
          <w:sdtEndPr/>
          <w:sdtContent>
            <w:tc>
              <w:tcPr>
                <w:tcW w:w="9173" w:type="dxa"/>
              </w:tcPr>
              <w:p w14:paraId="4CB5743B" w14:textId="67C18FF3" w:rsidR="00D119DE" w:rsidRPr="0095347A" w:rsidRDefault="00D119DE" w:rsidP="00D119DE">
                <w:pPr>
                  <w:spacing w:before="120" w:after="120"/>
                  <w:rPr>
                    <w:rFonts w:cstheme="minorHAnsi"/>
                    <w:color w:val="000000" w:themeColor="text1"/>
                    <w:sz w:val="24"/>
                    <w:szCs w:val="24"/>
                  </w:rPr>
                </w:pPr>
                <w:r w:rsidRPr="0095347A">
                  <w:rPr>
                    <w:rStyle w:val="PlaceholderText"/>
                    <w:rFonts w:cstheme="minorHAnsi"/>
                    <w:color w:val="000000" w:themeColor="text1"/>
                  </w:rPr>
                  <w:t>Click or tap here to enter text.</w:t>
                </w:r>
              </w:p>
            </w:tc>
          </w:sdtContent>
        </w:sdt>
      </w:tr>
      <w:tr w:rsidR="00D119DE" w:rsidRPr="0095347A" w14:paraId="2D043EC8" w14:textId="77777777" w:rsidTr="47A61163">
        <w:trPr>
          <w:trHeight w:val="381"/>
        </w:trPr>
        <w:tc>
          <w:tcPr>
            <w:tcW w:w="608" w:type="dxa"/>
          </w:tcPr>
          <w:p w14:paraId="120E5A2A" w14:textId="77777777" w:rsidR="00D119DE" w:rsidRPr="0095347A" w:rsidRDefault="00D119DE" w:rsidP="00D119DE">
            <w:pPr>
              <w:spacing w:before="120" w:after="120"/>
              <w:rPr>
                <w:rFonts w:cstheme="minorHAnsi"/>
                <w:b/>
                <w:color w:val="000000" w:themeColor="text1"/>
                <w:sz w:val="24"/>
                <w:szCs w:val="24"/>
              </w:rPr>
            </w:pPr>
          </w:p>
        </w:tc>
        <w:tc>
          <w:tcPr>
            <w:tcW w:w="9173" w:type="dxa"/>
          </w:tcPr>
          <w:p w14:paraId="4BA5A6FE" w14:textId="10AFD4EA" w:rsidR="00D119DE" w:rsidRPr="0095347A" w:rsidRDefault="00D119DE" w:rsidP="00D119DE">
            <w:pPr>
              <w:spacing w:before="120" w:after="120"/>
              <w:rPr>
                <w:rFonts w:cstheme="minorHAnsi"/>
                <w:color w:val="000000" w:themeColor="text1"/>
                <w:sz w:val="24"/>
                <w:szCs w:val="24"/>
              </w:rPr>
            </w:pPr>
            <w:r w:rsidRPr="0095347A">
              <w:rPr>
                <w:rFonts w:cstheme="minorHAnsi"/>
                <w:b/>
                <w:color w:val="000000" w:themeColor="text1"/>
                <w:sz w:val="24"/>
                <w:szCs w:val="24"/>
              </w:rPr>
              <w:t>Arrangements for publishing the results of assessments (Model Equality Scheme Chapter 4)</w:t>
            </w:r>
          </w:p>
        </w:tc>
      </w:tr>
      <w:tr w:rsidR="00D119DE" w:rsidRPr="0095347A" w14:paraId="66153CE7" w14:textId="77777777" w:rsidTr="47A61163">
        <w:tc>
          <w:tcPr>
            <w:tcW w:w="608" w:type="dxa"/>
          </w:tcPr>
          <w:p w14:paraId="07475871" w14:textId="77777777" w:rsidR="00D119DE" w:rsidRPr="0095347A" w:rsidRDefault="00D119DE" w:rsidP="00D119DE">
            <w:pPr>
              <w:spacing w:before="120" w:after="120"/>
              <w:rPr>
                <w:rFonts w:cstheme="minorHAnsi"/>
                <w:b/>
                <w:color w:val="000000" w:themeColor="text1"/>
                <w:sz w:val="24"/>
                <w:szCs w:val="24"/>
              </w:rPr>
            </w:pPr>
            <w:r w:rsidRPr="0095347A">
              <w:rPr>
                <w:rFonts w:cstheme="minorHAnsi"/>
                <w:b/>
                <w:color w:val="000000" w:themeColor="text1"/>
                <w:sz w:val="24"/>
                <w:szCs w:val="24"/>
              </w:rPr>
              <w:lastRenderedPageBreak/>
              <w:t>19</w:t>
            </w:r>
          </w:p>
        </w:tc>
        <w:tc>
          <w:tcPr>
            <w:tcW w:w="9173" w:type="dxa"/>
          </w:tcPr>
          <w:p w14:paraId="57189B93" w14:textId="2BC191D2" w:rsidR="00D119DE" w:rsidRPr="0095347A" w:rsidRDefault="00D119DE" w:rsidP="00D119DE">
            <w:pPr>
              <w:spacing w:before="120" w:after="120"/>
              <w:rPr>
                <w:rFonts w:cstheme="minorHAnsi"/>
                <w:color w:val="000000" w:themeColor="text1"/>
                <w:sz w:val="24"/>
                <w:szCs w:val="24"/>
              </w:rPr>
            </w:pPr>
            <w:r w:rsidRPr="0095347A">
              <w:rPr>
                <w:rFonts w:cstheme="minorHAnsi"/>
                <w:color w:val="000000" w:themeColor="text1"/>
                <w:sz w:val="24"/>
                <w:szCs w:val="24"/>
              </w:rPr>
              <w:t>Following decisions on a policy, were the results of any EQIAs published during the 202</w:t>
            </w:r>
            <w:r w:rsidR="00085CE9" w:rsidRPr="0095347A">
              <w:rPr>
                <w:rFonts w:cstheme="minorHAnsi"/>
                <w:color w:val="000000" w:themeColor="text1"/>
                <w:sz w:val="24"/>
                <w:szCs w:val="24"/>
              </w:rPr>
              <w:t>5</w:t>
            </w:r>
            <w:r w:rsidRPr="0095347A">
              <w:rPr>
                <w:rFonts w:cstheme="minorHAnsi"/>
                <w:color w:val="000000" w:themeColor="text1"/>
                <w:sz w:val="24"/>
                <w:szCs w:val="24"/>
              </w:rPr>
              <w:t>-2</w:t>
            </w:r>
            <w:r w:rsidR="00085CE9" w:rsidRPr="0095347A">
              <w:rPr>
                <w:rFonts w:cstheme="minorHAnsi"/>
                <w:color w:val="000000" w:themeColor="text1"/>
                <w:sz w:val="24"/>
                <w:szCs w:val="24"/>
              </w:rPr>
              <w:t>6</w:t>
            </w:r>
            <w:r w:rsidRPr="0095347A">
              <w:rPr>
                <w:rFonts w:cstheme="minorHAnsi"/>
                <w:color w:val="000000" w:themeColor="text1"/>
                <w:sz w:val="24"/>
                <w:szCs w:val="24"/>
              </w:rPr>
              <w:t xml:space="preserve"> reporting period? </w:t>
            </w:r>
            <w:r w:rsidRPr="0095347A">
              <w:rPr>
                <w:rFonts w:cstheme="minorHAnsi"/>
                <w:i/>
                <w:color w:val="000000" w:themeColor="text1"/>
                <w:sz w:val="24"/>
                <w:szCs w:val="24"/>
              </w:rPr>
              <w:t>(tick one box only)</w:t>
            </w:r>
          </w:p>
        </w:tc>
      </w:tr>
      <w:tr w:rsidR="00D119DE" w:rsidRPr="0095347A" w14:paraId="5EF41F3F" w14:textId="77777777" w:rsidTr="47A61163">
        <w:tc>
          <w:tcPr>
            <w:tcW w:w="608" w:type="dxa"/>
          </w:tcPr>
          <w:p w14:paraId="57CE5657" w14:textId="77777777" w:rsidR="00D119DE" w:rsidRPr="0095347A" w:rsidRDefault="00D119DE" w:rsidP="00D119DE">
            <w:pPr>
              <w:spacing w:before="120" w:after="120"/>
              <w:rPr>
                <w:rFonts w:cstheme="minorHAnsi"/>
                <w:b/>
                <w:color w:val="000000" w:themeColor="text1"/>
                <w:sz w:val="24"/>
                <w:szCs w:val="24"/>
              </w:rPr>
            </w:pPr>
          </w:p>
        </w:tc>
        <w:tc>
          <w:tcPr>
            <w:tcW w:w="9173" w:type="dxa"/>
          </w:tcPr>
          <w:p w14:paraId="6AE6D30D" w14:textId="53C837E5" w:rsidR="00D119DE" w:rsidRPr="0095347A" w:rsidRDefault="00F05D89" w:rsidP="00D119DE">
            <w:pPr>
              <w:spacing w:before="120" w:after="120"/>
              <w:rPr>
                <w:rFonts w:cstheme="minorHAnsi"/>
                <w:color w:val="000000" w:themeColor="text1"/>
                <w:sz w:val="24"/>
                <w:szCs w:val="24"/>
              </w:rPr>
            </w:pPr>
            <w:sdt>
              <w:sdtPr>
                <w:rPr>
                  <w:rFonts w:cstheme="minorHAnsi"/>
                  <w:color w:val="000000" w:themeColor="text1"/>
                  <w:sz w:val="36"/>
                  <w:szCs w:val="36"/>
                </w:rPr>
                <w:id w:val="-1439132241"/>
                <w14:checkbox>
                  <w14:checked w14:val="0"/>
                  <w14:checkedState w14:val="2612" w14:font="MS Gothic"/>
                  <w14:uncheckedState w14:val="2610" w14:font="MS Gothic"/>
                </w14:checkbox>
              </w:sdtPr>
              <w:sdtEndPr/>
              <w:sdtContent>
                <w:r w:rsidR="00D119DE" w:rsidRPr="0095347A">
                  <w:rPr>
                    <w:rFonts w:ascii="Segoe UI Symbol" w:eastAsia="MS Gothic" w:hAnsi="Segoe UI Symbol" w:cs="Segoe UI Symbol"/>
                    <w:color w:val="000000" w:themeColor="text1"/>
                    <w:sz w:val="36"/>
                    <w:szCs w:val="36"/>
                  </w:rPr>
                  <w:t>☐</w:t>
                </w:r>
              </w:sdtContent>
            </w:sdt>
            <w:r w:rsidR="00D119DE" w:rsidRPr="0095347A">
              <w:rPr>
                <w:rFonts w:cstheme="minorHAnsi"/>
                <w:color w:val="000000" w:themeColor="text1"/>
                <w:sz w:val="24"/>
                <w:szCs w:val="24"/>
              </w:rPr>
              <w:t xml:space="preserve">  Yes</w:t>
            </w:r>
          </w:p>
          <w:p w14:paraId="3DCFB2FB" w14:textId="4656A1C4" w:rsidR="00D119DE" w:rsidRPr="0095347A" w:rsidRDefault="00F05D89" w:rsidP="00D119DE">
            <w:pPr>
              <w:spacing w:before="120" w:after="120"/>
              <w:rPr>
                <w:rFonts w:cstheme="minorHAnsi"/>
                <w:color w:val="000000" w:themeColor="text1"/>
                <w:sz w:val="24"/>
                <w:szCs w:val="24"/>
              </w:rPr>
            </w:pPr>
            <w:sdt>
              <w:sdtPr>
                <w:rPr>
                  <w:rFonts w:cstheme="minorHAnsi"/>
                  <w:color w:val="000000" w:themeColor="text1"/>
                  <w:sz w:val="36"/>
                  <w:szCs w:val="36"/>
                </w:rPr>
                <w:id w:val="-1416471807"/>
                <w14:checkbox>
                  <w14:checked w14:val="0"/>
                  <w14:checkedState w14:val="2612" w14:font="MS Gothic"/>
                  <w14:uncheckedState w14:val="2610" w14:font="MS Gothic"/>
                </w14:checkbox>
              </w:sdtPr>
              <w:sdtEndPr/>
              <w:sdtContent>
                <w:r w:rsidR="00D119DE" w:rsidRPr="0095347A">
                  <w:rPr>
                    <w:rFonts w:ascii="Segoe UI Symbol" w:eastAsia="MS Gothic" w:hAnsi="Segoe UI Symbol" w:cs="Segoe UI Symbol"/>
                    <w:color w:val="000000" w:themeColor="text1"/>
                    <w:sz w:val="36"/>
                    <w:szCs w:val="36"/>
                  </w:rPr>
                  <w:t>☐</w:t>
                </w:r>
              </w:sdtContent>
            </w:sdt>
            <w:r w:rsidR="00D119DE" w:rsidRPr="0095347A">
              <w:rPr>
                <w:rFonts w:cstheme="minorHAnsi"/>
                <w:color w:val="000000" w:themeColor="text1"/>
                <w:sz w:val="24"/>
                <w:szCs w:val="24"/>
              </w:rPr>
              <w:t xml:space="preserve">  No</w:t>
            </w:r>
          </w:p>
          <w:p w14:paraId="5DE96C7F" w14:textId="525197A9" w:rsidR="00D119DE" w:rsidRPr="0095347A" w:rsidRDefault="00F05D89" w:rsidP="00D119DE">
            <w:pPr>
              <w:spacing w:before="120" w:after="120"/>
              <w:rPr>
                <w:rFonts w:cstheme="minorHAnsi"/>
                <w:color w:val="000000" w:themeColor="text1"/>
                <w:sz w:val="24"/>
                <w:szCs w:val="24"/>
              </w:rPr>
            </w:pPr>
            <w:sdt>
              <w:sdtPr>
                <w:rPr>
                  <w:rFonts w:cstheme="minorHAnsi"/>
                  <w:color w:val="000000" w:themeColor="text1"/>
                  <w:sz w:val="36"/>
                  <w:szCs w:val="36"/>
                </w:rPr>
                <w:id w:val="-1873988310"/>
                <w14:checkbox>
                  <w14:checked w14:val="1"/>
                  <w14:checkedState w14:val="2612" w14:font="MS Gothic"/>
                  <w14:uncheckedState w14:val="2610" w14:font="MS Gothic"/>
                </w14:checkbox>
              </w:sdtPr>
              <w:sdtEndPr/>
              <w:sdtContent>
                <w:r w:rsidR="00D119DE" w:rsidRPr="0095347A">
                  <w:rPr>
                    <w:rFonts w:ascii="Segoe UI Symbol" w:eastAsia="MS Gothic" w:hAnsi="Segoe UI Symbol" w:cs="Segoe UI Symbol"/>
                    <w:color w:val="000000" w:themeColor="text1"/>
                    <w:sz w:val="36"/>
                    <w:szCs w:val="36"/>
                  </w:rPr>
                  <w:t>☒</w:t>
                </w:r>
              </w:sdtContent>
            </w:sdt>
            <w:r w:rsidR="00D119DE" w:rsidRPr="0095347A">
              <w:rPr>
                <w:rFonts w:cstheme="minorHAnsi"/>
                <w:color w:val="000000" w:themeColor="text1"/>
                <w:sz w:val="24"/>
                <w:szCs w:val="24"/>
              </w:rPr>
              <w:t xml:space="preserve">  Not applicable</w:t>
            </w:r>
          </w:p>
        </w:tc>
      </w:tr>
      <w:tr w:rsidR="00D119DE" w:rsidRPr="0095347A" w14:paraId="0D7C74EF" w14:textId="77777777" w:rsidTr="47A61163">
        <w:tc>
          <w:tcPr>
            <w:tcW w:w="608" w:type="dxa"/>
          </w:tcPr>
          <w:p w14:paraId="565FAF4B" w14:textId="77777777" w:rsidR="00D119DE" w:rsidRPr="0095347A" w:rsidRDefault="00D119DE" w:rsidP="00D119DE">
            <w:pPr>
              <w:spacing w:before="120" w:after="120"/>
              <w:rPr>
                <w:rFonts w:cstheme="minorHAnsi"/>
                <w:b/>
                <w:color w:val="000000" w:themeColor="text1"/>
                <w:sz w:val="24"/>
                <w:szCs w:val="24"/>
              </w:rPr>
            </w:pPr>
          </w:p>
        </w:tc>
        <w:tc>
          <w:tcPr>
            <w:tcW w:w="9173" w:type="dxa"/>
          </w:tcPr>
          <w:p w14:paraId="2FD4B04E" w14:textId="3674038B" w:rsidR="00D119DE" w:rsidRPr="0095347A" w:rsidRDefault="00D119DE" w:rsidP="00D119DE">
            <w:pPr>
              <w:spacing w:before="120" w:after="120"/>
              <w:rPr>
                <w:rFonts w:cstheme="minorHAnsi"/>
                <w:color w:val="000000" w:themeColor="text1"/>
                <w:sz w:val="24"/>
                <w:szCs w:val="24"/>
              </w:rPr>
            </w:pPr>
            <w:r w:rsidRPr="0095347A">
              <w:rPr>
                <w:rFonts w:cstheme="minorHAnsi"/>
                <w:color w:val="000000" w:themeColor="text1"/>
                <w:sz w:val="24"/>
                <w:szCs w:val="24"/>
              </w:rPr>
              <w:t>Please provide any details and examples:</w:t>
            </w:r>
          </w:p>
        </w:tc>
      </w:tr>
      <w:tr w:rsidR="00D119DE" w:rsidRPr="0095347A" w14:paraId="4147D85C" w14:textId="77777777" w:rsidTr="47A61163">
        <w:trPr>
          <w:trHeight w:val="381"/>
        </w:trPr>
        <w:tc>
          <w:tcPr>
            <w:tcW w:w="608" w:type="dxa"/>
          </w:tcPr>
          <w:p w14:paraId="7A9EAB12" w14:textId="77777777" w:rsidR="00D119DE" w:rsidRPr="0095347A" w:rsidRDefault="00D119DE" w:rsidP="00D119DE">
            <w:pPr>
              <w:spacing w:before="120" w:after="120"/>
              <w:rPr>
                <w:rFonts w:cstheme="minorHAnsi"/>
                <w:b/>
                <w:color w:val="000000" w:themeColor="text1"/>
                <w:sz w:val="24"/>
                <w:szCs w:val="24"/>
              </w:rPr>
            </w:pPr>
          </w:p>
        </w:tc>
        <w:sdt>
          <w:sdtPr>
            <w:rPr>
              <w:color w:val="000000" w:themeColor="text1"/>
              <w:sz w:val="24"/>
              <w:szCs w:val="24"/>
            </w:rPr>
            <w:id w:val="2078481380"/>
            <w:placeholder>
              <w:docPart w:val="EDC5D1549F1741CEABEBEFD068A0300E"/>
            </w:placeholder>
          </w:sdtPr>
          <w:sdtEndPr/>
          <w:sdtContent>
            <w:sdt>
              <w:sdtPr>
                <w:rPr>
                  <w:color w:val="000000" w:themeColor="text1"/>
                  <w:sz w:val="24"/>
                  <w:szCs w:val="24"/>
                </w:rPr>
                <w:id w:val="-592401783"/>
                <w:placeholder>
                  <w:docPart w:val="0090BD6F5F104AC5AEAE3257EF7B8049"/>
                </w:placeholder>
              </w:sdtPr>
              <w:sdtEndPr/>
              <w:sdtContent>
                <w:tc>
                  <w:tcPr>
                    <w:tcW w:w="9173" w:type="dxa"/>
                  </w:tcPr>
                  <w:p w14:paraId="3415BEDC" w14:textId="2A6BF4A0" w:rsidR="00D119DE" w:rsidRPr="0095347A" w:rsidRDefault="00D119DE" w:rsidP="00D119DE">
                    <w:pPr>
                      <w:tabs>
                        <w:tab w:val="left" w:pos="4006"/>
                      </w:tabs>
                      <w:spacing w:before="120" w:after="120"/>
                      <w:rPr>
                        <w:rFonts w:cstheme="minorHAnsi"/>
                        <w:color w:val="000000" w:themeColor="text1"/>
                        <w:sz w:val="24"/>
                        <w:szCs w:val="24"/>
                      </w:rPr>
                    </w:pPr>
                    <w:r w:rsidRPr="0095347A">
                      <w:rPr>
                        <w:rFonts w:cstheme="minorHAnsi"/>
                        <w:color w:val="000000" w:themeColor="text1"/>
                        <w:sz w:val="24"/>
                        <w:szCs w:val="24"/>
                      </w:rPr>
                      <w:t xml:space="preserve">Where new policies have been developed a screening document is completed and published.  However, a full EQIA of a policy has not been required during the period. </w:t>
                    </w:r>
                  </w:p>
                </w:tc>
              </w:sdtContent>
            </w:sdt>
          </w:sdtContent>
        </w:sdt>
      </w:tr>
      <w:tr w:rsidR="00D119DE" w:rsidRPr="0095347A" w14:paraId="3FB8CED8" w14:textId="77777777" w:rsidTr="47A61163">
        <w:trPr>
          <w:trHeight w:val="381"/>
        </w:trPr>
        <w:tc>
          <w:tcPr>
            <w:tcW w:w="608" w:type="dxa"/>
          </w:tcPr>
          <w:p w14:paraId="569C9EC3" w14:textId="77777777" w:rsidR="00D119DE" w:rsidRPr="0095347A" w:rsidRDefault="00D119DE" w:rsidP="00D119DE">
            <w:pPr>
              <w:spacing w:before="120" w:after="120"/>
              <w:rPr>
                <w:rFonts w:cstheme="minorHAnsi"/>
                <w:b/>
                <w:color w:val="000000" w:themeColor="text1"/>
                <w:sz w:val="24"/>
                <w:szCs w:val="24"/>
              </w:rPr>
            </w:pPr>
          </w:p>
        </w:tc>
        <w:tc>
          <w:tcPr>
            <w:tcW w:w="9173" w:type="dxa"/>
          </w:tcPr>
          <w:p w14:paraId="5183935A" w14:textId="06A3561E" w:rsidR="00D119DE" w:rsidRPr="0095347A" w:rsidRDefault="00D119DE" w:rsidP="00D119DE">
            <w:pPr>
              <w:tabs>
                <w:tab w:val="left" w:pos="4006"/>
              </w:tabs>
              <w:spacing w:before="120" w:after="120"/>
              <w:rPr>
                <w:rFonts w:cstheme="minorHAnsi"/>
                <w:color w:val="000000" w:themeColor="text1"/>
                <w:sz w:val="24"/>
                <w:szCs w:val="24"/>
              </w:rPr>
            </w:pPr>
            <w:r w:rsidRPr="0095347A">
              <w:rPr>
                <w:rFonts w:cstheme="minorHAnsi"/>
                <w:b/>
                <w:color w:val="000000" w:themeColor="text1"/>
                <w:sz w:val="24"/>
                <w:szCs w:val="24"/>
              </w:rPr>
              <w:t>Arrangements for monitoring and publishing the results of monitoring (Model Equality Scheme Chapter 4)</w:t>
            </w:r>
          </w:p>
        </w:tc>
      </w:tr>
      <w:tr w:rsidR="00D119DE" w:rsidRPr="0095347A" w14:paraId="6A5469AC" w14:textId="77777777" w:rsidTr="47A61163">
        <w:tc>
          <w:tcPr>
            <w:tcW w:w="608" w:type="dxa"/>
          </w:tcPr>
          <w:p w14:paraId="51404C1B" w14:textId="77777777" w:rsidR="00D119DE" w:rsidRPr="0095347A" w:rsidRDefault="00D119DE" w:rsidP="00D119DE">
            <w:pPr>
              <w:spacing w:before="120" w:after="120"/>
              <w:rPr>
                <w:rFonts w:cstheme="minorHAnsi"/>
                <w:b/>
                <w:color w:val="000000" w:themeColor="text1"/>
                <w:sz w:val="24"/>
                <w:szCs w:val="24"/>
              </w:rPr>
            </w:pPr>
            <w:r w:rsidRPr="00167461">
              <w:rPr>
                <w:rFonts w:cstheme="minorHAnsi"/>
                <w:b/>
                <w:color w:val="000000" w:themeColor="text1"/>
                <w:sz w:val="24"/>
                <w:szCs w:val="24"/>
              </w:rPr>
              <w:t>20</w:t>
            </w:r>
          </w:p>
        </w:tc>
        <w:tc>
          <w:tcPr>
            <w:tcW w:w="9173" w:type="dxa"/>
          </w:tcPr>
          <w:p w14:paraId="2AB484B9" w14:textId="6FCD96BF" w:rsidR="00D119DE" w:rsidRPr="0095347A" w:rsidRDefault="00D119DE" w:rsidP="00D119DE">
            <w:pPr>
              <w:spacing w:before="120" w:after="120"/>
              <w:rPr>
                <w:rFonts w:cstheme="minorHAnsi"/>
                <w:color w:val="000000" w:themeColor="text1"/>
                <w:sz w:val="24"/>
                <w:szCs w:val="24"/>
              </w:rPr>
            </w:pPr>
            <w:r w:rsidRPr="0095347A">
              <w:rPr>
                <w:rFonts w:cstheme="minorHAnsi"/>
                <w:color w:val="000000" w:themeColor="text1"/>
                <w:sz w:val="24"/>
                <w:szCs w:val="24"/>
              </w:rPr>
              <w:t>From the Equality Scheme monitoring arrangements, was there an audit of existing information systems during the 202</w:t>
            </w:r>
            <w:r w:rsidR="00085CE9" w:rsidRPr="0095347A">
              <w:rPr>
                <w:rFonts w:cstheme="minorHAnsi"/>
                <w:color w:val="000000" w:themeColor="text1"/>
                <w:sz w:val="24"/>
                <w:szCs w:val="24"/>
              </w:rPr>
              <w:t>5</w:t>
            </w:r>
            <w:r w:rsidRPr="0095347A">
              <w:rPr>
                <w:rFonts w:cstheme="minorHAnsi"/>
                <w:color w:val="000000" w:themeColor="text1"/>
                <w:sz w:val="24"/>
                <w:szCs w:val="24"/>
              </w:rPr>
              <w:t>-2</w:t>
            </w:r>
            <w:r w:rsidR="00085CE9" w:rsidRPr="0095347A">
              <w:rPr>
                <w:rFonts w:cstheme="minorHAnsi"/>
                <w:color w:val="000000" w:themeColor="text1"/>
                <w:sz w:val="24"/>
                <w:szCs w:val="24"/>
              </w:rPr>
              <w:t>6</w:t>
            </w:r>
            <w:r w:rsidRPr="0095347A">
              <w:rPr>
                <w:rFonts w:cstheme="minorHAnsi"/>
                <w:color w:val="000000" w:themeColor="text1"/>
                <w:sz w:val="24"/>
                <w:szCs w:val="24"/>
              </w:rPr>
              <w:t xml:space="preserve"> reporting period? </w:t>
            </w:r>
            <w:r w:rsidRPr="0095347A">
              <w:rPr>
                <w:rFonts w:cstheme="minorHAnsi"/>
                <w:i/>
                <w:color w:val="000000" w:themeColor="text1"/>
                <w:sz w:val="24"/>
                <w:szCs w:val="24"/>
              </w:rPr>
              <w:t>(tick one box only)</w:t>
            </w:r>
          </w:p>
        </w:tc>
      </w:tr>
      <w:tr w:rsidR="00D119DE" w:rsidRPr="0095347A" w14:paraId="7D43BBDE" w14:textId="77777777" w:rsidTr="47A61163">
        <w:trPr>
          <w:trHeight w:val="1369"/>
        </w:trPr>
        <w:tc>
          <w:tcPr>
            <w:tcW w:w="608" w:type="dxa"/>
          </w:tcPr>
          <w:p w14:paraId="4366DBBA" w14:textId="77777777" w:rsidR="00D119DE" w:rsidRPr="0095347A" w:rsidRDefault="00D119DE" w:rsidP="00D119DE">
            <w:pPr>
              <w:spacing w:before="120" w:after="120"/>
              <w:rPr>
                <w:rFonts w:cstheme="minorHAnsi"/>
                <w:b/>
                <w:color w:val="000000" w:themeColor="text1"/>
                <w:sz w:val="24"/>
                <w:szCs w:val="24"/>
              </w:rPr>
            </w:pPr>
          </w:p>
        </w:tc>
        <w:tc>
          <w:tcPr>
            <w:tcW w:w="9173" w:type="dxa"/>
          </w:tcPr>
          <w:p w14:paraId="533080AD" w14:textId="3E991FFC" w:rsidR="00D119DE" w:rsidRPr="0095347A" w:rsidRDefault="00F05D89" w:rsidP="00D119DE">
            <w:pPr>
              <w:spacing w:before="120" w:after="120"/>
              <w:rPr>
                <w:rFonts w:cstheme="minorHAnsi"/>
                <w:color w:val="000000" w:themeColor="text1"/>
                <w:sz w:val="24"/>
                <w:szCs w:val="24"/>
              </w:rPr>
            </w:pPr>
            <w:sdt>
              <w:sdtPr>
                <w:rPr>
                  <w:rFonts w:cstheme="minorHAnsi"/>
                  <w:color w:val="000000" w:themeColor="text1"/>
                  <w:sz w:val="36"/>
                  <w:szCs w:val="36"/>
                </w:rPr>
                <w:id w:val="-272254203"/>
                <w14:checkbox>
                  <w14:checked w14:val="1"/>
                  <w14:checkedState w14:val="2612" w14:font="MS Gothic"/>
                  <w14:uncheckedState w14:val="2610" w14:font="MS Gothic"/>
                </w14:checkbox>
              </w:sdtPr>
              <w:sdtEndPr/>
              <w:sdtContent>
                <w:r w:rsidR="006C3C95">
                  <w:rPr>
                    <w:rFonts w:ascii="MS Gothic" w:eastAsia="MS Gothic" w:hAnsi="MS Gothic" w:cstheme="minorHAnsi"/>
                    <w:color w:val="000000" w:themeColor="text1"/>
                    <w:sz w:val="36"/>
                    <w:szCs w:val="36"/>
                  </w:rPr>
                  <w:t>☒</w:t>
                </w:r>
              </w:sdtContent>
            </w:sdt>
            <w:r w:rsidR="00D119DE" w:rsidRPr="0095347A">
              <w:rPr>
                <w:rFonts w:cstheme="minorHAnsi"/>
                <w:color w:val="000000" w:themeColor="text1"/>
                <w:sz w:val="24"/>
                <w:szCs w:val="24"/>
              </w:rPr>
              <w:t xml:space="preserve">  Yes</w:t>
            </w:r>
          </w:p>
          <w:p w14:paraId="406D4A4B" w14:textId="7BB42EC5" w:rsidR="00D119DE" w:rsidRPr="0095347A" w:rsidRDefault="00F05D89" w:rsidP="00D119DE">
            <w:pPr>
              <w:spacing w:before="120" w:after="120"/>
              <w:rPr>
                <w:rFonts w:cstheme="minorHAnsi"/>
                <w:color w:val="000000" w:themeColor="text1"/>
                <w:sz w:val="24"/>
                <w:szCs w:val="24"/>
              </w:rPr>
            </w:pPr>
            <w:sdt>
              <w:sdtPr>
                <w:rPr>
                  <w:rFonts w:cstheme="minorHAnsi"/>
                  <w:color w:val="000000" w:themeColor="text1"/>
                  <w:sz w:val="36"/>
                  <w:szCs w:val="36"/>
                </w:rPr>
                <w:id w:val="1268737953"/>
                <w14:checkbox>
                  <w14:checked w14:val="0"/>
                  <w14:checkedState w14:val="2612" w14:font="MS Gothic"/>
                  <w14:uncheckedState w14:val="2610" w14:font="MS Gothic"/>
                </w14:checkbox>
              </w:sdtPr>
              <w:sdtEndPr/>
              <w:sdtContent>
                <w:r w:rsidR="00D119DE" w:rsidRPr="0095347A">
                  <w:rPr>
                    <w:rFonts w:ascii="Segoe UI Symbol" w:eastAsia="MS Gothic" w:hAnsi="Segoe UI Symbol" w:cs="Segoe UI Symbol"/>
                    <w:color w:val="000000" w:themeColor="text1"/>
                    <w:sz w:val="36"/>
                    <w:szCs w:val="36"/>
                  </w:rPr>
                  <w:t>☐</w:t>
                </w:r>
              </w:sdtContent>
            </w:sdt>
            <w:r w:rsidR="00D119DE" w:rsidRPr="0095347A">
              <w:rPr>
                <w:rFonts w:cstheme="minorHAnsi"/>
                <w:color w:val="000000" w:themeColor="text1"/>
                <w:sz w:val="24"/>
                <w:szCs w:val="24"/>
              </w:rPr>
              <w:t xml:space="preserve">  No, already taken place </w:t>
            </w:r>
          </w:p>
          <w:p w14:paraId="737D3FEC" w14:textId="4C81D517" w:rsidR="00D119DE" w:rsidRPr="0095347A" w:rsidRDefault="00F05D89" w:rsidP="00D119DE">
            <w:pPr>
              <w:spacing w:before="120" w:after="120"/>
              <w:rPr>
                <w:rFonts w:cstheme="minorHAnsi"/>
                <w:color w:val="000000" w:themeColor="text1"/>
                <w:sz w:val="24"/>
                <w:szCs w:val="24"/>
              </w:rPr>
            </w:pPr>
            <w:sdt>
              <w:sdtPr>
                <w:rPr>
                  <w:rFonts w:cstheme="minorHAnsi"/>
                  <w:color w:val="000000" w:themeColor="text1"/>
                  <w:sz w:val="36"/>
                  <w:szCs w:val="36"/>
                </w:rPr>
                <w:id w:val="-701639121"/>
                <w14:checkbox>
                  <w14:checked w14:val="0"/>
                  <w14:checkedState w14:val="2612" w14:font="MS Gothic"/>
                  <w14:uncheckedState w14:val="2610" w14:font="MS Gothic"/>
                </w14:checkbox>
              </w:sdtPr>
              <w:sdtEndPr/>
              <w:sdtContent>
                <w:r w:rsidR="00D119DE">
                  <w:rPr>
                    <w:rFonts w:ascii="MS Gothic" w:eastAsia="MS Gothic" w:hAnsi="MS Gothic" w:cstheme="minorHAnsi"/>
                    <w:color w:val="000000" w:themeColor="text1"/>
                    <w:sz w:val="36"/>
                    <w:szCs w:val="36"/>
                  </w:rPr>
                  <w:t>☐</w:t>
                </w:r>
              </w:sdtContent>
            </w:sdt>
            <w:r w:rsidR="00D119DE" w:rsidRPr="0095347A">
              <w:rPr>
                <w:rFonts w:cstheme="minorHAnsi"/>
                <w:color w:val="000000" w:themeColor="text1"/>
                <w:sz w:val="36"/>
                <w:szCs w:val="36"/>
              </w:rPr>
              <w:t xml:space="preserve"> </w:t>
            </w:r>
            <w:r w:rsidR="00D119DE" w:rsidRPr="0095347A">
              <w:rPr>
                <w:rFonts w:cstheme="minorHAnsi"/>
                <w:color w:val="000000" w:themeColor="text1"/>
                <w:sz w:val="24"/>
                <w:szCs w:val="24"/>
              </w:rPr>
              <w:t xml:space="preserve">No, scheduled to take place </w:t>
            </w:r>
            <w:proofErr w:type="gramStart"/>
            <w:r w:rsidR="00D119DE" w:rsidRPr="0095347A">
              <w:rPr>
                <w:rFonts w:cstheme="minorHAnsi"/>
                <w:color w:val="000000" w:themeColor="text1"/>
                <w:sz w:val="24"/>
                <w:szCs w:val="24"/>
              </w:rPr>
              <w:t>at a later date</w:t>
            </w:r>
            <w:proofErr w:type="gramEnd"/>
          </w:p>
          <w:p w14:paraId="5A5B57CA" w14:textId="3FF48FD4" w:rsidR="00D119DE" w:rsidRPr="0095347A" w:rsidRDefault="00F05D89" w:rsidP="00D119DE">
            <w:pPr>
              <w:spacing w:before="120" w:after="120"/>
              <w:rPr>
                <w:rFonts w:cstheme="minorHAnsi"/>
                <w:color w:val="000000" w:themeColor="text1"/>
                <w:sz w:val="24"/>
                <w:szCs w:val="24"/>
              </w:rPr>
            </w:pPr>
            <w:sdt>
              <w:sdtPr>
                <w:rPr>
                  <w:rFonts w:cstheme="minorHAnsi"/>
                  <w:color w:val="000000" w:themeColor="text1"/>
                  <w:sz w:val="36"/>
                  <w:szCs w:val="36"/>
                </w:rPr>
                <w:id w:val="-436219493"/>
                <w14:checkbox>
                  <w14:checked w14:val="0"/>
                  <w14:checkedState w14:val="2612" w14:font="MS Gothic"/>
                  <w14:uncheckedState w14:val="2610" w14:font="MS Gothic"/>
                </w14:checkbox>
              </w:sdtPr>
              <w:sdtEndPr/>
              <w:sdtContent>
                <w:r w:rsidR="00D119DE" w:rsidRPr="0095347A">
                  <w:rPr>
                    <w:rFonts w:ascii="Segoe UI Symbol" w:eastAsia="MS Gothic" w:hAnsi="Segoe UI Symbol" w:cs="Segoe UI Symbol"/>
                    <w:color w:val="000000" w:themeColor="text1"/>
                    <w:sz w:val="36"/>
                    <w:szCs w:val="36"/>
                  </w:rPr>
                  <w:t>☐</w:t>
                </w:r>
              </w:sdtContent>
            </w:sdt>
            <w:r w:rsidR="00D119DE" w:rsidRPr="0095347A">
              <w:rPr>
                <w:rFonts w:cstheme="minorHAnsi"/>
                <w:color w:val="000000" w:themeColor="text1"/>
                <w:sz w:val="36"/>
                <w:szCs w:val="36"/>
              </w:rPr>
              <w:t xml:space="preserve"> </w:t>
            </w:r>
            <w:r w:rsidR="00D119DE" w:rsidRPr="0095347A">
              <w:rPr>
                <w:rFonts w:cstheme="minorHAnsi"/>
                <w:color w:val="000000" w:themeColor="text1"/>
                <w:sz w:val="24"/>
                <w:szCs w:val="24"/>
              </w:rPr>
              <w:t xml:space="preserve">Not applicable </w:t>
            </w:r>
          </w:p>
        </w:tc>
      </w:tr>
      <w:tr w:rsidR="00D119DE" w:rsidRPr="0095347A" w14:paraId="7FD8ACF7" w14:textId="77777777" w:rsidTr="47A61163">
        <w:tc>
          <w:tcPr>
            <w:tcW w:w="608" w:type="dxa"/>
          </w:tcPr>
          <w:p w14:paraId="37CEE764" w14:textId="77777777" w:rsidR="00D119DE" w:rsidRPr="0095347A" w:rsidRDefault="00D119DE" w:rsidP="00D119DE">
            <w:pPr>
              <w:spacing w:before="120" w:after="120"/>
              <w:rPr>
                <w:rFonts w:cstheme="minorHAnsi"/>
                <w:b/>
                <w:color w:val="000000" w:themeColor="text1"/>
                <w:sz w:val="24"/>
                <w:szCs w:val="24"/>
              </w:rPr>
            </w:pPr>
          </w:p>
        </w:tc>
        <w:tc>
          <w:tcPr>
            <w:tcW w:w="9173" w:type="dxa"/>
          </w:tcPr>
          <w:p w14:paraId="178FB9D4" w14:textId="77777777" w:rsidR="00D119DE" w:rsidRPr="0095347A" w:rsidRDefault="00D119DE" w:rsidP="00D119DE">
            <w:pPr>
              <w:spacing w:before="120" w:after="120"/>
              <w:rPr>
                <w:rFonts w:cstheme="minorHAnsi"/>
                <w:color w:val="000000" w:themeColor="text1"/>
                <w:sz w:val="24"/>
                <w:szCs w:val="24"/>
              </w:rPr>
            </w:pPr>
            <w:r w:rsidRPr="0095347A">
              <w:rPr>
                <w:rFonts w:cstheme="minorHAnsi"/>
                <w:color w:val="000000" w:themeColor="text1"/>
                <w:sz w:val="24"/>
                <w:szCs w:val="24"/>
              </w:rPr>
              <w:t>Please provide any details:</w:t>
            </w:r>
          </w:p>
        </w:tc>
      </w:tr>
      <w:tr w:rsidR="00D119DE" w:rsidRPr="0095347A" w14:paraId="6CB9BD83" w14:textId="77777777" w:rsidTr="47A61163">
        <w:tc>
          <w:tcPr>
            <w:tcW w:w="608" w:type="dxa"/>
          </w:tcPr>
          <w:p w14:paraId="36706D5A" w14:textId="77777777" w:rsidR="00D119DE" w:rsidRPr="0095347A" w:rsidRDefault="00D119DE" w:rsidP="00D119DE">
            <w:pPr>
              <w:spacing w:before="120" w:after="120"/>
              <w:rPr>
                <w:rFonts w:cstheme="minorHAnsi"/>
                <w:color w:val="8064A2" w:themeColor="accent4"/>
                <w:sz w:val="24"/>
                <w:szCs w:val="24"/>
              </w:rPr>
            </w:pPr>
          </w:p>
        </w:tc>
        <w:sdt>
          <w:sdtPr>
            <w:rPr>
              <w:sz w:val="24"/>
              <w:szCs w:val="24"/>
            </w:rPr>
            <w:id w:val="-1273170147"/>
            <w:placeholder>
              <w:docPart w:val="EDC5D1549F1741CEABEBEFD068A0300E"/>
            </w:placeholder>
          </w:sdtPr>
          <w:sdtEndPr/>
          <w:sdtContent>
            <w:tc>
              <w:tcPr>
                <w:tcW w:w="9173" w:type="dxa"/>
              </w:tcPr>
              <w:p w14:paraId="12BD5265" w14:textId="77777777" w:rsidR="00001F73" w:rsidRPr="0095347A" w:rsidRDefault="001C1895" w:rsidP="00001F73">
                <w:pPr>
                  <w:spacing w:before="120" w:after="120"/>
                  <w:rPr>
                    <w:rFonts w:cstheme="minorHAnsi"/>
                    <w:sz w:val="24"/>
                    <w:szCs w:val="24"/>
                  </w:rPr>
                </w:pPr>
                <w:r>
                  <w:rPr>
                    <w:rFonts w:cstheme="minorHAnsi"/>
                    <w:sz w:val="24"/>
                    <w:szCs w:val="24"/>
                  </w:rPr>
                  <w:t>O</w:t>
                </w:r>
                <w:r w:rsidR="00001F73" w:rsidRPr="0095347A">
                  <w:rPr>
                    <w:rFonts w:cstheme="minorHAnsi"/>
                    <w:sz w:val="24"/>
                    <w:szCs w:val="24"/>
                  </w:rPr>
                  <w:t>ngoing monitoring of policies, projects and services is undertaken at service level following equality screening</w:t>
                </w:r>
                <w:r>
                  <w:rPr>
                    <w:rFonts w:cstheme="minorHAnsi"/>
                    <w:sz w:val="24"/>
                    <w:szCs w:val="24"/>
                  </w:rPr>
                  <w:t>.</w:t>
                </w:r>
                <w:r w:rsidR="001F4DA0">
                  <w:rPr>
                    <w:rFonts w:cstheme="minorHAnsi"/>
                    <w:sz w:val="24"/>
                    <w:szCs w:val="24"/>
                  </w:rPr>
                  <w:t xml:space="preserve">  </w:t>
                </w:r>
                <w:r w:rsidR="00001F73" w:rsidRPr="0095347A">
                  <w:rPr>
                    <w:rFonts w:cstheme="minorHAnsi"/>
                    <w:sz w:val="24"/>
                    <w:szCs w:val="24"/>
                  </w:rPr>
                  <w:t>Equality-related information continues to be collected and monitored at departmental level, with further development taking place in how equality data is captured and used to support service improvement and Performance Improvement objectives.</w:t>
                </w:r>
              </w:p>
              <w:p w14:paraId="429BC6D7" w14:textId="09D5FE26" w:rsidR="00A24556" w:rsidRDefault="0037506D" w:rsidP="00001F73">
                <w:pPr>
                  <w:spacing w:before="120" w:after="120"/>
                  <w:rPr>
                    <w:rFonts w:cstheme="minorHAnsi"/>
                    <w:sz w:val="24"/>
                    <w:szCs w:val="24"/>
                  </w:rPr>
                </w:pPr>
                <w:r>
                  <w:rPr>
                    <w:rFonts w:cstheme="minorHAnsi"/>
                    <w:sz w:val="24"/>
                    <w:szCs w:val="24"/>
                  </w:rPr>
                  <w:t xml:space="preserve">An assessment of our systems is currently in progress, </w:t>
                </w:r>
                <w:r w:rsidR="00E81032">
                  <w:rPr>
                    <w:rFonts w:cstheme="minorHAnsi"/>
                    <w:sz w:val="24"/>
                    <w:szCs w:val="24"/>
                  </w:rPr>
                  <w:t xml:space="preserve">as the Council is undertaking an </w:t>
                </w:r>
                <w:proofErr w:type="gramStart"/>
                <w:r w:rsidR="00E81032">
                  <w:rPr>
                    <w:rFonts w:cstheme="minorHAnsi"/>
                    <w:sz w:val="24"/>
                    <w:szCs w:val="24"/>
                  </w:rPr>
                  <w:t>in depth</w:t>
                </w:r>
                <w:proofErr w:type="gramEnd"/>
                <w:r w:rsidR="00E81032">
                  <w:rPr>
                    <w:rFonts w:cstheme="minorHAnsi"/>
                    <w:sz w:val="24"/>
                    <w:szCs w:val="24"/>
                  </w:rPr>
                  <w:t xml:space="preserve"> Cyber Assessment Framework (CAF) exercise as part of our commitment to Cyber Security.</w:t>
                </w:r>
                <w:r w:rsidR="004D38B9">
                  <w:rPr>
                    <w:rFonts w:cstheme="minorHAnsi"/>
                    <w:sz w:val="24"/>
                    <w:szCs w:val="24"/>
                  </w:rPr>
                  <w:t xml:space="preserve">  This will </w:t>
                </w:r>
                <w:r w:rsidR="000662DE">
                  <w:rPr>
                    <w:rFonts w:cstheme="minorHAnsi"/>
                    <w:sz w:val="24"/>
                    <w:szCs w:val="24"/>
                  </w:rPr>
                  <w:t>build on assessments and audits of our information systems that have already taken place.</w:t>
                </w:r>
              </w:p>
              <w:p w14:paraId="121FE5A6" w14:textId="040EB0A8" w:rsidR="00D119DE" w:rsidRPr="001F4DA0" w:rsidRDefault="00D119DE" w:rsidP="00001F73">
                <w:pPr>
                  <w:spacing w:before="120" w:after="120"/>
                  <w:rPr>
                    <w:rFonts w:cstheme="minorHAnsi"/>
                    <w:sz w:val="24"/>
                    <w:szCs w:val="24"/>
                  </w:rPr>
                </w:pPr>
              </w:p>
            </w:tc>
          </w:sdtContent>
        </w:sdt>
      </w:tr>
      <w:tr w:rsidR="00D119DE" w:rsidRPr="0095347A" w14:paraId="687ACFB5" w14:textId="77777777" w:rsidTr="47A61163">
        <w:tc>
          <w:tcPr>
            <w:tcW w:w="608" w:type="dxa"/>
          </w:tcPr>
          <w:p w14:paraId="2CA82AE0" w14:textId="77777777" w:rsidR="00D119DE" w:rsidRPr="0095347A" w:rsidRDefault="00D119DE" w:rsidP="00D119DE">
            <w:pPr>
              <w:rPr>
                <w:rFonts w:cstheme="minorHAnsi"/>
                <w:b/>
                <w:color w:val="000000" w:themeColor="text1"/>
                <w:sz w:val="24"/>
                <w:szCs w:val="24"/>
              </w:rPr>
            </w:pPr>
          </w:p>
        </w:tc>
        <w:tc>
          <w:tcPr>
            <w:tcW w:w="9173" w:type="dxa"/>
          </w:tcPr>
          <w:p w14:paraId="4A819696" w14:textId="77777777" w:rsidR="00D119DE" w:rsidRPr="0095347A" w:rsidRDefault="00D119DE" w:rsidP="00D119DE">
            <w:pPr>
              <w:rPr>
                <w:rFonts w:cstheme="minorHAnsi"/>
                <w:color w:val="000000" w:themeColor="text1"/>
                <w:sz w:val="24"/>
                <w:szCs w:val="24"/>
              </w:rPr>
            </w:pPr>
          </w:p>
        </w:tc>
      </w:tr>
      <w:tr w:rsidR="00D119DE" w:rsidRPr="0095347A" w14:paraId="3985C82A" w14:textId="77777777" w:rsidTr="47A61163">
        <w:tc>
          <w:tcPr>
            <w:tcW w:w="608" w:type="dxa"/>
          </w:tcPr>
          <w:p w14:paraId="4A7F3D14" w14:textId="77777777" w:rsidR="00D119DE" w:rsidRPr="0095347A" w:rsidRDefault="00D119DE" w:rsidP="00D119DE">
            <w:pPr>
              <w:spacing w:before="120" w:after="120"/>
              <w:rPr>
                <w:rFonts w:cstheme="minorHAnsi"/>
                <w:b/>
                <w:color w:val="000000" w:themeColor="text1"/>
                <w:sz w:val="24"/>
                <w:szCs w:val="24"/>
              </w:rPr>
            </w:pPr>
            <w:r w:rsidRPr="0095347A">
              <w:rPr>
                <w:rFonts w:cstheme="minorHAnsi"/>
                <w:b/>
                <w:color w:val="000000" w:themeColor="text1"/>
                <w:sz w:val="24"/>
                <w:szCs w:val="24"/>
              </w:rPr>
              <w:t>21</w:t>
            </w:r>
          </w:p>
        </w:tc>
        <w:tc>
          <w:tcPr>
            <w:tcW w:w="9173" w:type="dxa"/>
          </w:tcPr>
          <w:p w14:paraId="0E56F871" w14:textId="77777777" w:rsidR="00D119DE" w:rsidRPr="0095347A" w:rsidRDefault="00D119DE" w:rsidP="00D119DE">
            <w:pPr>
              <w:spacing w:before="120" w:after="120"/>
              <w:rPr>
                <w:rFonts w:cstheme="minorHAnsi"/>
                <w:color w:val="000000" w:themeColor="text1"/>
                <w:sz w:val="24"/>
                <w:szCs w:val="24"/>
              </w:rPr>
            </w:pPr>
            <w:r w:rsidRPr="0095347A">
              <w:rPr>
                <w:rFonts w:cstheme="minorHAnsi"/>
                <w:color w:val="000000" w:themeColor="text1"/>
                <w:sz w:val="24"/>
                <w:szCs w:val="24"/>
              </w:rPr>
              <w:t xml:space="preserve">In analysing monitoring information gathered, was any action taken to change/review any policies? </w:t>
            </w:r>
            <w:r w:rsidRPr="0095347A">
              <w:rPr>
                <w:rFonts w:cstheme="minorHAnsi"/>
                <w:i/>
                <w:color w:val="000000" w:themeColor="text1"/>
                <w:sz w:val="24"/>
                <w:szCs w:val="24"/>
              </w:rPr>
              <w:t>(tick one box only)</w:t>
            </w:r>
          </w:p>
        </w:tc>
      </w:tr>
      <w:tr w:rsidR="00D119DE" w:rsidRPr="0095347A" w14:paraId="01C30946" w14:textId="77777777" w:rsidTr="47A61163">
        <w:tc>
          <w:tcPr>
            <w:tcW w:w="608" w:type="dxa"/>
          </w:tcPr>
          <w:p w14:paraId="5C5CC72D" w14:textId="77777777" w:rsidR="00D119DE" w:rsidRPr="0095347A" w:rsidRDefault="00D119DE" w:rsidP="00D119DE">
            <w:pPr>
              <w:spacing w:before="120" w:after="120"/>
              <w:rPr>
                <w:rFonts w:cstheme="minorHAnsi"/>
                <w:b/>
                <w:color w:val="000000" w:themeColor="text1"/>
                <w:sz w:val="24"/>
                <w:szCs w:val="24"/>
              </w:rPr>
            </w:pPr>
          </w:p>
        </w:tc>
        <w:tc>
          <w:tcPr>
            <w:tcW w:w="9173" w:type="dxa"/>
          </w:tcPr>
          <w:p w14:paraId="2235D3C3" w14:textId="670D7319" w:rsidR="00D119DE" w:rsidRPr="0095347A" w:rsidRDefault="00F05D89" w:rsidP="00D119DE">
            <w:pPr>
              <w:spacing w:before="120" w:after="120"/>
              <w:rPr>
                <w:rFonts w:cstheme="minorHAnsi"/>
                <w:color w:val="000000" w:themeColor="text1"/>
                <w:sz w:val="24"/>
                <w:szCs w:val="24"/>
              </w:rPr>
            </w:pPr>
            <w:sdt>
              <w:sdtPr>
                <w:rPr>
                  <w:rFonts w:cstheme="minorHAnsi"/>
                  <w:color w:val="000000" w:themeColor="text1"/>
                  <w:sz w:val="36"/>
                  <w:szCs w:val="36"/>
                </w:rPr>
                <w:id w:val="1602450186"/>
                <w14:checkbox>
                  <w14:checked w14:val="1"/>
                  <w14:checkedState w14:val="2612" w14:font="MS Gothic"/>
                  <w14:uncheckedState w14:val="2610" w14:font="MS Gothic"/>
                </w14:checkbox>
              </w:sdtPr>
              <w:sdtEndPr/>
              <w:sdtContent>
                <w:r w:rsidR="00786723" w:rsidRPr="0095347A">
                  <w:rPr>
                    <w:rFonts w:ascii="Segoe UI Symbol" w:eastAsia="MS Gothic" w:hAnsi="Segoe UI Symbol" w:cs="Segoe UI Symbol"/>
                    <w:color w:val="000000" w:themeColor="text1"/>
                    <w:sz w:val="36"/>
                    <w:szCs w:val="36"/>
                  </w:rPr>
                  <w:t>☒</w:t>
                </w:r>
              </w:sdtContent>
            </w:sdt>
            <w:r w:rsidR="00D119DE" w:rsidRPr="0095347A">
              <w:rPr>
                <w:rFonts w:cstheme="minorHAnsi"/>
                <w:color w:val="000000" w:themeColor="text1"/>
                <w:sz w:val="24"/>
                <w:szCs w:val="24"/>
              </w:rPr>
              <w:t xml:space="preserve">  Yes</w:t>
            </w:r>
          </w:p>
          <w:p w14:paraId="363D0B8B" w14:textId="20A8D797" w:rsidR="00D119DE" w:rsidRPr="0095347A" w:rsidRDefault="00F05D89" w:rsidP="00D119DE">
            <w:pPr>
              <w:spacing w:before="120" w:after="120"/>
              <w:rPr>
                <w:rFonts w:cstheme="minorHAnsi"/>
                <w:color w:val="000000" w:themeColor="text1"/>
                <w:sz w:val="24"/>
                <w:szCs w:val="24"/>
              </w:rPr>
            </w:pPr>
            <w:sdt>
              <w:sdtPr>
                <w:rPr>
                  <w:rFonts w:cstheme="minorHAnsi"/>
                  <w:color w:val="000000" w:themeColor="text1"/>
                  <w:sz w:val="36"/>
                  <w:szCs w:val="36"/>
                </w:rPr>
                <w:id w:val="221024694"/>
                <w14:checkbox>
                  <w14:checked w14:val="0"/>
                  <w14:checkedState w14:val="2612" w14:font="MS Gothic"/>
                  <w14:uncheckedState w14:val="2610" w14:font="MS Gothic"/>
                </w14:checkbox>
              </w:sdtPr>
              <w:sdtEndPr/>
              <w:sdtContent>
                <w:r w:rsidR="00D119DE" w:rsidRPr="0095347A">
                  <w:rPr>
                    <w:rFonts w:ascii="Segoe UI Symbol" w:eastAsia="MS Gothic" w:hAnsi="Segoe UI Symbol" w:cs="Segoe UI Symbol"/>
                    <w:color w:val="000000" w:themeColor="text1"/>
                    <w:sz w:val="36"/>
                    <w:szCs w:val="36"/>
                  </w:rPr>
                  <w:t>☐</w:t>
                </w:r>
              </w:sdtContent>
            </w:sdt>
            <w:r w:rsidR="00D119DE" w:rsidRPr="0095347A">
              <w:rPr>
                <w:rFonts w:cstheme="minorHAnsi"/>
                <w:color w:val="000000" w:themeColor="text1"/>
                <w:sz w:val="24"/>
                <w:szCs w:val="24"/>
              </w:rPr>
              <w:t xml:space="preserve">  No </w:t>
            </w:r>
          </w:p>
          <w:p w14:paraId="1CB5B3E5" w14:textId="6D487B7B" w:rsidR="00D119DE" w:rsidRPr="0095347A" w:rsidRDefault="00F05D89" w:rsidP="00D119DE">
            <w:pPr>
              <w:spacing w:before="120" w:after="120"/>
              <w:rPr>
                <w:rFonts w:cstheme="minorHAnsi"/>
                <w:color w:val="000000" w:themeColor="text1"/>
                <w:sz w:val="24"/>
                <w:szCs w:val="24"/>
              </w:rPr>
            </w:pPr>
            <w:sdt>
              <w:sdtPr>
                <w:rPr>
                  <w:rFonts w:cstheme="minorHAnsi"/>
                  <w:color w:val="000000" w:themeColor="text1"/>
                  <w:sz w:val="36"/>
                  <w:szCs w:val="36"/>
                </w:rPr>
                <w:id w:val="1711142454"/>
                <w14:checkbox>
                  <w14:checked w14:val="0"/>
                  <w14:checkedState w14:val="2612" w14:font="MS Gothic"/>
                  <w14:uncheckedState w14:val="2610" w14:font="MS Gothic"/>
                </w14:checkbox>
              </w:sdtPr>
              <w:sdtEndPr/>
              <w:sdtContent>
                <w:r w:rsidR="00D119DE" w:rsidRPr="0095347A">
                  <w:rPr>
                    <w:rFonts w:ascii="Segoe UI Symbol" w:eastAsia="MS Gothic" w:hAnsi="Segoe UI Symbol" w:cs="Segoe UI Symbol"/>
                    <w:color w:val="000000" w:themeColor="text1"/>
                    <w:sz w:val="36"/>
                    <w:szCs w:val="36"/>
                  </w:rPr>
                  <w:t>☐</w:t>
                </w:r>
              </w:sdtContent>
            </w:sdt>
            <w:r w:rsidR="00D119DE" w:rsidRPr="0095347A">
              <w:rPr>
                <w:rFonts w:cstheme="minorHAnsi"/>
                <w:color w:val="000000" w:themeColor="text1"/>
                <w:sz w:val="24"/>
                <w:szCs w:val="24"/>
              </w:rPr>
              <w:t xml:space="preserve">  Not applicable </w:t>
            </w:r>
          </w:p>
        </w:tc>
      </w:tr>
      <w:tr w:rsidR="00D119DE" w:rsidRPr="0095347A" w14:paraId="78811E74" w14:textId="77777777" w:rsidTr="47A61163">
        <w:tc>
          <w:tcPr>
            <w:tcW w:w="608" w:type="dxa"/>
          </w:tcPr>
          <w:p w14:paraId="324774EF" w14:textId="77777777" w:rsidR="00D119DE" w:rsidRPr="0095347A" w:rsidRDefault="00D119DE" w:rsidP="00D119DE">
            <w:pPr>
              <w:spacing w:before="120" w:after="120"/>
              <w:rPr>
                <w:rFonts w:cstheme="minorHAnsi"/>
                <w:b/>
                <w:color w:val="000000" w:themeColor="text1"/>
                <w:sz w:val="24"/>
                <w:szCs w:val="24"/>
              </w:rPr>
            </w:pPr>
          </w:p>
        </w:tc>
        <w:tc>
          <w:tcPr>
            <w:tcW w:w="9173" w:type="dxa"/>
          </w:tcPr>
          <w:p w14:paraId="7A5DB8A2" w14:textId="163E768B" w:rsidR="00D119DE" w:rsidRPr="0095347A" w:rsidRDefault="00D119DE" w:rsidP="00D119DE">
            <w:pPr>
              <w:spacing w:before="120" w:after="120"/>
              <w:rPr>
                <w:rFonts w:cstheme="minorHAnsi"/>
                <w:color w:val="000000" w:themeColor="text1"/>
                <w:sz w:val="24"/>
                <w:szCs w:val="24"/>
              </w:rPr>
            </w:pPr>
            <w:r w:rsidRPr="0095347A">
              <w:rPr>
                <w:rFonts w:cstheme="minorHAnsi"/>
                <w:color w:val="000000" w:themeColor="text1"/>
                <w:sz w:val="24"/>
                <w:szCs w:val="24"/>
              </w:rPr>
              <w:t>Please provide any details and examples:</w:t>
            </w:r>
          </w:p>
        </w:tc>
      </w:tr>
      <w:tr w:rsidR="00D119DE" w:rsidRPr="0095347A" w14:paraId="25668F04" w14:textId="77777777" w:rsidTr="47A61163">
        <w:tc>
          <w:tcPr>
            <w:tcW w:w="608" w:type="dxa"/>
          </w:tcPr>
          <w:p w14:paraId="0C7A2EDF" w14:textId="77777777" w:rsidR="00D119DE" w:rsidRPr="0095347A" w:rsidRDefault="00D119DE" w:rsidP="00D119DE">
            <w:pPr>
              <w:spacing w:before="120" w:after="120"/>
              <w:rPr>
                <w:rFonts w:cstheme="minorHAnsi"/>
                <w:b/>
                <w:color w:val="000000" w:themeColor="text1"/>
                <w:sz w:val="24"/>
                <w:szCs w:val="24"/>
              </w:rPr>
            </w:pPr>
          </w:p>
        </w:tc>
        <w:sdt>
          <w:sdtPr>
            <w:rPr>
              <w:sz w:val="24"/>
              <w:szCs w:val="24"/>
            </w:rPr>
            <w:id w:val="-2127460311"/>
            <w:placeholder>
              <w:docPart w:val="EDC5D1549F1741CEABEBEFD068A0300E"/>
            </w:placeholder>
          </w:sdtPr>
          <w:sdtEndPr/>
          <w:sdtContent>
            <w:tc>
              <w:tcPr>
                <w:tcW w:w="9173" w:type="dxa"/>
              </w:tcPr>
              <w:p w14:paraId="2B2ABE79" w14:textId="0E16A018" w:rsidR="002208C1" w:rsidRPr="0095347A" w:rsidRDefault="00D638A9" w:rsidP="002208C1">
                <w:pPr>
                  <w:spacing w:before="120" w:after="120"/>
                  <w:rPr>
                    <w:rFonts w:cstheme="minorHAnsi"/>
                    <w:sz w:val="24"/>
                    <w:szCs w:val="24"/>
                  </w:rPr>
                </w:pPr>
                <w:r w:rsidRPr="0095347A">
                  <w:rPr>
                    <w:rFonts w:cstheme="minorHAnsi"/>
                    <w:sz w:val="24"/>
                    <w:szCs w:val="24"/>
                  </w:rPr>
                  <w:t>This is a consideration for all policies</w:t>
                </w:r>
                <w:r w:rsidR="00B22AFD" w:rsidRPr="0095347A">
                  <w:rPr>
                    <w:rFonts w:cstheme="minorHAnsi"/>
                    <w:sz w:val="24"/>
                    <w:szCs w:val="24"/>
                  </w:rPr>
                  <w:t xml:space="preserve">. </w:t>
                </w:r>
                <w:r w:rsidR="002208C1" w:rsidRPr="0095347A">
                  <w:rPr>
                    <w:rFonts w:cstheme="minorHAnsi"/>
                    <w:sz w:val="24"/>
                    <w:szCs w:val="24"/>
                  </w:rPr>
                  <w:t>Monitoring information and feedback gathered through service delivery, consultation activity and equality screening processes is used to inform ongoing review and improvement of Council policies and services. During the reporting period, this included adjustments to how engagement activity is delivered through the Citizen Engagement Framework, informed by feedback on accessibility and participation, to ensure wider and more inclusive involvement across Section 75 groups.</w:t>
                </w:r>
              </w:p>
              <w:p w14:paraId="21D9F31D" w14:textId="77777777" w:rsidR="002208C1" w:rsidRPr="0095347A" w:rsidRDefault="002208C1" w:rsidP="002208C1">
                <w:pPr>
                  <w:spacing w:before="120" w:after="120"/>
                  <w:rPr>
                    <w:rFonts w:cstheme="minorHAnsi"/>
                    <w:sz w:val="24"/>
                    <w:szCs w:val="24"/>
                  </w:rPr>
                </w:pPr>
                <w:r w:rsidRPr="0095347A">
                  <w:rPr>
                    <w:rFonts w:cstheme="minorHAnsi"/>
                    <w:sz w:val="24"/>
                    <w:szCs w:val="24"/>
                  </w:rPr>
                  <w:t>In addition, monitoring and engagement feedback from service delivery informed ongoing refinements to workforce-related policies and practices under the HR &amp; OD Strategy, supporting more inclusive approaches to staff development, engagement and organisational planning.</w:t>
                </w:r>
              </w:p>
              <w:p w14:paraId="4664D5B0" w14:textId="5C653806" w:rsidR="00D119DE" w:rsidRPr="0095347A" w:rsidRDefault="002208C1" w:rsidP="00D119DE">
                <w:pPr>
                  <w:spacing w:before="120" w:after="120"/>
                  <w:rPr>
                    <w:rFonts w:cstheme="minorHAnsi"/>
                    <w:sz w:val="24"/>
                    <w:szCs w:val="24"/>
                  </w:rPr>
                </w:pPr>
                <w:r w:rsidRPr="0095347A">
                  <w:rPr>
                    <w:rFonts w:cstheme="minorHAnsi"/>
                    <w:sz w:val="24"/>
                    <w:szCs w:val="24"/>
                  </w:rPr>
                  <w:t>While many policies are subject to continuous review rather than single formal amendments, monitoring information is actively used to identify improvements and ensure services and policies remain responsive to identified needs</w:t>
                </w:r>
                <w:r w:rsidR="00B22AFD" w:rsidRPr="0095347A">
                  <w:rPr>
                    <w:rFonts w:cstheme="minorHAnsi"/>
                    <w:sz w:val="24"/>
                    <w:szCs w:val="24"/>
                  </w:rPr>
                  <w:t>.</w:t>
                </w:r>
              </w:p>
            </w:tc>
          </w:sdtContent>
        </w:sdt>
      </w:tr>
      <w:tr w:rsidR="00D119DE" w:rsidRPr="0095347A" w14:paraId="1A5189A8" w14:textId="77777777" w:rsidTr="47A61163">
        <w:tc>
          <w:tcPr>
            <w:tcW w:w="608" w:type="dxa"/>
          </w:tcPr>
          <w:p w14:paraId="6A894A44" w14:textId="77777777" w:rsidR="00D119DE" w:rsidRPr="0095347A" w:rsidRDefault="00D119DE" w:rsidP="00D119DE">
            <w:pPr>
              <w:rPr>
                <w:rFonts w:cstheme="minorHAnsi"/>
                <w:b/>
                <w:color w:val="000000" w:themeColor="text1"/>
                <w:sz w:val="24"/>
                <w:szCs w:val="24"/>
              </w:rPr>
            </w:pPr>
          </w:p>
        </w:tc>
        <w:tc>
          <w:tcPr>
            <w:tcW w:w="9173" w:type="dxa"/>
          </w:tcPr>
          <w:p w14:paraId="2FF30D4A" w14:textId="77777777" w:rsidR="00D119DE" w:rsidRPr="0095347A" w:rsidRDefault="00D119DE" w:rsidP="00D119DE">
            <w:pPr>
              <w:rPr>
                <w:rFonts w:cstheme="minorHAnsi"/>
                <w:color w:val="000000" w:themeColor="text1"/>
                <w:sz w:val="24"/>
                <w:szCs w:val="24"/>
              </w:rPr>
            </w:pPr>
          </w:p>
        </w:tc>
      </w:tr>
      <w:tr w:rsidR="00D119DE" w:rsidRPr="0095347A" w14:paraId="3242FD6E" w14:textId="77777777" w:rsidTr="47A61163">
        <w:tc>
          <w:tcPr>
            <w:tcW w:w="608" w:type="dxa"/>
          </w:tcPr>
          <w:p w14:paraId="451AA73B" w14:textId="77777777" w:rsidR="00D119DE" w:rsidRPr="0095347A" w:rsidRDefault="00D119DE" w:rsidP="00D119DE">
            <w:pPr>
              <w:spacing w:before="120" w:after="120"/>
              <w:rPr>
                <w:rFonts w:cstheme="minorHAnsi"/>
                <w:b/>
                <w:color w:val="000000" w:themeColor="text1"/>
                <w:sz w:val="24"/>
                <w:szCs w:val="24"/>
              </w:rPr>
            </w:pPr>
            <w:r w:rsidRPr="0095347A">
              <w:rPr>
                <w:rFonts w:cstheme="minorHAnsi"/>
                <w:b/>
                <w:color w:val="000000" w:themeColor="text1"/>
                <w:sz w:val="24"/>
                <w:szCs w:val="24"/>
              </w:rPr>
              <w:t>22</w:t>
            </w:r>
          </w:p>
        </w:tc>
        <w:tc>
          <w:tcPr>
            <w:tcW w:w="9173" w:type="dxa"/>
          </w:tcPr>
          <w:p w14:paraId="2A8E5AED" w14:textId="497E2F40" w:rsidR="00D119DE" w:rsidRPr="0095347A" w:rsidRDefault="00D119DE" w:rsidP="00D119DE">
            <w:pPr>
              <w:spacing w:before="120" w:after="120"/>
              <w:rPr>
                <w:rFonts w:cstheme="minorHAnsi"/>
                <w:color w:val="000000" w:themeColor="text1"/>
                <w:sz w:val="24"/>
                <w:szCs w:val="24"/>
              </w:rPr>
            </w:pPr>
            <w:r w:rsidRPr="0095347A">
              <w:rPr>
                <w:rFonts w:cstheme="minorHAnsi"/>
                <w:color w:val="000000" w:themeColor="text1"/>
                <w:sz w:val="24"/>
                <w:szCs w:val="24"/>
              </w:rPr>
              <w:t>Please provide any details or examples of where the monitoring of policies, during the 202</w:t>
            </w:r>
            <w:r w:rsidR="00100C04" w:rsidRPr="0095347A">
              <w:rPr>
                <w:rFonts w:cstheme="minorHAnsi"/>
                <w:color w:val="000000" w:themeColor="text1"/>
                <w:sz w:val="24"/>
                <w:szCs w:val="24"/>
              </w:rPr>
              <w:t>5</w:t>
            </w:r>
            <w:r w:rsidRPr="0095347A">
              <w:rPr>
                <w:rFonts w:cstheme="minorHAnsi"/>
                <w:color w:val="000000" w:themeColor="text1"/>
                <w:sz w:val="24"/>
                <w:szCs w:val="24"/>
              </w:rPr>
              <w:t>-2</w:t>
            </w:r>
            <w:r w:rsidR="00100C04" w:rsidRPr="0095347A">
              <w:rPr>
                <w:rFonts w:cstheme="minorHAnsi"/>
                <w:color w:val="000000" w:themeColor="text1"/>
                <w:sz w:val="24"/>
                <w:szCs w:val="24"/>
              </w:rPr>
              <w:t>6</w:t>
            </w:r>
            <w:r w:rsidRPr="0095347A">
              <w:rPr>
                <w:rFonts w:cstheme="minorHAnsi"/>
                <w:color w:val="000000" w:themeColor="text1"/>
                <w:sz w:val="24"/>
                <w:szCs w:val="24"/>
              </w:rPr>
              <w:t xml:space="preserve"> reporting period, has shown changes to differential/adverse impacts previously assessed:</w:t>
            </w:r>
          </w:p>
        </w:tc>
      </w:tr>
      <w:tr w:rsidR="00D119DE" w:rsidRPr="0095347A" w14:paraId="6A1EA934" w14:textId="77777777" w:rsidTr="47A61163">
        <w:trPr>
          <w:trHeight w:val="381"/>
        </w:trPr>
        <w:tc>
          <w:tcPr>
            <w:tcW w:w="608" w:type="dxa"/>
          </w:tcPr>
          <w:p w14:paraId="4F013BCD" w14:textId="77777777" w:rsidR="00D119DE" w:rsidRPr="0095347A" w:rsidRDefault="00D119DE" w:rsidP="00D119DE">
            <w:pPr>
              <w:spacing w:before="120" w:after="120"/>
              <w:rPr>
                <w:rFonts w:cstheme="minorHAnsi"/>
                <w:b/>
                <w:color w:val="000000" w:themeColor="text1"/>
                <w:sz w:val="24"/>
                <w:szCs w:val="24"/>
              </w:rPr>
            </w:pPr>
          </w:p>
        </w:tc>
        <w:sdt>
          <w:sdtPr>
            <w:rPr>
              <w:rFonts w:asciiTheme="minorHAnsi" w:eastAsiaTheme="minorEastAsia" w:hAnsiTheme="minorHAnsi" w:cstheme="minorBidi"/>
              <w:color w:val="000000" w:themeColor="text1"/>
              <w:sz w:val="22"/>
              <w:szCs w:val="22"/>
              <w:lang w:eastAsia="en-US"/>
            </w:rPr>
            <w:id w:val="-479542342"/>
            <w:placeholder>
              <w:docPart w:val="EDC5D1549F1741CEABEBEFD068A0300E"/>
            </w:placeholder>
          </w:sdtPr>
          <w:sdtEndPr>
            <w:rPr>
              <w:sz w:val="24"/>
              <w:szCs w:val="24"/>
              <w:lang w:eastAsia="en-GB"/>
            </w:rPr>
          </w:sdtEndPr>
          <w:sdtContent>
            <w:tc>
              <w:tcPr>
                <w:tcW w:w="9173" w:type="dxa"/>
              </w:tcPr>
              <w:sdt>
                <w:sdtPr>
                  <w:rPr>
                    <w:rFonts w:asciiTheme="minorHAnsi" w:eastAsiaTheme="minorEastAsia" w:hAnsiTheme="minorHAnsi" w:cstheme="minorBidi"/>
                    <w:color w:val="000000" w:themeColor="text1"/>
                    <w:sz w:val="22"/>
                    <w:szCs w:val="22"/>
                    <w:lang w:eastAsia="en-US"/>
                  </w:rPr>
                  <w:id w:val="-831680761"/>
                  <w:placeholder>
                    <w:docPart w:val="FD68DC43EC8247A49E43FE0459C1E701"/>
                  </w:placeholder>
                </w:sdtPr>
                <w:sdtEndPr>
                  <w:rPr>
                    <w:sz w:val="24"/>
                    <w:szCs w:val="24"/>
                    <w:lang w:eastAsia="en-GB"/>
                  </w:rPr>
                </w:sdtEndPr>
                <w:sdtContent>
                  <w:p w14:paraId="71723707" w14:textId="77777777" w:rsidR="00C66523" w:rsidRPr="0095347A" w:rsidRDefault="00C66523" w:rsidP="00C66523">
                    <w:pPr>
                      <w:pStyle w:val="NormalWeb"/>
                      <w:rPr>
                        <w:rFonts w:asciiTheme="minorHAnsi" w:eastAsiaTheme="minorHAnsi" w:hAnsiTheme="minorHAnsi" w:cstheme="minorHAnsi"/>
                        <w:lang w:eastAsia="en-US"/>
                      </w:rPr>
                    </w:pPr>
                    <w:r w:rsidRPr="0095347A">
                      <w:rPr>
                        <w:rFonts w:asciiTheme="minorHAnsi" w:eastAsiaTheme="minorHAnsi" w:hAnsiTheme="minorHAnsi" w:cstheme="minorHAnsi"/>
                        <w:lang w:eastAsia="en-US"/>
                      </w:rPr>
                      <w:t xml:space="preserve">Through ongoing monitoring and feedback during the 2025–26 reporting period, </w:t>
                    </w:r>
                    <w:proofErr w:type="gramStart"/>
                    <w:r w:rsidRPr="0095347A">
                      <w:rPr>
                        <w:rFonts w:asciiTheme="minorHAnsi" w:eastAsiaTheme="minorHAnsi" w:hAnsiTheme="minorHAnsi" w:cstheme="minorHAnsi"/>
                        <w:lang w:eastAsia="en-US"/>
                      </w:rPr>
                      <w:t>a number of</w:t>
                    </w:r>
                    <w:proofErr w:type="gramEnd"/>
                    <w:r w:rsidRPr="0095347A">
                      <w:rPr>
                        <w:rFonts w:asciiTheme="minorHAnsi" w:eastAsiaTheme="minorHAnsi" w:hAnsiTheme="minorHAnsi" w:cstheme="minorHAnsi"/>
                        <w:lang w:eastAsia="en-US"/>
                      </w:rPr>
                      <w:t xml:space="preserve"> previously identified accessibility and participation barriers have been further reduced through service adjustments and improved delivery approaches.</w:t>
                    </w:r>
                  </w:p>
                  <w:p w14:paraId="7D601550" w14:textId="129561F3" w:rsidR="00D119DE" w:rsidRPr="0095347A" w:rsidRDefault="00C66523" w:rsidP="00786723">
                    <w:pPr>
                      <w:pStyle w:val="NormalWeb"/>
                      <w:rPr>
                        <w:rFonts w:asciiTheme="minorHAnsi" w:eastAsiaTheme="minorHAnsi" w:hAnsiTheme="minorHAnsi" w:cstheme="minorHAnsi"/>
                        <w:color w:val="8064A2" w:themeColor="accent4"/>
                        <w:lang w:eastAsia="en-US"/>
                      </w:rPr>
                    </w:pPr>
                    <w:r w:rsidRPr="0095347A">
                      <w:rPr>
                        <w:rFonts w:asciiTheme="minorHAnsi" w:eastAsiaTheme="minorHAnsi" w:hAnsiTheme="minorHAnsi" w:cstheme="minorHAnsi"/>
                        <w:lang w:eastAsia="en-US"/>
                      </w:rPr>
                      <w:t>Feedback from inclusive events identified a continued need for enhanced sensory accessibility. In response, additional measures were introduced within seasonal programming, including bookable low-sensory Santa experiences and quieter access options during busy festive events, supporting participation for individuals with autism and sensory processing needs.</w:t>
                    </w:r>
                    <w:r w:rsidR="00786723" w:rsidRPr="0095347A">
                      <w:rPr>
                        <w:rFonts w:asciiTheme="minorHAnsi" w:hAnsiTheme="minorHAnsi" w:cstheme="minorHAnsi"/>
                        <w:color w:val="000000" w:themeColor="text1"/>
                      </w:rPr>
                      <w:t xml:space="preserve"> </w:t>
                    </w:r>
                  </w:p>
                </w:sdtContent>
              </w:sdt>
            </w:tc>
          </w:sdtContent>
        </w:sdt>
      </w:tr>
      <w:tr w:rsidR="00D119DE" w:rsidRPr="0095347A" w14:paraId="46439A6C" w14:textId="77777777" w:rsidTr="47A61163">
        <w:trPr>
          <w:trHeight w:val="381"/>
        </w:trPr>
        <w:tc>
          <w:tcPr>
            <w:tcW w:w="608" w:type="dxa"/>
          </w:tcPr>
          <w:p w14:paraId="354E1592" w14:textId="77777777" w:rsidR="00D119DE" w:rsidRPr="0095347A" w:rsidRDefault="00D119DE" w:rsidP="00D119DE">
            <w:pPr>
              <w:rPr>
                <w:rFonts w:cstheme="minorHAnsi"/>
                <w:b/>
                <w:color w:val="000000" w:themeColor="text1"/>
                <w:sz w:val="24"/>
                <w:szCs w:val="24"/>
              </w:rPr>
            </w:pPr>
          </w:p>
        </w:tc>
        <w:tc>
          <w:tcPr>
            <w:tcW w:w="9173" w:type="dxa"/>
          </w:tcPr>
          <w:p w14:paraId="0F9E482D" w14:textId="77777777" w:rsidR="00D119DE" w:rsidRPr="0095347A" w:rsidRDefault="00D119DE" w:rsidP="00D119DE">
            <w:pPr>
              <w:rPr>
                <w:rFonts w:cstheme="minorHAnsi"/>
                <w:color w:val="000000" w:themeColor="text1"/>
                <w:sz w:val="24"/>
                <w:szCs w:val="24"/>
              </w:rPr>
            </w:pPr>
          </w:p>
        </w:tc>
      </w:tr>
      <w:tr w:rsidR="00D119DE" w:rsidRPr="0095347A" w14:paraId="4CF79658" w14:textId="77777777" w:rsidTr="47A61163">
        <w:trPr>
          <w:trHeight w:val="381"/>
        </w:trPr>
        <w:tc>
          <w:tcPr>
            <w:tcW w:w="608" w:type="dxa"/>
          </w:tcPr>
          <w:p w14:paraId="2A88044B" w14:textId="77777777" w:rsidR="00D119DE" w:rsidRPr="0095347A" w:rsidRDefault="00D119DE" w:rsidP="00D119DE">
            <w:pPr>
              <w:spacing w:before="120" w:after="120"/>
              <w:rPr>
                <w:rFonts w:cstheme="minorHAnsi"/>
                <w:b/>
                <w:color w:val="000000" w:themeColor="text1"/>
                <w:sz w:val="24"/>
                <w:szCs w:val="24"/>
              </w:rPr>
            </w:pPr>
            <w:r w:rsidRPr="0095347A">
              <w:rPr>
                <w:rFonts w:cstheme="minorHAnsi"/>
                <w:b/>
                <w:color w:val="000000" w:themeColor="text1"/>
                <w:sz w:val="24"/>
                <w:szCs w:val="24"/>
              </w:rPr>
              <w:t>23</w:t>
            </w:r>
          </w:p>
        </w:tc>
        <w:tc>
          <w:tcPr>
            <w:tcW w:w="9173" w:type="dxa"/>
          </w:tcPr>
          <w:p w14:paraId="3F1969AB" w14:textId="1D7673F6" w:rsidR="00D119DE" w:rsidRPr="0095347A" w:rsidRDefault="00D119DE" w:rsidP="00D119DE">
            <w:pPr>
              <w:spacing w:before="120" w:after="120"/>
              <w:rPr>
                <w:rFonts w:cstheme="minorHAnsi"/>
                <w:color w:val="000000" w:themeColor="text1"/>
                <w:sz w:val="24"/>
                <w:szCs w:val="24"/>
              </w:rPr>
            </w:pPr>
            <w:r w:rsidRPr="0095347A">
              <w:rPr>
                <w:rFonts w:cstheme="minorHAnsi"/>
                <w:color w:val="000000" w:themeColor="text1"/>
                <w:sz w:val="24"/>
                <w:szCs w:val="24"/>
              </w:rPr>
              <w:t>Please provide any details or examples of monitoring that has contributed to the availability of equality and good relations information/data for service delivery planning or policy development:</w:t>
            </w:r>
          </w:p>
        </w:tc>
      </w:tr>
      <w:tr w:rsidR="00D119DE" w:rsidRPr="0095347A" w14:paraId="5CAD7F16" w14:textId="77777777" w:rsidTr="47A61163">
        <w:trPr>
          <w:trHeight w:val="381"/>
        </w:trPr>
        <w:tc>
          <w:tcPr>
            <w:tcW w:w="608" w:type="dxa"/>
          </w:tcPr>
          <w:p w14:paraId="514F83E9" w14:textId="77777777" w:rsidR="00D119DE" w:rsidRPr="0095347A" w:rsidRDefault="00D119DE" w:rsidP="00D119DE">
            <w:pPr>
              <w:spacing w:before="120" w:after="120"/>
              <w:rPr>
                <w:rFonts w:cstheme="minorHAnsi"/>
                <w:b/>
                <w:color w:val="000000" w:themeColor="text1"/>
                <w:sz w:val="24"/>
                <w:szCs w:val="24"/>
              </w:rPr>
            </w:pPr>
          </w:p>
        </w:tc>
        <w:sdt>
          <w:sdtPr>
            <w:rPr>
              <w:color w:val="FF0000"/>
              <w:sz w:val="24"/>
              <w:szCs w:val="24"/>
            </w:rPr>
            <w:id w:val="-1046218534"/>
            <w:placeholder>
              <w:docPart w:val="EDC5D1549F1741CEABEBEFD068A0300E"/>
            </w:placeholder>
          </w:sdtPr>
          <w:sdtEndPr/>
          <w:sdtContent>
            <w:sdt>
              <w:sdtPr>
                <w:rPr>
                  <w:color w:val="FF0000"/>
                  <w:sz w:val="24"/>
                  <w:szCs w:val="24"/>
                </w:rPr>
                <w:id w:val="1575927897"/>
                <w:placeholder>
                  <w:docPart w:val="70FF3B16D4EC4AE4BFA0730C137CD20B"/>
                </w:placeholder>
              </w:sdtPr>
              <w:sdtEndPr/>
              <w:sdtContent>
                <w:tc>
                  <w:tcPr>
                    <w:tcW w:w="9173" w:type="dxa"/>
                  </w:tcPr>
                  <w:p w14:paraId="72846898" w14:textId="2AC8F3F7" w:rsidR="00D119DE" w:rsidRPr="0095347A" w:rsidRDefault="00355D8B" w:rsidP="00D119DE">
                    <w:pPr>
                      <w:spacing w:before="120" w:after="120"/>
                      <w:rPr>
                        <w:rFonts w:cstheme="minorHAnsi"/>
                        <w:color w:val="FF0000"/>
                        <w:sz w:val="24"/>
                        <w:szCs w:val="24"/>
                      </w:rPr>
                    </w:pPr>
                    <w:r w:rsidRPr="0095347A">
                      <w:rPr>
                        <w:rFonts w:cstheme="minorHAnsi"/>
                        <w:sz w:val="24"/>
                        <w:szCs w:val="24"/>
                      </w:rPr>
                      <w:t>During the 2025-26 reporting period, increased use of equality-focused monitoring questions within consultation and feedback activity, alongside monitoring of complaints data for equality-related issues</w:t>
                    </w:r>
                    <w:r w:rsidR="002C40AD" w:rsidRPr="0095347A">
                      <w:rPr>
                        <w:rFonts w:cstheme="minorHAnsi"/>
                        <w:sz w:val="24"/>
                        <w:szCs w:val="24"/>
                      </w:rPr>
                      <w:t xml:space="preserve"> </w:t>
                    </w:r>
                    <w:r w:rsidRPr="0095347A">
                      <w:rPr>
                        <w:rFonts w:cstheme="minorHAnsi"/>
                        <w:sz w:val="24"/>
                        <w:szCs w:val="24"/>
                      </w:rPr>
                      <w:t>has supported improved availability of Section 75 information for service planning and policy development. This information is used to identify participation trends, highlight potential barriers and inform more inclusive service design and delivery.</w:t>
                    </w:r>
                  </w:p>
                </w:tc>
              </w:sdtContent>
            </w:sdt>
          </w:sdtContent>
        </w:sdt>
      </w:tr>
      <w:tr w:rsidR="00D119DE" w:rsidRPr="0095347A" w14:paraId="22EB8666" w14:textId="77777777" w:rsidTr="47A61163">
        <w:trPr>
          <w:trHeight w:val="381"/>
        </w:trPr>
        <w:tc>
          <w:tcPr>
            <w:tcW w:w="608" w:type="dxa"/>
          </w:tcPr>
          <w:p w14:paraId="06F1502E" w14:textId="77777777" w:rsidR="00D119DE" w:rsidRPr="0095347A" w:rsidRDefault="00D119DE" w:rsidP="00D119DE">
            <w:pPr>
              <w:rPr>
                <w:rFonts w:cstheme="minorHAnsi"/>
                <w:b/>
                <w:color w:val="000000" w:themeColor="text1"/>
                <w:sz w:val="24"/>
                <w:szCs w:val="24"/>
              </w:rPr>
            </w:pPr>
          </w:p>
        </w:tc>
        <w:tc>
          <w:tcPr>
            <w:tcW w:w="9173" w:type="dxa"/>
          </w:tcPr>
          <w:p w14:paraId="729D9860" w14:textId="77777777" w:rsidR="00D119DE" w:rsidRPr="0095347A" w:rsidRDefault="00D119DE" w:rsidP="00D119DE">
            <w:pPr>
              <w:rPr>
                <w:rFonts w:cstheme="minorHAnsi"/>
                <w:color w:val="000000" w:themeColor="text1"/>
                <w:sz w:val="24"/>
                <w:szCs w:val="24"/>
              </w:rPr>
            </w:pPr>
          </w:p>
        </w:tc>
      </w:tr>
      <w:tr w:rsidR="00D119DE" w:rsidRPr="0095347A" w14:paraId="25538175" w14:textId="77777777" w:rsidTr="47A61163">
        <w:trPr>
          <w:trHeight w:val="381"/>
        </w:trPr>
        <w:tc>
          <w:tcPr>
            <w:tcW w:w="608" w:type="dxa"/>
          </w:tcPr>
          <w:p w14:paraId="5D2BDE32" w14:textId="77777777" w:rsidR="00D119DE" w:rsidRPr="0095347A" w:rsidRDefault="00D119DE" w:rsidP="00D119DE">
            <w:pPr>
              <w:rPr>
                <w:rFonts w:cstheme="minorHAnsi"/>
                <w:b/>
                <w:color w:val="000000" w:themeColor="text1"/>
                <w:sz w:val="24"/>
                <w:szCs w:val="24"/>
              </w:rPr>
            </w:pPr>
          </w:p>
        </w:tc>
        <w:tc>
          <w:tcPr>
            <w:tcW w:w="9173" w:type="dxa"/>
          </w:tcPr>
          <w:p w14:paraId="76F80E8F" w14:textId="07BD6AF5" w:rsidR="00D119DE" w:rsidRPr="0095347A" w:rsidRDefault="00D119DE" w:rsidP="00D119DE">
            <w:pPr>
              <w:rPr>
                <w:rFonts w:cstheme="minorHAnsi"/>
                <w:color w:val="000000" w:themeColor="text1"/>
                <w:sz w:val="24"/>
                <w:szCs w:val="24"/>
              </w:rPr>
            </w:pPr>
            <w:r w:rsidRPr="0095347A">
              <w:rPr>
                <w:rFonts w:cstheme="minorHAnsi"/>
                <w:b/>
                <w:color w:val="000000" w:themeColor="text1"/>
                <w:sz w:val="24"/>
                <w:szCs w:val="24"/>
              </w:rPr>
              <w:t>Staff Training (Model Equality Scheme Chapter 5)</w:t>
            </w:r>
          </w:p>
        </w:tc>
      </w:tr>
      <w:tr w:rsidR="00D119DE" w:rsidRPr="0095347A" w14:paraId="2B55EBB7" w14:textId="77777777" w:rsidTr="47A61163">
        <w:tc>
          <w:tcPr>
            <w:tcW w:w="608" w:type="dxa"/>
          </w:tcPr>
          <w:p w14:paraId="376AD4EB" w14:textId="77777777" w:rsidR="00D119DE" w:rsidRPr="0095347A" w:rsidRDefault="00D119DE" w:rsidP="00D119DE">
            <w:pPr>
              <w:spacing w:before="120" w:after="120"/>
              <w:rPr>
                <w:rFonts w:cstheme="minorHAnsi"/>
                <w:b/>
                <w:color w:val="000000" w:themeColor="text1"/>
                <w:sz w:val="24"/>
                <w:szCs w:val="24"/>
              </w:rPr>
            </w:pPr>
            <w:r w:rsidRPr="0095347A">
              <w:rPr>
                <w:rFonts w:cstheme="minorHAnsi"/>
                <w:b/>
                <w:color w:val="000000" w:themeColor="text1"/>
                <w:sz w:val="24"/>
                <w:szCs w:val="24"/>
              </w:rPr>
              <w:t>24</w:t>
            </w:r>
          </w:p>
        </w:tc>
        <w:tc>
          <w:tcPr>
            <w:tcW w:w="9173" w:type="dxa"/>
          </w:tcPr>
          <w:p w14:paraId="18771463" w14:textId="0B4FADB9" w:rsidR="00D119DE" w:rsidRPr="0095347A" w:rsidRDefault="00D119DE" w:rsidP="00D119DE">
            <w:pPr>
              <w:spacing w:before="120" w:after="120"/>
              <w:rPr>
                <w:rFonts w:cstheme="minorHAnsi"/>
                <w:color w:val="000000" w:themeColor="text1"/>
                <w:sz w:val="24"/>
                <w:szCs w:val="24"/>
              </w:rPr>
            </w:pPr>
            <w:r w:rsidRPr="0095347A">
              <w:rPr>
                <w:rFonts w:cstheme="minorHAnsi"/>
                <w:color w:val="000000" w:themeColor="text1"/>
                <w:sz w:val="24"/>
                <w:szCs w:val="24"/>
              </w:rPr>
              <w:t>Please report on the activities from the training plan/programme (section 5.4 of the Model Equality Scheme) undertaken during 202</w:t>
            </w:r>
            <w:r w:rsidR="002C40AD" w:rsidRPr="0095347A">
              <w:rPr>
                <w:rFonts w:cstheme="minorHAnsi"/>
                <w:color w:val="000000" w:themeColor="text1"/>
                <w:sz w:val="24"/>
                <w:szCs w:val="24"/>
              </w:rPr>
              <w:t>5</w:t>
            </w:r>
            <w:r w:rsidRPr="0095347A">
              <w:rPr>
                <w:rFonts w:cstheme="minorHAnsi"/>
                <w:color w:val="000000" w:themeColor="text1"/>
                <w:sz w:val="24"/>
                <w:szCs w:val="24"/>
              </w:rPr>
              <w:t>-2</w:t>
            </w:r>
            <w:r w:rsidR="002C40AD" w:rsidRPr="0095347A">
              <w:rPr>
                <w:rFonts w:cstheme="minorHAnsi"/>
                <w:color w:val="000000" w:themeColor="text1"/>
                <w:sz w:val="24"/>
                <w:szCs w:val="24"/>
              </w:rPr>
              <w:t>6</w:t>
            </w:r>
            <w:r w:rsidRPr="0095347A">
              <w:rPr>
                <w:rFonts w:cstheme="minorHAnsi"/>
                <w:color w:val="000000" w:themeColor="text1"/>
                <w:sz w:val="24"/>
                <w:szCs w:val="24"/>
              </w:rPr>
              <w:t>, and the extent to which they met the training objectives in the Equality Scheme.</w:t>
            </w:r>
          </w:p>
        </w:tc>
      </w:tr>
      <w:tr w:rsidR="00D119DE" w:rsidRPr="0095347A" w14:paraId="0BEC18BA" w14:textId="77777777" w:rsidTr="47A61163">
        <w:tc>
          <w:tcPr>
            <w:tcW w:w="608" w:type="dxa"/>
          </w:tcPr>
          <w:p w14:paraId="1A40857A" w14:textId="77777777" w:rsidR="00D119DE" w:rsidRPr="0095347A" w:rsidRDefault="00D119DE" w:rsidP="00D119DE">
            <w:pPr>
              <w:spacing w:before="120" w:after="120"/>
              <w:rPr>
                <w:rFonts w:cstheme="minorHAnsi"/>
                <w:b/>
                <w:color w:val="000000" w:themeColor="text1"/>
                <w:sz w:val="24"/>
                <w:szCs w:val="24"/>
              </w:rPr>
            </w:pPr>
          </w:p>
        </w:tc>
        <w:sdt>
          <w:sdtPr>
            <w:rPr>
              <w:color w:val="000000" w:themeColor="text1"/>
              <w:sz w:val="24"/>
              <w:szCs w:val="24"/>
            </w:rPr>
            <w:id w:val="673389008"/>
            <w:placeholder>
              <w:docPart w:val="EDC5D1549F1741CEABEBEFD068A0300E"/>
            </w:placeholder>
          </w:sdtPr>
          <w:sdtEndPr/>
          <w:sdtContent>
            <w:sdt>
              <w:sdtPr>
                <w:rPr>
                  <w:color w:val="000000" w:themeColor="text1"/>
                  <w:sz w:val="24"/>
                  <w:szCs w:val="24"/>
                </w:rPr>
                <w:id w:val="-793897548"/>
                <w:placeholder>
                  <w:docPart w:val="407F463A6D3841A79C6754649D34CC5F"/>
                </w:placeholder>
              </w:sdtPr>
              <w:sdtEndPr/>
              <w:sdtContent>
                <w:tc>
                  <w:tcPr>
                    <w:tcW w:w="9173" w:type="dxa"/>
                  </w:tcPr>
                  <w:p w14:paraId="384D636D" w14:textId="5A8074CC" w:rsidR="00D119DE" w:rsidRPr="0095347A" w:rsidRDefault="00D638A9" w:rsidP="00D119DE">
                    <w:pPr>
                      <w:spacing w:before="120" w:after="120"/>
                      <w:rPr>
                        <w:rFonts w:cstheme="minorHAnsi"/>
                        <w:color w:val="000000" w:themeColor="text1"/>
                        <w:sz w:val="24"/>
                        <w:szCs w:val="24"/>
                      </w:rPr>
                    </w:pPr>
                    <w:r w:rsidRPr="0095347A">
                      <w:rPr>
                        <w:rFonts w:cstheme="minorHAnsi"/>
                        <w:sz w:val="24"/>
                        <w:szCs w:val="24"/>
                      </w:rPr>
                      <w:t>Outlined in 5</w:t>
                    </w:r>
                    <w:r w:rsidR="002C4EE5" w:rsidRPr="0095347A">
                      <w:rPr>
                        <w:rFonts w:cstheme="minorHAnsi"/>
                        <w:sz w:val="24"/>
                        <w:szCs w:val="24"/>
                      </w:rPr>
                      <w:t>.</w:t>
                    </w:r>
                    <w:r w:rsidRPr="0095347A">
                      <w:rPr>
                        <w:rFonts w:cstheme="minorHAnsi"/>
                        <w:sz w:val="24"/>
                        <w:szCs w:val="24"/>
                      </w:rPr>
                      <w:t>1, 5</w:t>
                    </w:r>
                    <w:r w:rsidR="002C4EE5" w:rsidRPr="0095347A">
                      <w:rPr>
                        <w:rFonts w:cstheme="minorHAnsi"/>
                        <w:sz w:val="24"/>
                        <w:szCs w:val="24"/>
                      </w:rPr>
                      <w:t>.</w:t>
                    </w:r>
                    <w:r w:rsidRPr="0095347A">
                      <w:rPr>
                        <w:rFonts w:cstheme="minorHAnsi"/>
                        <w:sz w:val="24"/>
                        <w:szCs w:val="24"/>
                      </w:rPr>
                      <w:t xml:space="preserve">2, 5.3 of the Equality Action Plan </w:t>
                    </w:r>
                  </w:p>
                </w:tc>
              </w:sdtContent>
            </w:sdt>
          </w:sdtContent>
        </w:sdt>
      </w:tr>
      <w:tr w:rsidR="00D119DE" w:rsidRPr="0095347A" w14:paraId="229426D5" w14:textId="77777777" w:rsidTr="47A61163">
        <w:tc>
          <w:tcPr>
            <w:tcW w:w="608" w:type="dxa"/>
          </w:tcPr>
          <w:p w14:paraId="7B7D6006" w14:textId="77777777" w:rsidR="00D119DE" w:rsidRPr="0095347A" w:rsidRDefault="00D119DE" w:rsidP="00D119DE">
            <w:pPr>
              <w:rPr>
                <w:rFonts w:cstheme="minorHAnsi"/>
                <w:b/>
                <w:color w:val="000000" w:themeColor="text1"/>
                <w:sz w:val="24"/>
                <w:szCs w:val="24"/>
              </w:rPr>
            </w:pPr>
          </w:p>
        </w:tc>
        <w:tc>
          <w:tcPr>
            <w:tcW w:w="9173" w:type="dxa"/>
          </w:tcPr>
          <w:p w14:paraId="13D9B8D3" w14:textId="77777777" w:rsidR="00D119DE" w:rsidRPr="0095347A" w:rsidRDefault="00D119DE" w:rsidP="00D119DE">
            <w:pPr>
              <w:rPr>
                <w:rFonts w:cstheme="minorHAnsi"/>
                <w:color w:val="000000" w:themeColor="text1"/>
                <w:sz w:val="24"/>
                <w:szCs w:val="24"/>
              </w:rPr>
            </w:pPr>
          </w:p>
        </w:tc>
      </w:tr>
      <w:tr w:rsidR="00D119DE" w:rsidRPr="0095347A" w14:paraId="78110D52" w14:textId="77777777" w:rsidTr="47A61163">
        <w:trPr>
          <w:trHeight w:val="993"/>
        </w:trPr>
        <w:tc>
          <w:tcPr>
            <w:tcW w:w="608" w:type="dxa"/>
          </w:tcPr>
          <w:p w14:paraId="28A28B5A" w14:textId="77777777" w:rsidR="00D119DE" w:rsidRPr="0095347A" w:rsidRDefault="00D119DE" w:rsidP="00D119DE">
            <w:pPr>
              <w:spacing w:before="120" w:after="120"/>
              <w:rPr>
                <w:rFonts w:cstheme="minorHAnsi"/>
                <w:b/>
                <w:color w:val="000000" w:themeColor="text1"/>
                <w:sz w:val="24"/>
                <w:szCs w:val="24"/>
              </w:rPr>
            </w:pPr>
            <w:r w:rsidRPr="0095347A">
              <w:rPr>
                <w:rFonts w:cstheme="minorHAnsi"/>
                <w:b/>
                <w:color w:val="000000" w:themeColor="text1"/>
                <w:sz w:val="24"/>
                <w:szCs w:val="24"/>
              </w:rPr>
              <w:t>25</w:t>
            </w:r>
          </w:p>
        </w:tc>
        <w:tc>
          <w:tcPr>
            <w:tcW w:w="9173" w:type="dxa"/>
          </w:tcPr>
          <w:p w14:paraId="7EC8CA97" w14:textId="77777777" w:rsidR="00D119DE" w:rsidRPr="0095347A" w:rsidRDefault="00D119DE" w:rsidP="00D119DE">
            <w:pPr>
              <w:spacing w:before="120" w:after="120"/>
              <w:rPr>
                <w:rFonts w:cstheme="minorHAnsi"/>
                <w:color w:val="000000" w:themeColor="text1"/>
                <w:sz w:val="24"/>
                <w:szCs w:val="24"/>
              </w:rPr>
            </w:pPr>
            <w:r w:rsidRPr="0095347A">
              <w:rPr>
                <w:rFonts w:cstheme="minorHAnsi"/>
                <w:color w:val="000000" w:themeColor="text1"/>
                <w:sz w:val="24"/>
                <w:szCs w:val="24"/>
              </w:rPr>
              <w:t xml:space="preserve">Please provide </w:t>
            </w:r>
            <w:r w:rsidRPr="0095347A">
              <w:rPr>
                <w:rFonts w:cstheme="minorHAnsi"/>
                <w:b/>
                <w:color w:val="000000" w:themeColor="text1"/>
                <w:sz w:val="24"/>
                <w:szCs w:val="24"/>
              </w:rPr>
              <w:t>any examples</w:t>
            </w:r>
            <w:r w:rsidRPr="0095347A">
              <w:rPr>
                <w:rFonts w:cstheme="minorHAnsi"/>
                <w:color w:val="000000" w:themeColor="text1"/>
                <w:sz w:val="24"/>
                <w:szCs w:val="24"/>
              </w:rPr>
              <w:t xml:space="preserve"> of relevant training shown to have worked well, in that participants have achieved the necessary skills and knowledge to achieve the stated objectives:</w:t>
            </w:r>
          </w:p>
        </w:tc>
      </w:tr>
      <w:tr w:rsidR="00D119DE" w:rsidRPr="0095347A" w14:paraId="761CCE8A" w14:textId="77777777" w:rsidTr="47A61163">
        <w:tc>
          <w:tcPr>
            <w:tcW w:w="608" w:type="dxa"/>
          </w:tcPr>
          <w:p w14:paraId="4138F667" w14:textId="77777777" w:rsidR="00D119DE" w:rsidRPr="0095347A" w:rsidRDefault="00D119DE" w:rsidP="00D119DE">
            <w:pPr>
              <w:spacing w:before="120" w:after="120"/>
              <w:rPr>
                <w:rFonts w:cstheme="minorHAnsi"/>
                <w:b/>
                <w:color w:val="000000" w:themeColor="text1"/>
                <w:sz w:val="24"/>
                <w:szCs w:val="24"/>
              </w:rPr>
            </w:pPr>
          </w:p>
        </w:tc>
        <w:sdt>
          <w:sdtPr>
            <w:rPr>
              <w:color w:val="000000" w:themeColor="text1"/>
              <w:sz w:val="24"/>
              <w:szCs w:val="24"/>
            </w:rPr>
            <w:id w:val="-668398786"/>
            <w:placeholder>
              <w:docPart w:val="EDC5D1549F1741CEABEBEFD068A0300E"/>
            </w:placeholder>
          </w:sdtPr>
          <w:sdtEndPr/>
          <w:sdtContent>
            <w:tc>
              <w:tcPr>
                <w:tcW w:w="9173" w:type="dxa"/>
              </w:tcPr>
              <w:sdt>
                <w:sdtPr>
                  <w:rPr>
                    <w:color w:val="000000" w:themeColor="text1"/>
                    <w:sz w:val="24"/>
                    <w:szCs w:val="24"/>
                  </w:rPr>
                  <w:id w:val="-92470440"/>
                  <w:placeholder>
                    <w:docPart w:val="BC9883A8B80A497886D783E6D0FB29B3"/>
                  </w:placeholder>
                </w:sdtPr>
                <w:sdtEndPr>
                  <w:rPr>
                    <w:color w:val="auto"/>
                  </w:rPr>
                </w:sdtEndPr>
                <w:sdtContent>
                  <w:p w14:paraId="4151B1BF" w14:textId="50C63EC5" w:rsidR="00D119DE" w:rsidRPr="0095347A" w:rsidRDefault="00994F8D" w:rsidP="00D638A9">
                    <w:pPr>
                      <w:spacing w:before="120" w:after="120"/>
                      <w:rPr>
                        <w:rFonts w:cstheme="minorHAnsi"/>
                        <w:color w:val="7030A0"/>
                        <w:sz w:val="24"/>
                        <w:szCs w:val="24"/>
                      </w:rPr>
                    </w:pPr>
                    <w:r w:rsidRPr="0095347A">
                      <w:rPr>
                        <w:rFonts w:cstheme="minorHAnsi"/>
                        <w:sz w:val="24"/>
                        <w:szCs w:val="24"/>
                      </w:rPr>
                      <w:t>Staff satisfaction with training provided remains positive, with participants reporting increased knowledge</w:t>
                    </w:r>
                    <w:r w:rsidR="00E36225" w:rsidRPr="0095347A">
                      <w:rPr>
                        <w:rFonts w:cstheme="minorHAnsi"/>
                        <w:sz w:val="24"/>
                        <w:szCs w:val="24"/>
                      </w:rPr>
                      <w:t xml:space="preserve">, </w:t>
                    </w:r>
                    <w:r w:rsidRPr="0095347A">
                      <w:rPr>
                        <w:rFonts w:cstheme="minorHAnsi"/>
                        <w:sz w:val="24"/>
                        <w:szCs w:val="24"/>
                      </w:rPr>
                      <w:t>understanding and improved confidence in applying learning to their roles. Examples include JAM Card training, Neurodiversity Awareness, and Equality and Diversity training, including guidance on equality screening. The Council has also availed of external training and awareness sessions delivered by Employers for Disability and Guide Dogs NI, further strengthening staff understanding of disability inclusion, accessibility requirements and practical approaches to supporting service users with sensory or additional needs.</w:t>
                    </w:r>
                  </w:p>
                </w:sdtContent>
              </w:sdt>
            </w:tc>
          </w:sdtContent>
        </w:sdt>
      </w:tr>
      <w:tr w:rsidR="00D119DE" w:rsidRPr="0095347A" w14:paraId="2782111D" w14:textId="77777777" w:rsidTr="47A61163">
        <w:tc>
          <w:tcPr>
            <w:tcW w:w="608" w:type="dxa"/>
          </w:tcPr>
          <w:p w14:paraId="4A2C8263" w14:textId="77777777" w:rsidR="00D119DE" w:rsidRPr="0095347A" w:rsidRDefault="00D119DE" w:rsidP="00D119DE">
            <w:pPr>
              <w:rPr>
                <w:rFonts w:cstheme="minorHAnsi"/>
                <w:b/>
                <w:color w:val="000000" w:themeColor="text1"/>
                <w:sz w:val="24"/>
                <w:szCs w:val="24"/>
              </w:rPr>
            </w:pPr>
          </w:p>
        </w:tc>
        <w:tc>
          <w:tcPr>
            <w:tcW w:w="9173" w:type="dxa"/>
          </w:tcPr>
          <w:p w14:paraId="2892EC5A" w14:textId="77777777" w:rsidR="00D119DE" w:rsidRPr="0095347A" w:rsidRDefault="00D119DE" w:rsidP="00D119DE">
            <w:pPr>
              <w:rPr>
                <w:rFonts w:cstheme="minorHAnsi"/>
                <w:color w:val="000000" w:themeColor="text1"/>
                <w:sz w:val="24"/>
                <w:szCs w:val="24"/>
              </w:rPr>
            </w:pPr>
          </w:p>
        </w:tc>
      </w:tr>
      <w:tr w:rsidR="00D119DE" w:rsidRPr="0095347A" w14:paraId="2A5382CC" w14:textId="77777777" w:rsidTr="47A61163">
        <w:trPr>
          <w:trHeight w:val="380"/>
        </w:trPr>
        <w:tc>
          <w:tcPr>
            <w:tcW w:w="608" w:type="dxa"/>
          </w:tcPr>
          <w:p w14:paraId="51214494" w14:textId="77777777" w:rsidR="00D119DE" w:rsidRPr="0095347A" w:rsidRDefault="00D119DE" w:rsidP="00D119DE">
            <w:pPr>
              <w:rPr>
                <w:rFonts w:cstheme="minorHAnsi"/>
                <w:b/>
                <w:color w:val="000000" w:themeColor="text1"/>
                <w:sz w:val="24"/>
                <w:szCs w:val="24"/>
              </w:rPr>
            </w:pPr>
          </w:p>
        </w:tc>
        <w:tc>
          <w:tcPr>
            <w:tcW w:w="9173" w:type="dxa"/>
          </w:tcPr>
          <w:p w14:paraId="0450C99F" w14:textId="31655443" w:rsidR="00D119DE" w:rsidRPr="0095347A" w:rsidRDefault="00D119DE" w:rsidP="00D119DE">
            <w:pPr>
              <w:rPr>
                <w:rFonts w:cstheme="minorHAnsi"/>
                <w:b/>
                <w:color w:val="000000" w:themeColor="text1"/>
                <w:sz w:val="24"/>
                <w:szCs w:val="24"/>
              </w:rPr>
            </w:pPr>
            <w:r w:rsidRPr="0095347A">
              <w:rPr>
                <w:rFonts w:cstheme="minorHAnsi"/>
                <w:b/>
                <w:color w:val="000000" w:themeColor="text1"/>
                <w:sz w:val="24"/>
                <w:szCs w:val="24"/>
              </w:rPr>
              <w:t>Public Access to Information and Services (Model Equality Scheme Chapter 6)</w:t>
            </w:r>
          </w:p>
        </w:tc>
      </w:tr>
      <w:tr w:rsidR="00D119DE" w:rsidRPr="0095347A" w14:paraId="78EAC29C" w14:textId="77777777" w:rsidTr="47A61163">
        <w:tc>
          <w:tcPr>
            <w:tcW w:w="608" w:type="dxa"/>
          </w:tcPr>
          <w:p w14:paraId="2E73AC6D" w14:textId="77777777" w:rsidR="00D119DE" w:rsidRPr="0095347A" w:rsidRDefault="00D119DE" w:rsidP="00D119DE">
            <w:pPr>
              <w:spacing w:before="120" w:after="120"/>
              <w:rPr>
                <w:rFonts w:cstheme="minorHAnsi"/>
                <w:b/>
                <w:color w:val="000000" w:themeColor="text1"/>
                <w:sz w:val="24"/>
                <w:szCs w:val="24"/>
              </w:rPr>
            </w:pPr>
            <w:r w:rsidRPr="0095347A">
              <w:rPr>
                <w:rFonts w:cstheme="minorHAnsi"/>
                <w:b/>
                <w:color w:val="000000" w:themeColor="text1"/>
                <w:sz w:val="24"/>
                <w:szCs w:val="24"/>
              </w:rPr>
              <w:t>26</w:t>
            </w:r>
          </w:p>
        </w:tc>
        <w:tc>
          <w:tcPr>
            <w:tcW w:w="9173" w:type="dxa"/>
          </w:tcPr>
          <w:p w14:paraId="26AA9389" w14:textId="1D91BECE" w:rsidR="00D119DE" w:rsidRPr="0095347A" w:rsidRDefault="00D119DE" w:rsidP="00D119DE">
            <w:pPr>
              <w:spacing w:before="120" w:after="120"/>
              <w:rPr>
                <w:rFonts w:cstheme="minorHAnsi"/>
                <w:color w:val="000000" w:themeColor="text1"/>
                <w:sz w:val="24"/>
                <w:szCs w:val="24"/>
              </w:rPr>
            </w:pPr>
            <w:r w:rsidRPr="0095347A">
              <w:rPr>
                <w:rFonts w:cstheme="minorHAnsi"/>
                <w:color w:val="000000" w:themeColor="text1"/>
                <w:sz w:val="24"/>
                <w:szCs w:val="24"/>
              </w:rPr>
              <w:t xml:space="preserve">Please list </w:t>
            </w:r>
            <w:r w:rsidRPr="0095347A">
              <w:rPr>
                <w:rFonts w:cstheme="minorHAnsi"/>
                <w:b/>
                <w:color w:val="000000" w:themeColor="text1"/>
                <w:sz w:val="24"/>
                <w:szCs w:val="24"/>
              </w:rPr>
              <w:t>any examples</w:t>
            </w:r>
            <w:r w:rsidRPr="0095347A">
              <w:rPr>
                <w:rFonts w:cstheme="minorHAnsi"/>
                <w:color w:val="000000" w:themeColor="text1"/>
                <w:sz w:val="24"/>
                <w:szCs w:val="24"/>
              </w:rPr>
              <w:t xml:space="preserve"> of where monitoring during 202</w:t>
            </w:r>
            <w:r w:rsidR="00832F98" w:rsidRPr="0095347A">
              <w:rPr>
                <w:rFonts w:cstheme="minorHAnsi"/>
                <w:color w:val="000000" w:themeColor="text1"/>
                <w:sz w:val="24"/>
                <w:szCs w:val="24"/>
              </w:rPr>
              <w:t>5</w:t>
            </w:r>
            <w:r w:rsidRPr="0095347A">
              <w:rPr>
                <w:rFonts w:cstheme="minorHAnsi"/>
                <w:color w:val="000000" w:themeColor="text1"/>
                <w:sz w:val="24"/>
                <w:szCs w:val="24"/>
              </w:rPr>
              <w:t>-2</w:t>
            </w:r>
            <w:r w:rsidR="00832F98" w:rsidRPr="0095347A">
              <w:rPr>
                <w:rFonts w:cstheme="minorHAnsi"/>
                <w:color w:val="000000" w:themeColor="text1"/>
                <w:sz w:val="24"/>
                <w:szCs w:val="24"/>
              </w:rPr>
              <w:t>6</w:t>
            </w:r>
            <w:r w:rsidRPr="0095347A">
              <w:rPr>
                <w:rFonts w:cstheme="minorHAnsi"/>
                <w:color w:val="000000" w:themeColor="text1"/>
                <w:sz w:val="24"/>
                <w:szCs w:val="24"/>
              </w:rPr>
              <w:t xml:space="preserve">, across all functions, has resulted in action and improvement in relation </w:t>
            </w:r>
            <w:r w:rsidRPr="0095347A">
              <w:rPr>
                <w:rFonts w:cstheme="minorHAnsi"/>
                <w:b/>
                <w:color w:val="000000" w:themeColor="text1"/>
                <w:sz w:val="24"/>
                <w:szCs w:val="24"/>
              </w:rPr>
              <w:t>to access to information and services</w:t>
            </w:r>
            <w:r w:rsidRPr="0095347A">
              <w:rPr>
                <w:rFonts w:cstheme="minorHAnsi"/>
                <w:color w:val="000000" w:themeColor="text1"/>
                <w:sz w:val="24"/>
                <w:szCs w:val="24"/>
              </w:rPr>
              <w:t>:</w:t>
            </w:r>
          </w:p>
        </w:tc>
      </w:tr>
      <w:tr w:rsidR="00D119DE" w:rsidRPr="0095347A" w14:paraId="403DB62B" w14:textId="77777777" w:rsidTr="47A61163">
        <w:tc>
          <w:tcPr>
            <w:tcW w:w="608" w:type="dxa"/>
          </w:tcPr>
          <w:p w14:paraId="6138E4B0" w14:textId="77777777" w:rsidR="00D119DE" w:rsidRPr="0095347A" w:rsidRDefault="00D119DE" w:rsidP="00D119DE">
            <w:pPr>
              <w:spacing w:before="120" w:after="120"/>
              <w:rPr>
                <w:rFonts w:cstheme="minorHAnsi"/>
                <w:b/>
                <w:color w:val="000000" w:themeColor="text1"/>
                <w:sz w:val="24"/>
                <w:szCs w:val="24"/>
              </w:rPr>
            </w:pPr>
          </w:p>
        </w:tc>
        <w:sdt>
          <w:sdtPr>
            <w:rPr>
              <w:color w:val="000000" w:themeColor="text1"/>
              <w:sz w:val="24"/>
              <w:szCs w:val="24"/>
            </w:rPr>
            <w:id w:val="1888300768"/>
            <w:placeholder>
              <w:docPart w:val="EDC5D1549F1741CEABEBEFD068A0300E"/>
            </w:placeholder>
          </w:sdtPr>
          <w:sdtEndPr/>
          <w:sdtContent>
            <w:tc>
              <w:tcPr>
                <w:tcW w:w="9173" w:type="dxa"/>
              </w:tcPr>
              <w:p w14:paraId="5EAA2441" w14:textId="71D57049" w:rsidR="00D119DE" w:rsidRPr="0095347A" w:rsidRDefault="005B7A77" w:rsidP="00D119DE">
                <w:pPr>
                  <w:spacing w:before="120" w:after="120"/>
                  <w:rPr>
                    <w:rFonts w:cstheme="minorHAnsi"/>
                    <w:color w:val="000000" w:themeColor="text1"/>
                    <w:sz w:val="24"/>
                    <w:szCs w:val="24"/>
                  </w:rPr>
                </w:pPr>
                <w:r w:rsidRPr="0095347A">
                  <w:rPr>
                    <w:rFonts w:cstheme="minorHAnsi"/>
                    <w:sz w:val="24"/>
                    <w:szCs w:val="24"/>
                  </w:rPr>
                  <w:t>Internal monitoring of Council websites during 2025–26 has continued to track user engagement and identify accessibility issues, with corrective actions taken where required to improve access to online information and services. Further detail on monitoring arrangements is provided in response to Question 1.</w:t>
                </w:r>
              </w:p>
            </w:tc>
          </w:sdtContent>
        </w:sdt>
      </w:tr>
      <w:tr w:rsidR="00D119DE" w:rsidRPr="0095347A" w14:paraId="5D9101DC" w14:textId="77777777" w:rsidTr="47A61163">
        <w:tc>
          <w:tcPr>
            <w:tcW w:w="608" w:type="dxa"/>
          </w:tcPr>
          <w:p w14:paraId="1A826052" w14:textId="77777777" w:rsidR="00D119DE" w:rsidRPr="0095347A" w:rsidRDefault="00D119DE" w:rsidP="00D119DE">
            <w:pPr>
              <w:rPr>
                <w:rFonts w:cstheme="minorHAnsi"/>
                <w:b/>
                <w:color w:val="000000" w:themeColor="text1"/>
                <w:sz w:val="24"/>
                <w:szCs w:val="24"/>
              </w:rPr>
            </w:pPr>
          </w:p>
        </w:tc>
        <w:tc>
          <w:tcPr>
            <w:tcW w:w="9173" w:type="dxa"/>
          </w:tcPr>
          <w:p w14:paraId="16B5F552" w14:textId="77777777" w:rsidR="00D119DE" w:rsidRPr="0095347A" w:rsidRDefault="00D119DE" w:rsidP="00D119DE">
            <w:pPr>
              <w:rPr>
                <w:rFonts w:cstheme="minorHAnsi"/>
                <w:color w:val="000000" w:themeColor="text1"/>
                <w:sz w:val="24"/>
                <w:szCs w:val="24"/>
              </w:rPr>
            </w:pPr>
          </w:p>
        </w:tc>
      </w:tr>
      <w:tr w:rsidR="00D119DE" w:rsidRPr="0095347A" w14:paraId="5E02EF00" w14:textId="77777777" w:rsidTr="47A61163">
        <w:trPr>
          <w:trHeight w:val="380"/>
        </w:trPr>
        <w:tc>
          <w:tcPr>
            <w:tcW w:w="608" w:type="dxa"/>
          </w:tcPr>
          <w:p w14:paraId="56F5C05C" w14:textId="77777777" w:rsidR="00D119DE" w:rsidRPr="0095347A" w:rsidRDefault="00D119DE" w:rsidP="00D119DE">
            <w:pPr>
              <w:rPr>
                <w:rFonts w:cstheme="minorHAnsi"/>
                <w:b/>
                <w:color w:val="000000" w:themeColor="text1"/>
                <w:sz w:val="24"/>
                <w:szCs w:val="24"/>
              </w:rPr>
            </w:pPr>
          </w:p>
        </w:tc>
        <w:tc>
          <w:tcPr>
            <w:tcW w:w="9173" w:type="dxa"/>
          </w:tcPr>
          <w:p w14:paraId="2CE16596" w14:textId="72629BA3" w:rsidR="00D119DE" w:rsidRPr="0095347A" w:rsidRDefault="00D119DE" w:rsidP="00D119DE">
            <w:pPr>
              <w:rPr>
                <w:rFonts w:cstheme="minorHAnsi"/>
                <w:color w:val="000000" w:themeColor="text1"/>
                <w:sz w:val="24"/>
                <w:szCs w:val="24"/>
              </w:rPr>
            </w:pPr>
            <w:r w:rsidRPr="0095347A">
              <w:rPr>
                <w:rFonts w:cstheme="minorHAnsi"/>
                <w:b/>
                <w:color w:val="000000" w:themeColor="text1"/>
                <w:sz w:val="24"/>
                <w:szCs w:val="24"/>
              </w:rPr>
              <w:t>Complaints (Model Equality Scheme Chapter 8)</w:t>
            </w:r>
          </w:p>
        </w:tc>
      </w:tr>
      <w:tr w:rsidR="00D119DE" w:rsidRPr="0095347A" w14:paraId="20B5D578" w14:textId="77777777" w:rsidTr="47A61163">
        <w:tc>
          <w:tcPr>
            <w:tcW w:w="608" w:type="dxa"/>
          </w:tcPr>
          <w:p w14:paraId="51025CA9" w14:textId="77777777" w:rsidR="00D119DE" w:rsidRPr="0095347A" w:rsidRDefault="00D119DE" w:rsidP="00D119DE">
            <w:pPr>
              <w:spacing w:before="120" w:after="120"/>
              <w:rPr>
                <w:rFonts w:cstheme="minorHAnsi"/>
                <w:b/>
                <w:color w:val="000000" w:themeColor="text1"/>
                <w:sz w:val="24"/>
                <w:szCs w:val="24"/>
              </w:rPr>
            </w:pPr>
            <w:r w:rsidRPr="0095347A">
              <w:rPr>
                <w:rFonts w:cstheme="minorHAnsi"/>
                <w:b/>
                <w:color w:val="000000" w:themeColor="text1"/>
                <w:sz w:val="24"/>
                <w:szCs w:val="24"/>
              </w:rPr>
              <w:t>27</w:t>
            </w:r>
          </w:p>
        </w:tc>
        <w:tc>
          <w:tcPr>
            <w:tcW w:w="9173" w:type="dxa"/>
          </w:tcPr>
          <w:p w14:paraId="62A9A1EC" w14:textId="5A89CD04" w:rsidR="00D119DE" w:rsidRPr="0095347A" w:rsidRDefault="00D119DE" w:rsidP="00D119DE">
            <w:pPr>
              <w:spacing w:before="120" w:after="120"/>
              <w:rPr>
                <w:rFonts w:cstheme="minorHAnsi"/>
                <w:color w:val="000000" w:themeColor="text1"/>
                <w:sz w:val="24"/>
                <w:szCs w:val="24"/>
              </w:rPr>
            </w:pPr>
            <w:r w:rsidRPr="0095347A">
              <w:rPr>
                <w:rFonts w:cstheme="minorHAnsi"/>
                <w:color w:val="000000" w:themeColor="text1"/>
                <w:sz w:val="24"/>
                <w:szCs w:val="24"/>
              </w:rPr>
              <w:t xml:space="preserve">How many complaints </w:t>
            </w:r>
            <w:r w:rsidRPr="0095347A">
              <w:rPr>
                <w:rFonts w:cstheme="minorHAnsi"/>
                <w:b/>
                <w:color w:val="000000" w:themeColor="text1"/>
                <w:sz w:val="24"/>
                <w:szCs w:val="24"/>
              </w:rPr>
              <w:t>in relation to the Equality Scheme</w:t>
            </w:r>
            <w:r w:rsidRPr="0095347A">
              <w:rPr>
                <w:rFonts w:cstheme="minorHAnsi"/>
                <w:color w:val="000000" w:themeColor="text1"/>
                <w:sz w:val="24"/>
                <w:szCs w:val="24"/>
              </w:rPr>
              <w:t xml:space="preserve"> have been received during 202</w:t>
            </w:r>
            <w:r w:rsidR="00832F98" w:rsidRPr="0095347A">
              <w:rPr>
                <w:rFonts w:cstheme="minorHAnsi"/>
                <w:color w:val="000000" w:themeColor="text1"/>
                <w:sz w:val="24"/>
                <w:szCs w:val="24"/>
              </w:rPr>
              <w:t>5</w:t>
            </w:r>
            <w:r w:rsidRPr="0095347A">
              <w:rPr>
                <w:rFonts w:cstheme="minorHAnsi"/>
                <w:color w:val="000000" w:themeColor="text1"/>
                <w:sz w:val="24"/>
                <w:szCs w:val="24"/>
              </w:rPr>
              <w:t>-2</w:t>
            </w:r>
            <w:r w:rsidR="00832F98" w:rsidRPr="0095347A">
              <w:rPr>
                <w:rFonts w:cstheme="minorHAnsi"/>
                <w:color w:val="000000" w:themeColor="text1"/>
                <w:sz w:val="24"/>
                <w:szCs w:val="24"/>
              </w:rPr>
              <w:t>6</w:t>
            </w:r>
            <w:r w:rsidRPr="0095347A">
              <w:rPr>
                <w:rFonts w:cstheme="minorHAnsi"/>
                <w:color w:val="000000" w:themeColor="text1"/>
                <w:sz w:val="24"/>
                <w:szCs w:val="24"/>
              </w:rPr>
              <w:t>?</w:t>
            </w:r>
          </w:p>
        </w:tc>
      </w:tr>
      <w:tr w:rsidR="00D119DE" w:rsidRPr="0095347A" w14:paraId="4C76D106" w14:textId="77777777" w:rsidTr="47A61163">
        <w:trPr>
          <w:trHeight w:val="596"/>
        </w:trPr>
        <w:tc>
          <w:tcPr>
            <w:tcW w:w="608" w:type="dxa"/>
          </w:tcPr>
          <w:p w14:paraId="7ACB244C" w14:textId="77777777" w:rsidR="00D119DE" w:rsidRPr="0095347A" w:rsidRDefault="00D119DE" w:rsidP="00D119DE">
            <w:pPr>
              <w:spacing w:before="120" w:after="120"/>
              <w:rPr>
                <w:rFonts w:cstheme="minorHAnsi"/>
                <w:b/>
                <w:color w:val="000000" w:themeColor="text1"/>
                <w:sz w:val="24"/>
                <w:szCs w:val="24"/>
              </w:rPr>
            </w:pPr>
          </w:p>
        </w:tc>
        <w:tc>
          <w:tcPr>
            <w:tcW w:w="9173" w:type="dxa"/>
          </w:tcPr>
          <w:p w14:paraId="720532B2" w14:textId="58311E25" w:rsidR="00D119DE" w:rsidRPr="0095347A" w:rsidRDefault="00D119DE" w:rsidP="00D119DE">
            <w:pPr>
              <w:spacing w:before="120" w:after="120"/>
              <w:rPr>
                <w:rFonts w:cstheme="minorHAnsi"/>
                <w:color w:val="000000" w:themeColor="text1"/>
                <w:sz w:val="24"/>
                <w:szCs w:val="24"/>
              </w:rPr>
            </w:pPr>
            <w:r w:rsidRPr="0095347A">
              <w:rPr>
                <w:rFonts w:cstheme="minorHAnsi"/>
                <w:color w:val="000000" w:themeColor="text1"/>
                <w:sz w:val="24"/>
                <w:szCs w:val="24"/>
              </w:rPr>
              <w:t xml:space="preserve">Insert number here:   </w:t>
            </w:r>
            <w:sdt>
              <w:sdtPr>
                <w:rPr>
                  <w:rFonts w:cstheme="minorHAnsi"/>
                  <w:b/>
                  <w:bCs/>
                  <w:color w:val="000000" w:themeColor="text1"/>
                  <w:sz w:val="24"/>
                  <w:szCs w:val="24"/>
                </w:rPr>
                <w:id w:val="-1702317591"/>
                <w:placeholder>
                  <w:docPart w:val="EDC5D1549F1741CEABEBEFD068A0300E"/>
                </w:placeholder>
                <w:text/>
              </w:sdtPr>
              <w:sdtEndPr/>
              <w:sdtContent>
                <w:r w:rsidR="00D638A9" w:rsidRPr="0095347A">
                  <w:rPr>
                    <w:rFonts w:cstheme="minorHAnsi"/>
                    <w:b/>
                    <w:bCs/>
                    <w:color w:val="000000" w:themeColor="text1"/>
                    <w:sz w:val="24"/>
                    <w:szCs w:val="24"/>
                  </w:rPr>
                  <w:t>0</w:t>
                </w:r>
              </w:sdtContent>
            </w:sdt>
          </w:p>
        </w:tc>
      </w:tr>
      <w:tr w:rsidR="00D119DE" w:rsidRPr="0095347A" w14:paraId="1A5CD803" w14:textId="77777777" w:rsidTr="47A61163">
        <w:tc>
          <w:tcPr>
            <w:tcW w:w="608" w:type="dxa"/>
          </w:tcPr>
          <w:p w14:paraId="053D9E7D" w14:textId="77777777" w:rsidR="00D119DE" w:rsidRPr="0095347A" w:rsidRDefault="00D119DE" w:rsidP="00D119DE">
            <w:pPr>
              <w:spacing w:before="120" w:after="120"/>
              <w:rPr>
                <w:rFonts w:cstheme="minorHAnsi"/>
                <w:b/>
                <w:color w:val="000000" w:themeColor="text1"/>
                <w:sz w:val="24"/>
                <w:szCs w:val="24"/>
              </w:rPr>
            </w:pPr>
          </w:p>
        </w:tc>
        <w:tc>
          <w:tcPr>
            <w:tcW w:w="9173" w:type="dxa"/>
          </w:tcPr>
          <w:p w14:paraId="27F5C394" w14:textId="77777777" w:rsidR="00D119DE" w:rsidRPr="0095347A" w:rsidRDefault="00D119DE" w:rsidP="00D119DE">
            <w:pPr>
              <w:spacing w:before="120" w:after="120"/>
              <w:rPr>
                <w:rFonts w:cstheme="minorHAnsi"/>
                <w:color w:val="000000" w:themeColor="text1"/>
                <w:sz w:val="24"/>
                <w:szCs w:val="24"/>
              </w:rPr>
            </w:pPr>
            <w:r w:rsidRPr="0095347A">
              <w:rPr>
                <w:rFonts w:cstheme="minorHAnsi"/>
                <w:color w:val="000000" w:themeColor="text1"/>
                <w:sz w:val="24"/>
                <w:szCs w:val="24"/>
              </w:rPr>
              <w:t>Please provide any details of each complaint raised and outcome:</w:t>
            </w:r>
          </w:p>
        </w:tc>
      </w:tr>
      <w:tr w:rsidR="00D119DE" w:rsidRPr="0095347A" w14:paraId="036C1ADD" w14:textId="77777777" w:rsidTr="47A61163">
        <w:tc>
          <w:tcPr>
            <w:tcW w:w="608" w:type="dxa"/>
          </w:tcPr>
          <w:p w14:paraId="76D7BD5C" w14:textId="77777777" w:rsidR="00D119DE" w:rsidRPr="0095347A" w:rsidRDefault="00D119DE" w:rsidP="00D119DE">
            <w:pPr>
              <w:spacing w:before="120" w:after="120"/>
              <w:rPr>
                <w:rFonts w:cstheme="minorHAnsi"/>
                <w:b/>
                <w:color w:val="000000" w:themeColor="text1"/>
                <w:sz w:val="24"/>
                <w:szCs w:val="24"/>
              </w:rPr>
            </w:pPr>
          </w:p>
        </w:tc>
        <w:tc>
          <w:tcPr>
            <w:tcW w:w="9173" w:type="dxa"/>
          </w:tcPr>
          <w:sdt>
            <w:sdtPr>
              <w:rPr>
                <w:color w:val="000000" w:themeColor="text1"/>
                <w:sz w:val="24"/>
                <w:szCs w:val="24"/>
              </w:rPr>
              <w:id w:val="-1923858530"/>
              <w:placeholder>
                <w:docPart w:val="EDC5D1549F1741CEABEBEFD068A0300E"/>
              </w:placeholder>
            </w:sdtPr>
            <w:sdtEndPr/>
            <w:sdtContent>
              <w:sdt>
                <w:sdtPr>
                  <w:rPr>
                    <w:color w:val="000000" w:themeColor="text1"/>
                    <w:sz w:val="24"/>
                    <w:szCs w:val="24"/>
                  </w:rPr>
                  <w:id w:val="829493893"/>
                  <w:placeholder>
                    <w:docPart w:val="F4E5BD605B5E48A69ACC3A9A6EE84332"/>
                  </w:placeholder>
                </w:sdtPr>
                <w:sdtEndPr/>
                <w:sdtContent>
                  <w:p w14:paraId="4D885D32" w14:textId="6062DFC9" w:rsidR="00D119DE" w:rsidRPr="0095347A" w:rsidRDefault="00D638A9" w:rsidP="00D119DE">
                    <w:pPr>
                      <w:spacing w:before="120" w:after="120"/>
                      <w:rPr>
                        <w:rFonts w:cstheme="minorHAnsi"/>
                        <w:color w:val="000000" w:themeColor="text1"/>
                        <w:sz w:val="24"/>
                        <w:szCs w:val="24"/>
                      </w:rPr>
                    </w:pPr>
                    <w:r w:rsidRPr="0095347A">
                      <w:rPr>
                        <w:rFonts w:cstheme="minorHAnsi"/>
                        <w:sz w:val="24"/>
                        <w:szCs w:val="24"/>
                      </w:rPr>
                      <w:t>Any complaints which may have an equality impact are highlighted to the Equality Officer and a collaborative approach taken accordingly.  None have related to the scheme itself.</w:t>
                    </w:r>
                  </w:p>
                </w:sdtContent>
              </w:sdt>
            </w:sdtContent>
          </w:sdt>
        </w:tc>
      </w:tr>
    </w:tbl>
    <w:p w14:paraId="6DFAACF1" w14:textId="77777777" w:rsidR="0070760A" w:rsidRPr="0095347A" w:rsidRDefault="0070760A">
      <w:pPr>
        <w:rPr>
          <w:rFonts w:cstheme="minorHAnsi"/>
          <w:color w:val="000000" w:themeColor="text1"/>
        </w:rPr>
      </w:pPr>
    </w:p>
    <w:p w14:paraId="043EFCE6" w14:textId="52E7B88A" w:rsidR="0070760A" w:rsidRPr="0095347A" w:rsidRDefault="0070760A">
      <w:pPr>
        <w:rPr>
          <w:rFonts w:cstheme="minorHAnsi"/>
          <w:color w:val="000000" w:themeColor="text1"/>
        </w:rPr>
      </w:pPr>
      <w:r w:rsidRPr="0095347A">
        <w:rPr>
          <w:rFonts w:cstheme="minorHAnsi"/>
          <w:b/>
          <w:color w:val="000000" w:themeColor="text1"/>
          <w:sz w:val="28"/>
          <w:szCs w:val="28"/>
        </w:rPr>
        <w:t>Section 3: Looking Forward</w:t>
      </w:r>
    </w:p>
    <w:tbl>
      <w:tblPr>
        <w:tblW w:w="10165" w:type="dxa"/>
        <w:tblLook w:val="0400" w:firstRow="0" w:lastRow="0" w:firstColumn="0" w:lastColumn="0" w:noHBand="0" w:noVBand="1"/>
      </w:tblPr>
      <w:tblGrid>
        <w:gridCol w:w="656"/>
        <w:gridCol w:w="9509"/>
      </w:tblGrid>
      <w:tr w:rsidR="005A6073" w:rsidRPr="0095347A" w14:paraId="611284AD" w14:textId="77777777" w:rsidTr="009377BD">
        <w:tc>
          <w:tcPr>
            <w:tcW w:w="656" w:type="dxa"/>
          </w:tcPr>
          <w:p w14:paraId="05FDAB43" w14:textId="77777777" w:rsidR="000A6753" w:rsidRPr="0095347A" w:rsidRDefault="00276D44" w:rsidP="000D1CE4">
            <w:pPr>
              <w:spacing w:before="120" w:after="120"/>
              <w:rPr>
                <w:rFonts w:cstheme="minorHAnsi"/>
                <w:b/>
                <w:color w:val="000000" w:themeColor="text1"/>
                <w:sz w:val="24"/>
                <w:szCs w:val="24"/>
              </w:rPr>
            </w:pPr>
            <w:r w:rsidRPr="0095347A">
              <w:rPr>
                <w:rFonts w:cstheme="minorHAnsi"/>
                <w:b/>
                <w:color w:val="000000" w:themeColor="text1"/>
                <w:sz w:val="24"/>
                <w:szCs w:val="24"/>
              </w:rPr>
              <w:t>28</w:t>
            </w:r>
          </w:p>
        </w:tc>
        <w:tc>
          <w:tcPr>
            <w:tcW w:w="9509" w:type="dxa"/>
          </w:tcPr>
          <w:p w14:paraId="6F9FD09A" w14:textId="77777777" w:rsidR="000A6753" w:rsidRPr="0095347A" w:rsidRDefault="000A6753" w:rsidP="00F70E42">
            <w:pPr>
              <w:spacing w:before="120" w:after="120"/>
              <w:rPr>
                <w:rFonts w:cstheme="minorHAnsi"/>
                <w:color w:val="000000" w:themeColor="text1"/>
                <w:sz w:val="24"/>
                <w:szCs w:val="24"/>
              </w:rPr>
            </w:pPr>
            <w:r w:rsidRPr="0095347A">
              <w:rPr>
                <w:rFonts w:cstheme="minorHAnsi"/>
                <w:color w:val="000000" w:themeColor="text1"/>
                <w:sz w:val="24"/>
                <w:szCs w:val="24"/>
              </w:rPr>
              <w:t xml:space="preserve">Please indicate when </w:t>
            </w:r>
            <w:r w:rsidR="00F70E42" w:rsidRPr="0095347A">
              <w:rPr>
                <w:rFonts w:cstheme="minorHAnsi"/>
                <w:color w:val="000000" w:themeColor="text1"/>
                <w:sz w:val="24"/>
                <w:szCs w:val="24"/>
              </w:rPr>
              <w:t>the Equality Sc</w:t>
            </w:r>
            <w:r w:rsidRPr="0095347A">
              <w:rPr>
                <w:rFonts w:cstheme="minorHAnsi"/>
                <w:color w:val="000000" w:themeColor="text1"/>
                <w:sz w:val="24"/>
                <w:szCs w:val="24"/>
              </w:rPr>
              <w:t>heme is due for review:</w:t>
            </w:r>
          </w:p>
        </w:tc>
      </w:tr>
      <w:tr w:rsidR="005A6073" w:rsidRPr="0095347A" w14:paraId="642CF512" w14:textId="77777777" w:rsidTr="009377BD">
        <w:tc>
          <w:tcPr>
            <w:tcW w:w="656" w:type="dxa"/>
          </w:tcPr>
          <w:p w14:paraId="1E78CDDF" w14:textId="77777777" w:rsidR="000A6753" w:rsidRPr="0095347A" w:rsidRDefault="000A6753" w:rsidP="00A475A4">
            <w:pPr>
              <w:spacing w:before="120" w:after="120"/>
              <w:rPr>
                <w:rFonts w:cstheme="minorHAnsi"/>
                <w:b/>
                <w:color w:val="000000" w:themeColor="text1"/>
                <w:sz w:val="24"/>
                <w:szCs w:val="24"/>
              </w:rPr>
            </w:pPr>
          </w:p>
        </w:tc>
        <w:sdt>
          <w:sdtPr>
            <w:rPr>
              <w:rFonts w:cstheme="minorHAnsi"/>
              <w:color w:val="000000" w:themeColor="text1"/>
              <w:sz w:val="24"/>
              <w:szCs w:val="24"/>
            </w:rPr>
            <w:id w:val="-1724435414"/>
            <w:placeholder>
              <w:docPart w:val="DefaultPlaceholder_-1854013440"/>
            </w:placeholder>
          </w:sdtPr>
          <w:sdtEndPr/>
          <w:sdtContent>
            <w:tc>
              <w:tcPr>
                <w:tcW w:w="9509" w:type="dxa"/>
              </w:tcPr>
              <w:p w14:paraId="1B7EA281" w14:textId="09682702" w:rsidR="000A6753" w:rsidRPr="0095347A" w:rsidRDefault="00832F98" w:rsidP="00BD0781">
                <w:pPr>
                  <w:spacing w:before="120" w:after="120"/>
                  <w:rPr>
                    <w:rFonts w:cstheme="minorHAnsi"/>
                    <w:color w:val="000000" w:themeColor="text1"/>
                    <w:sz w:val="24"/>
                    <w:szCs w:val="24"/>
                  </w:rPr>
                </w:pPr>
                <w:r w:rsidRPr="0095347A">
                  <w:rPr>
                    <w:rFonts w:cstheme="minorHAnsi"/>
                    <w:color w:val="000000" w:themeColor="text1"/>
                    <w:sz w:val="24"/>
                    <w:szCs w:val="24"/>
                  </w:rPr>
                  <w:t>The Equality Scheme review was completed in this reporting year</w:t>
                </w:r>
                <w:r w:rsidR="004F3D7E" w:rsidRPr="0095347A">
                  <w:rPr>
                    <w:rFonts w:cstheme="minorHAnsi"/>
                    <w:color w:val="000000" w:themeColor="text1"/>
                    <w:sz w:val="24"/>
                    <w:szCs w:val="24"/>
                  </w:rPr>
                  <w:t xml:space="preserve"> and will be due for review in </w:t>
                </w:r>
                <w:r w:rsidR="00944D87" w:rsidRPr="0095347A">
                  <w:rPr>
                    <w:rFonts w:cstheme="minorHAnsi"/>
                    <w:color w:val="000000" w:themeColor="text1"/>
                    <w:sz w:val="24"/>
                    <w:szCs w:val="24"/>
                  </w:rPr>
                  <w:t>203</w:t>
                </w:r>
                <w:r w:rsidR="00BE1251" w:rsidRPr="0095347A">
                  <w:rPr>
                    <w:rFonts w:cstheme="minorHAnsi"/>
                    <w:color w:val="000000" w:themeColor="text1"/>
                    <w:sz w:val="24"/>
                    <w:szCs w:val="24"/>
                  </w:rPr>
                  <w:t>0</w:t>
                </w:r>
                <w:r w:rsidR="00944D87" w:rsidRPr="0095347A">
                  <w:rPr>
                    <w:rFonts w:cstheme="minorHAnsi"/>
                    <w:color w:val="000000" w:themeColor="text1"/>
                    <w:sz w:val="24"/>
                    <w:szCs w:val="24"/>
                  </w:rPr>
                  <w:t>-203</w:t>
                </w:r>
                <w:r w:rsidR="00BE1251" w:rsidRPr="0095347A">
                  <w:rPr>
                    <w:rFonts w:cstheme="minorHAnsi"/>
                    <w:color w:val="000000" w:themeColor="text1"/>
                    <w:sz w:val="24"/>
                    <w:szCs w:val="24"/>
                  </w:rPr>
                  <w:t>1</w:t>
                </w:r>
              </w:p>
            </w:tc>
          </w:sdtContent>
        </w:sdt>
      </w:tr>
      <w:tr w:rsidR="005A6073" w:rsidRPr="0095347A" w14:paraId="361CF1FE" w14:textId="77777777" w:rsidTr="009377BD">
        <w:tc>
          <w:tcPr>
            <w:tcW w:w="656" w:type="dxa"/>
          </w:tcPr>
          <w:p w14:paraId="2BC294F3" w14:textId="77777777" w:rsidR="000A6753" w:rsidRPr="0095347A" w:rsidRDefault="000A6753" w:rsidP="00C129B8">
            <w:pPr>
              <w:rPr>
                <w:rFonts w:cstheme="minorHAnsi"/>
                <w:b/>
                <w:color w:val="000000" w:themeColor="text1"/>
                <w:sz w:val="24"/>
                <w:szCs w:val="24"/>
              </w:rPr>
            </w:pPr>
          </w:p>
        </w:tc>
        <w:tc>
          <w:tcPr>
            <w:tcW w:w="9509" w:type="dxa"/>
          </w:tcPr>
          <w:p w14:paraId="62D8E6D9" w14:textId="4A6CC6E3" w:rsidR="000A6753" w:rsidRPr="0095347A" w:rsidRDefault="000A6753" w:rsidP="00C129B8">
            <w:pPr>
              <w:rPr>
                <w:rFonts w:cstheme="minorHAnsi"/>
                <w:color w:val="000000" w:themeColor="text1"/>
                <w:sz w:val="24"/>
                <w:szCs w:val="24"/>
              </w:rPr>
            </w:pPr>
          </w:p>
        </w:tc>
      </w:tr>
      <w:tr w:rsidR="005A6073" w:rsidRPr="0095347A" w14:paraId="0992795C" w14:textId="77777777" w:rsidTr="009377BD">
        <w:tc>
          <w:tcPr>
            <w:tcW w:w="656" w:type="dxa"/>
          </w:tcPr>
          <w:p w14:paraId="0F7C6AFA" w14:textId="77777777" w:rsidR="000A6753" w:rsidRPr="0095347A" w:rsidRDefault="00276D44" w:rsidP="000D1CE4">
            <w:pPr>
              <w:spacing w:before="120" w:after="120"/>
              <w:rPr>
                <w:rFonts w:cstheme="minorHAnsi"/>
                <w:b/>
                <w:color w:val="000000" w:themeColor="text1"/>
                <w:sz w:val="24"/>
                <w:szCs w:val="24"/>
              </w:rPr>
            </w:pPr>
            <w:r w:rsidRPr="0095347A">
              <w:rPr>
                <w:rFonts w:cstheme="minorHAnsi"/>
                <w:b/>
                <w:color w:val="000000" w:themeColor="text1"/>
                <w:sz w:val="24"/>
                <w:szCs w:val="24"/>
              </w:rPr>
              <w:t>29</w:t>
            </w:r>
          </w:p>
        </w:tc>
        <w:tc>
          <w:tcPr>
            <w:tcW w:w="9509" w:type="dxa"/>
          </w:tcPr>
          <w:p w14:paraId="3320BA29" w14:textId="77777777" w:rsidR="000A6753" w:rsidRPr="0095347A" w:rsidRDefault="000A6753" w:rsidP="00F70E42">
            <w:pPr>
              <w:spacing w:before="120" w:after="120"/>
              <w:rPr>
                <w:rFonts w:cstheme="minorHAnsi"/>
                <w:color w:val="000000" w:themeColor="text1"/>
                <w:sz w:val="24"/>
                <w:szCs w:val="24"/>
              </w:rPr>
            </w:pPr>
            <w:r w:rsidRPr="0095347A">
              <w:rPr>
                <w:rFonts w:cstheme="minorHAnsi"/>
                <w:color w:val="000000" w:themeColor="text1"/>
                <w:sz w:val="24"/>
                <w:szCs w:val="24"/>
              </w:rPr>
              <w:t xml:space="preserve">Are there areas of </w:t>
            </w:r>
            <w:r w:rsidR="00F70E42" w:rsidRPr="0095347A">
              <w:rPr>
                <w:rFonts w:cstheme="minorHAnsi"/>
                <w:color w:val="000000" w:themeColor="text1"/>
                <w:sz w:val="24"/>
                <w:szCs w:val="24"/>
              </w:rPr>
              <w:t>the</w:t>
            </w:r>
            <w:r w:rsidRPr="0095347A">
              <w:rPr>
                <w:rFonts w:cstheme="minorHAnsi"/>
                <w:color w:val="000000" w:themeColor="text1"/>
                <w:sz w:val="24"/>
                <w:szCs w:val="24"/>
              </w:rPr>
              <w:t xml:space="preserve"> Equality Scheme arrangements (screening/consultation/training) your organisation anticipates will be focused upon in the next reporting period? </w:t>
            </w:r>
            <w:r w:rsidRPr="0095347A">
              <w:rPr>
                <w:rFonts w:cstheme="minorHAnsi"/>
                <w:i/>
                <w:color w:val="000000" w:themeColor="text1"/>
                <w:sz w:val="24"/>
                <w:szCs w:val="24"/>
              </w:rPr>
              <w:t>(please provide details)</w:t>
            </w:r>
          </w:p>
        </w:tc>
      </w:tr>
      <w:tr w:rsidR="005A6073" w:rsidRPr="0095347A" w14:paraId="1D0F3003" w14:textId="77777777" w:rsidTr="009377BD">
        <w:tc>
          <w:tcPr>
            <w:tcW w:w="656" w:type="dxa"/>
          </w:tcPr>
          <w:p w14:paraId="53467651" w14:textId="77777777" w:rsidR="000A6753" w:rsidRPr="0095347A" w:rsidRDefault="000A6753" w:rsidP="00A475A4">
            <w:pPr>
              <w:spacing w:before="120" w:after="120"/>
              <w:rPr>
                <w:rFonts w:cstheme="minorHAnsi"/>
                <w:b/>
                <w:color w:val="000000" w:themeColor="text1"/>
                <w:sz w:val="24"/>
                <w:szCs w:val="24"/>
              </w:rPr>
            </w:pPr>
          </w:p>
        </w:tc>
        <w:sdt>
          <w:sdtPr>
            <w:rPr>
              <w:rFonts w:cstheme="minorHAnsi"/>
              <w:sz w:val="24"/>
              <w:szCs w:val="24"/>
            </w:rPr>
            <w:id w:val="-92020530"/>
            <w:placeholder>
              <w:docPart w:val="DefaultPlaceholder_-1854013440"/>
            </w:placeholder>
          </w:sdtPr>
          <w:sdtEndPr/>
          <w:sdtContent>
            <w:sdt>
              <w:sdtPr>
                <w:rPr>
                  <w:rFonts w:cstheme="minorHAnsi"/>
                  <w:sz w:val="24"/>
                  <w:szCs w:val="24"/>
                </w:rPr>
                <w:id w:val="-937835292"/>
                <w:placeholder>
                  <w:docPart w:val="C09F2A954EE34A32BEB7836FC57EEA8F"/>
                </w:placeholder>
              </w:sdtPr>
              <w:sdtEndPr/>
              <w:sdtContent>
                <w:tc>
                  <w:tcPr>
                    <w:tcW w:w="9509" w:type="dxa"/>
                  </w:tcPr>
                  <w:p w14:paraId="03035DBC" w14:textId="2C0A222C" w:rsidR="004D5E4B" w:rsidRPr="0095347A" w:rsidRDefault="004D5E4B" w:rsidP="004D5E4B">
                    <w:pPr>
                      <w:spacing w:before="120" w:after="120"/>
                      <w:rPr>
                        <w:rFonts w:cstheme="minorHAnsi"/>
                        <w:sz w:val="24"/>
                        <w:szCs w:val="24"/>
                      </w:rPr>
                    </w:pPr>
                    <w:r w:rsidRPr="0095347A">
                      <w:rPr>
                        <w:rFonts w:cstheme="minorHAnsi"/>
                        <w:sz w:val="24"/>
                        <w:szCs w:val="24"/>
                      </w:rPr>
                      <w:t>Yes. The draft Equality and Disability Action Plans will set the strategic focus for the next reporting period, with an emphasis on strengthening implementation of existing Equality Scheme arrangements rather than introducing fundamentally new processes.</w:t>
                    </w:r>
                  </w:p>
                  <w:p w14:paraId="332FB6A3" w14:textId="77777777" w:rsidR="004D5E4B" w:rsidRPr="0095347A" w:rsidRDefault="004D5E4B" w:rsidP="004D5E4B">
                    <w:pPr>
                      <w:spacing w:before="120" w:after="120"/>
                      <w:rPr>
                        <w:rFonts w:cstheme="minorHAnsi"/>
                        <w:sz w:val="24"/>
                        <w:szCs w:val="24"/>
                      </w:rPr>
                    </w:pPr>
                    <w:r w:rsidRPr="0095347A">
                      <w:rPr>
                        <w:rFonts w:cstheme="minorHAnsi"/>
                        <w:sz w:val="24"/>
                        <w:szCs w:val="24"/>
                      </w:rPr>
                      <w:t>Key areas of focus are likely to include:</w:t>
                    </w:r>
                  </w:p>
                  <w:p w14:paraId="15376892" w14:textId="77777777" w:rsidR="001A1410" w:rsidRPr="0095347A" w:rsidRDefault="001A1410" w:rsidP="004D5E4B">
                    <w:pPr>
                      <w:numPr>
                        <w:ilvl w:val="0"/>
                        <w:numId w:val="24"/>
                      </w:numPr>
                      <w:spacing w:before="120" w:after="120"/>
                      <w:rPr>
                        <w:rFonts w:cstheme="minorHAnsi"/>
                        <w:sz w:val="24"/>
                        <w:szCs w:val="24"/>
                      </w:rPr>
                    </w:pPr>
                    <w:r w:rsidRPr="0095347A">
                      <w:rPr>
                        <w:rFonts w:cstheme="minorHAnsi"/>
                        <w:b/>
                        <w:bCs/>
                        <w:sz w:val="24"/>
                        <w:szCs w:val="24"/>
                      </w:rPr>
                      <w:t>Equality screening and EQIA</w:t>
                    </w:r>
                    <w:r w:rsidRPr="0095347A">
                      <w:rPr>
                        <w:rFonts w:cstheme="minorHAnsi"/>
                        <w:sz w:val="24"/>
                        <w:szCs w:val="24"/>
                      </w:rPr>
                      <w:t>: strengthening consistency and quality of screening processes across services, supported by updated guidance, strengthened quality assurance processes, and increased use of evidence to inform decision-making.</w:t>
                    </w:r>
                  </w:p>
                  <w:p w14:paraId="3076DB1D" w14:textId="1DEC81AC" w:rsidR="004D5E4B" w:rsidRPr="0095347A" w:rsidRDefault="004D5E4B" w:rsidP="004D5E4B">
                    <w:pPr>
                      <w:numPr>
                        <w:ilvl w:val="0"/>
                        <w:numId w:val="24"/>
                      </w:numPr>
                      <w:spacing w:before="120" w:after="120"/>
                      <w:rPr>
                        <w:rFonts w:cstheme="minorHAnsi"/>
                        <w:sz w:val="24"/>
                        <w:szCs w:val="24"/>
                      </w:rPr>
                    </w:pPr>
                    <w:r w:rsidRPr="0095347A">
                      <w:rPr>
                        <w:rFonts w:cstheme="minorHAnsi"/>
                        <w:b/>
                        <w:bCs/>
                        <w:sz w:val="24"/>
                        <w:szCs w:val="24"/>
                      </w:rPr>
                      <w:lastRenderedPageBreak/>
                      <w:t>Equality monitoring and data use:</w:t>
                    </w:r>
                    <w:r w:rsidRPr="0095347A">
                      <w:rPr>
                        <w:rFonts w:cstheme="minorHAnsi"/>
                        <w:sz w:val="24"/>
                        <w:szCs w:val="24"/>
                      </w:rPr>
                      <w:t xml:space="preserve"> improving the use of equality data and feedback to better identify participation trends, inequalities, and service gaps, including strengthening workforce monitoring data and its use in planning. </w:t>
                    </w:r>
                  </w:p>
                  <w:p w14:paraId="5AC0A546" w14:textId="7C75200D" w:rsidR="004D5E4B" w:rsidRPr="0095347A" w:rsidRDefault="004D5E4B" w:rsidP="004D5E4B">
                    <w:pPr>
                      <w:numPr>
                        <w:ilvl w:val="0"/>
                        <w:numId w:val="24"/>
                      </w:numPr>
                      <w:spacing w:before="120" w:after="120"/>
                      <w:rPr>
                        <w:rFonts w:cstheme="minorHAnsi"/>
                        <w:sz w:val="24"/>
                        <w:szCs w:val="24"/>
                      </w:rPr>
                    </w:pPr>
                    <w:r w:rsidRPr="0095347A">
                      <w:rPr>
                        <w:rFonts w:cstheme="minorHAnsi"/>
                        <w:b/>
                        <w:bCs/>
                        <w:sz w:val="24"/>
                        <w:szCs w:val="24"/>
                      </w:rPr>
                      <w:t>Consultation and participation:</w:t>
                    </w:r>
                    <w:r w:rsidRPr="0095347A">
                      <w:rPr>
                        <w:rFonts w:cstheme="minorHAnsi"/>
                        <w:sz w:val="24"/>
                        <w:szCs w:val="24"/>
                      </w:rPr>
                      <w:t xml:space="preserve"> </w:t>
                    </w:r>
                    <w:r w:rsidR="00E36225" w:rsidRPr="0095347A">
                      <w:rPr>
                        <w:rFonts w:cstheme="minorHAnsi"/>
                        <w:sz w:val="24"/>
                        <w:szCs w:val="24"/>
                      </w:rPr>
                      <w:t>enhancing</w:t>
                    </w:r>
                    <w:r w:rsidRPr="0095347A">
                      <w:rPr>
                        <w:rFonts w:cstheme="minorHAnsi"/>
                        <w:sz w:val="24"/>
                        <w:szCs w:val="24"/>
                      </w:rPr>
                      <w:t xml:space="preserve"> the accessibility and inclusiveness of consultation and engagement processes, with a stronger emphasis on reaching underrepresented groups and ensuring feedback is demonstrably considered in decision-making. </w:t>
                    </w:r>
                  </w:p>
                  <w:p w14:paraId="2B91620C" w14:textId="77777777" w:rsidR="004D5E4B" w:rsidRPr="0095347A" w:rsidRDefault="004D5E4B" w:rsidP="004D5E4B">
                    <w:pPr>
                      <w:numPr>
                        <w:ilvl w:val="0"/>
                        <w:numId w:val="24"/>
                      </w:numPr>
                      <w:spacing w:before="120" w:after="120"/>
                      <w:rPr>
                        <w:rFonts w:cstheme="minorHAnsi"/>
                        <w:sz w:val="24"/>
                        <w:szCs w:val="24"/>
                      </w:rPr>
                    </w:pPr>
                    <w:r w:rsidRPr="0095347A">
                      <w:rPr>
                        <w:rFonts w:cstheme="minorHAnsi"/>
                        <w:b/>
                        <w:bCs/>
                        <w:sz w:val="24"/>
                        <w:szCs w:val="24"/>
                      </w:rPr>
                      <w:t>Training and awareness:</w:t>
                    </w:r>
                    <w:r w:rsidRPr="0095347A">
                      <w:rPr>
                        <w:rFonts w:cstheme="minorHAnsi"/>
                        <w:sz w:val="24"/>
                        <w:szCs w:val="24"/>
                      </w:rPr>
                      <w:t xml:space="preserve"> continuing to develop and deliver equality, diversity and inclusion training for staff and elected members, with a focus on improving confidence in applying equality considerations in day-to-day service delivery and decision-making. </w:t>
                    </w:r>
                  </w:p>
                  <w:p w14:paraId="036B2441" w14:textId="588CFF28" w:rsidR="004D5E4B" w:rsidRPr="0095347A" w:rsidRDefault="004D5E4B" w:rsidP="004D5E4B">
                    <w:pPr>
                      <w:numPr>
                        <w:ilvl w:val="0"/>
                        <w:numId w:val="24"/>
                      </w:numPr>
                      <w:spacing w:before="120" w:after="120"/>
                      <w:rPr>
                        <w:rFonts w:cstheme="minorHAnsi"/>
                        <w:sz w:val="24"/>
                        <w:szCs w:val="24"/>
                      </w:rPr>
                    </w:pPr>
                    <w:r w:rsidRPr="0095347A">
                      <w:rPr>
                        <w:rFonts w:cstheme="minorHAnsi"/>
                        <w:b/>
                        <w:bCs/>
                        <w:sz w:val="24"/>
                        <w:szCs w:val="24"/>
                      </w:rPr>
                      <w:t>Accessibility and inclusive practice:</w:t>
                    </w:r>
                    <w:r w:rsidRPr="0095347A">
                      <w:rPr>
                        <w:rFonts w:cstheme="minorHAnsi"/>
                        <w:sz w:val="24"/>
                        <w:szCs w:val="24"/>
                      </w:rPr>
                      <w:t xml:space="preserve"> embedding more consistent approaches to accessible communication, information provision and service delivery, supported by guidance, tools and staff development. </w:t>
                    </w:r>
                  </w:p>
                  <w:p w14:paraId="5135EE98" w14:textId="345B90AE" w:rsidR="000A6753" w:rsidRPr="0095347A" w:rsidRDefault="004D5E4B" w:rsidP="00BD0781">
                    <w:pPr>
                      <w:spacing w:before="120" w:after="120"/>
                      <w:rPr>
                        <w:rFonts w:cstheme="minorHAnsi"/>
                        <w:sz w:val="24"/>
                        <w:szCs w:val="24"/>
                      </w:rPr>
                    </w:pPr>
                    <w:r w:rsidRPr="0095347A">
                      <w:rPr>
                        <w:rFonts w:cstheme="minorHAnsi"/>
                        <w:sz w:val="24"/>
                        <w:szCs w:val="24"/>
                      </w:rPr>
                      <w:t>Overall, the focus will be on improving the quality, consistency and impact of existing Equality Scheme arrangements, ensuring they are more effectively embedded across corporate and service planning processes.</w:t>
                    </w:r>
                  </w:p>
                </w:tc>
              </w:sdtContent>
            </w:sdt>
          </w:sdtContent>
        </w:sdt>
      </w:tr>
      <w:tr w:rsidR="005A6073" w:rsidRPr="0095347A" w14:paraId="311DBA6A" w14:textId="77777777" w:rsidTr="009377BD">
        <w:tc>
          <w:tcPr>
            <w:tcW w:w="656" w:type="dxa"/>
          </w:tcPr>
          <w:p w14:paraId="6AB1A10E" w14:textId="77777777" w:rsidR="000A6753" w:rsidRPr="0095347A" w:rsidRDefault="000A6753" w:rsidP="00C129B8">
            <w:pPr>
              <w:rPr>
                <w:rFonts w:cstheme="minorHAnsi"/>
                <w:b/>
                <w:color w:val="000000" w:themeColor="text1"/>
                <w:sz w:val="24"/>
                <w:szCs w:val="24"/>
              </w:rPr>
            </w:pPr>
          </w:p>
        </w:tc>
        <w:tc>
          <w:tcPr>
            <w:tcW w:w="9509" w:type="dxa"/>
          </w:tcPr>
          <w:p w14:paraId="3B7C783E" w14:textId="77777777" w:rsidR="000A6753" w:rsidRPr="0095347A" w:rsidRDefault="000A6753" w:rsidP="00C129B8">
            <w:pPr>
              <w:rPr>
                <w:rFonts w:cstheme="minorHAnsi"/>
                <w:color w:val="000000" w:themeColor="text1"/>
                <w:sz w:val="24"/>
                <w:szCs w:val="24"/>
              </w:rPr>
            </w:pPr>
          </w:p>
        </w:tc>
      </w:tr>
      <w:tr w:rsidR="005A6073" w:rsidRPr="0095347A" w14:paraId="4DD16C25" w14:textId="77777777" w:rsidTr="009377BD">
        <w:tc>
          <w:tcPr>
            <w:tcW w:w="656" w:type="dxa"/>
          </w:tcPr>
          <w:p w14:paraId="5C8550D1" w14:textId="77777777" w:rsidR="000A6753" w:rsidRPr="0095347A" w:rsidRDefault="00276D44" w:rsidP="000D1CE4">
            <w:pPr>
              <w:spacing w:before="120" w:after="120"/>
              <w:rPr>
                <w:rFonts w:cstheme="minorHAnsi"/>
                <w:b/>
                <w:color w:val="000000" w:themeColor="text1"/>
                <w:sz w:val="24"/>
                <w:szCs w:val="24"/>
              </w:rPr>
            </w:pPr>
            <w:r w:rsidRPr="0095347A">
              <w:rPr>
                <w:rFonts w:cstheme="minorHAnsi"/>
                <w:b/>
                <w:color w:val="000000" w:themeColor="text1"/>
                <w:sz w:val="24"/>
                <w:szCs w:val="24"/>
              </w:rPr>
              <w:t>30</w:t>
            </w:r>
          </w:p>
        </w:tc>
        <w:tc>
          <w:tcPr>
            <w:tcW w:w="9509" w:type="dxa"/>
          </w:tcPr>
          <w:p w14:paraId="017A59BE" w14:textId="77777777" w:rsidR="000A6753" w:rsidRPr="0095347A" w:rsidRDefault="000A6753" w:rsidP="001B7BD0">
            <w:pPr>
              <w:spacing w:before="120" w:after="120"/>
              <w:rPr>
                <w:rFonts w:cstheme="minorHAnsi"/>
                <w:color w:val="000000" w:themeColor="text1"/>
                <w:sz w:val="24"/>
                <w:szCs w:val="24"/>
              </w:rPr>
            </w:pPr>
            <w:r w:rsidRPr="0095347A">
              <w:rPr>
                <w:rFonts w:cstheme="minorHAnsi"/>
                <w:color w:val="000000" w:themeColor="text1"/>
                <w:sz w:val="24"/>
                <w:szCs w:val="24"/>
              </w:rPr>
              <w:t xml:space="preserve">In relation to the advice and services that the Commission offers, what </w:t>
            </w:r>
            <w:r w:rsidRPr="0095347A">
              <w:rPr>
                <w:rFonts w:cstheme="minorHAnsi"/>
                <w:b/>
                <w:color w:val="000000" w:themeColor="text1"/>
                <w:sz w:val="24"/>
                <w:szCs w:val="24"/>
              </w:rPr>
              <w:t>equality and good relations priorities</w:t>
            </w:r>
            <w:r w:rsidRPr="0095347A">
              <w:rPr>
                <w:rFonts w:cstheme="minorHAnsi"/>
                <w:color w:val="000000" w:themeColor="text1"/>
                <w:sz w:val="24"/>
                <w:szCs w:val="24"/>
              </w:rPr>
              <w:t xml:space="preserve"> are anticipated over the next reporting period? </w:t>
            </w:r>
            <w:r w:rsidRPr="0095347A">
              <w:rPr>
                <w:rFonts w:cstheme="minorHAnsi"/>
                <w:i/>
                <w:color w:val="000000" w:themeColor="text1"/>
                <w:sz w:val="24"/>
                <w:szCs w:val="24"/>
              </w:rPr>
              <w:t>(please tick any that apply)</w:t>
            </w:r>
          </w:p>
        </w:tc>
      </w:tr>
      <w:tr w:rsidR="005A6073" w:rsidRPr="0095347A" w14:paraId="7C295463" w14:textId="77777777" w:rsidTr="009377BD">
        <w:tc>
          <w:tcPr>
            <w:tcW w:w="656" w:type="dxa"/>
          </w:tcPr>
          <w:p w14:paraId="202EC632" w14:textId="77777777" w:rsidR="002264A0" w:rsidRPr="0095347A" w:rsidRDefault="002264A0" w:rsidP="002264A0">
            <w:pPr>
              <w:spacing w:before="120" w:after="120"/>
              <w:rPr>
                <w:rFonts w:cstheme="minorHAnsi"/>
                <w:b/>
                <w:color w:val="000000" w:themeColor="text1"/>
                <w:sz w:val="24"/>
                <w:szCs w:val="24"/>
              </w:rPr>
            </w:pPr>
          </w:p>
        </w:tc>
        <w:tc>
          <w:tcPr>
            <w:tcW w:w="9509" w:type="dxa"/>
          </w:tcPr>
          <w:p w14:paraId="0190FA4B" w14:textId="5E48F9C6" w:rsidR="002264A0" w:rsidRPr="0095347A" w:rsidRDefault="00F05D89" w:rsidP="002264A0">
            <w:pPr>
              <w:spacing w:before="120" w:after="120"/>
              <w:rPr>
                <w:rFonts w:cstheme="minorHAnsi"/>
                <w:color w:val="000000" w:themeColor="text1"/>
                <w:sz w:val="24"/>
                <w:szCs w:val="24"/>
              </w:rPr>
            </w:pPr>
            <w:sdt>
              <w:sdtPr>
                <w:rPr>
                  <w:rFonts w:cstheme="minorHAnsi"/>
                  <w:color w:val="000000" w:themeColor="text1"/>
                  <w:sz w:val="36"/>
                  <w:szCs w:val="36"/>
                </w:rPr>
                <w:id w:val="-875628939"/>
                <w14:checkbox>
                  <w14:checked w14:val="1"/>
                  <w14:checkedState w14:val="2612" w14:font="MS Gothic"/>
                  <w14:uncheckedState w14:val="2610" w14:font="MS Gothic"/>
                </w14:checkbox>
              </w:sdtPr>
              <w:sdtEndPr/>
              <w:sdtContent>
                <w:r w:rsidR="009B295F" w:rsidRPr="0095347A">
                  <w:rPr>
                    <w:rFonts w:ascii="Segoe UI Symbol" w:eastAsia="MS Gothic" w:hAnsi="Segoe UI Symbol" w:cs="Segoe UI Symbol"/>
                    <w:color w:val="000000" w:themeColor="text1"/>
                    <w:sz w:val="36"/>
                    <w:szCs w:val="36"/>
                  </w:rPr>
                  <w:t>☒</w:t>
                </w:r>
              </w:sdtContent>
            </w:sdt>
            <w:r w:rsidR="002264A0" w:rsidRPr="0095347A">
              <w:rPr>
                <w:rFonts w:cstheme="minorHAnsi"/>
                <w:color w:val="000000" w:themeColor="text1"/>
                <w:sz w:val="24"/>
                <w:szCs w:val="24"/>
              </w:rPr>
              <w:t xml:space="preserve">  Employment</w:t>
            </w:r>
          </w:p>
          <w:p w14:paraId="31DEB024" w14:textId="78BD1AC0" w:rsidR="002264A0" w:rsidRPr="0095347A" w:rsidRDefault="00F05D89" w:rsidP="002264A0">
            <w:pPr>
              <w:spacing w:before="120" w:after="120"/>
              <w:rPr>
                <w:rFonts w:cstheme="minorHAnsi"/>
                <w:color w:val="000000" w:themeColor="text1"/>
                <w:sz w:val="24"/>
                <w:szCs w:val="24"/>
              </w:rPr>
            </w:pPr>
            <w:sdt>
              <w:sdtPr>
                <w:rPr>
                  <w:rFonts w:cstheme="minorHAnsi"/>
                  <w:color w:val="000000" w:themeColor="text1"/>
                  <w:sz w:val="36"/>
                  <w:szCs w:val="36"/>
                </w:rPr>
                <w:id w:val="698054359"/>
                <w14:checkbox>
                  <w14:checked w14:val="1"/>
                  <w14:checkedState w14:val="2612" w14:font="MS Gothic"/>
                  <w14:uncheckedState w14:val="2610" w14:font="MS Gothic"/>
                </w14:checkbox>
              </w:sdtPr>
              <w:sdtEndPr/>
              <w:sdtContent>
                <w:r w:rsidR="009B295F" w:rsidRPr="0095347A">
                  <w:rPr>
                    <w:rFonts w:ascii="Segoe UI Symbol" w:eastAsia="MS Gothic" w:hAnsi="Segoe UI Symbol" w:cs="Segoe UI Symbol"/>
                    <w:color w:val="000000" w:themeColor="text1"/>
                    <w:sz w:val="36"/>
                    <w:szCs w:val="36"/>
                  </w:rPr>
                  <w:t>☒</w:t>
                </w:r>
              </w:sdtContent>
            </w:sdt>
            <w:r w:rsidR="002264A0" w:rsidRPr="0095347A">
              <w:rPr>
                <w:rFonts w:cstheme="minorHAnsi"/>
                <w:color w:val="000000" w:themeColor="text1"/>
                <w:sz w:val="24"/>
                <w:szCs w:val="24"/>
              </w:rPr>
              <w:t xml:space="preserve">  Goods, facilities and services</w:t>
            </w:r>
          </w:p>
          <w:p w14:paraId="471824F4" w14:textId="265078CC" w:rsidR="002264A0" w:rsidRPr="0095347A" w:rsidRDefault="00F05D89" w:rsidP="002264A0">
            <w:pPr>
              <w:spacing w:before="120" w:after="120"/>
              <w:rPr>
                <w:rFonts w:cstheme="minorHAnsi"/>
                <w:color w:val="000000" w:themeColor="text1"/>
                <w:sz w:val="24"/>
                <w:szCs w:val="24"/>
              </w:rPr>
            </w:pPr>
            <w:sdt>
              <w:sdtPr>
                <w:rPr>
                  <w:rFonts w:cstheme="minorHAnsi"/>
                  <w:color w:val="000000" w:themeColor="text1"/>
                  <w:sz w:val="36"/>
                  <w:szCs w:val="36"/>
                </w:rPr>
                <w:id w:val="-688681184"/>
                <w14:checkbox>
                  <w14:checked w14:val="1"/>
                  <w14:checkedState w14:val="2612" w14:font="MS Gothic"/>
                  <w14:uncheckedState w14:val="2610" w14:font="MS Gothic"/>
                </w14:checkbox>
              </w:sdtPr>
              <w:sdtEndPr/>
              <w:sdtContent>
                <w:r w:rsidR="009B295F" w:rsidRPr="0095347A">
                  <w:rPr>
                    <w:rFonts w:ascii="Segoe UI Symbol" w:eastAsia="MS Gothic" w:hAnsi="Segoe UI Symbol" w:cs="Segoe UI Symbol"/>
                    <w:color w:val="000000" w:themeColor="text1"/>
                    <w:sz w:val="36"/>
                    <w:szCs w:val="36"/>
                  </w:rPr>
                  <w:t>☒</w:t>
                </w:r>
              </w:sdtContent>
            </w:sdt>
            <w:r w:rsidR="002264A0" w:rsidRPr="0095347A">
              <w:rPr>
                <w:rFonts w:cstheme="minorHAnsi"/>
                <w:color w:val="000000" w:themeColor="text1"/>
                <w:sz w:val="24"/>
                <w:szCs w:val="24"/>
              </w:rPr>
              <w:t xml:space="preserve">  Legislative changes</w:t>
            </w:r>
          </w:p>
          <w:p w14:paraId="044E7BC0" w14:textId="6FAE2053" w:rsidR="002264A0" w:rsidRPr="0095347A" w:rsidRDefault="00F05D89" w:rsidP="002264A0">
            <w:pPr>
              <w:spacing w:before="120" w:after="120"/>
              <w:rPr>
                <w:rFonts w:cstheme="minorHAnsi"/>
                <w:color w:val="000000" w:themeColor="text1"/>
                <w:sz w:val="24"/>
                <w:szCs w:val="24"/>
              </w:rPr>
            </w:pPr>
            <w:sdt>
              <w:sdtPr>
                <w:rPr>
                  <w:rFonts w:cstheme="minorHAnsi"/>
                  <w:color w:val="000000" w:themeColor="text1"/>
                  <w:sz w:val="36"/>
                  <w:szCs w:val="36"/>
                </w:rPr>
                <w:id w:val="1387916127"/>
                <w14:checkbox>
                  <w14:checked w14:val="1"/>
                  <w14:checkedState w14:val="2612" w14:font="MS Gothic"/>
                  <w14:uncheckedState w14:val="2610" w14:font="MS Gothic"/>
                </w14:checkbox>
              </w:sdtPr>
              <w:sdtEndPr/>
              <w:sdtContent>
                <w:r w:rsidR="009B295F" w:rsidRPr="0095347A">
                  <w:rPr>
                    <w:rFonts w:ascii="Segoe UI Symbol" w:eastAsia="MS Gothic" w:hAnsi="Segoe UI Symbol" w:cs="Segoe UI Symbol"/>
                    <w:color w:val="000000" w:themeColor="text1"/>
                    <w:sz w:val="36"/>
                    <w:szCs w:val="36"/>
                  </w:rPr>
                  <w:t>☒</w:t>
                </w:r>
              </w:sdtContent>
            </w:sdt>
            <w:r w:rsidR="002264A0" w:rsidRPr="0095347A">
              <w:rPr>
                <w:rFonts w:cstheme="minorHAnsi"/>
                <w:color w:val="000000" w:themeColor="text1"/>
                <w:sz w:val="24"/>
                <w:szCs w:val="24"/>
              </w:rPr>
              <w:t xml:space="preserve">  Organisational changes/ new functions</w:t>
            </w:r>
          </w:p>
          <w:p w14:paraId="3D763DB0" w14:textId="6038675C" w:rsidR="002264A0" w:rsidRPr="0095347A" w:rsidRDefault="00F05D89" w:rsidP="002264A0">
            <w:pPr>
              <w:spacing w:before="120" w:after="120"/>
              <w:rPr>
                <w:rFonts w:cstheme="minorHAnsi"/>
                <w:color w:val="000000" w:themeColor="text1"/>
                <w:sz w:val="24"/>
                <w:szCs w:val="24"/>
              </w:rPr>
            </w:pPr>
            <w:sdt>
              <w:sdtPr>
                <w:rPr>
                  <w:rFonts w:cstheme="minorHAnsi"/>
                  <w:color w:val="000000" w:themeColor="text1"/>
                  <w:sz w:val="36"/>
                  <w:szCs w:val="36"/>
                </w:rPr>
                <w:id w:val="-2030324973"/>
                <w14:checkbox>
                  <w14:checked w14:val="0"/>
                  <w14:checkedState w14:val="2612" w14:font="MS Gothic"/>
                  <w14:uncheckedState w14:val="2610" w14:font="MS Gothic"/>
                </w14:checkbox>
              </w:sdtPr>
              <w:sdtEndPr/>
              <w:sdtContent>
                <w:r w:rsidR="009B295F" w:rsidRPr="0095347A">
                  <w:rPr>
                    <w:rFonts w:ascii="Segoe UI Symbol" w:eastAsia="MS Gothic" w:hAnsi="Segoe UI Symbol" w:cs="Segoe UI Symbol"/>
                    <w:color w:val="000000" w:themeColor="text1"/>
                    <w:sz w:val="36"/>
                    <w:szCs w:val="36"/>
                  </w:rPr>
                  <w:t>☐</w:t>
                </w:r>
              </w:sdtContent>
            </w:sdt>
            <w:r w:rsidR="002264A0" w:rsidRPr="0095347A">
              <w:rPr>
                <w:rFonts w:cstheme="minorHAnsi"/>
                <w:color w:val="000000" w:themeColor="text1"/>
                <w:sz w:val="24"/>
                <w:szCs w:val="24"/>
              </w:rPr>
              <w:t xml:space="preserve">  Nothing specific, more of the same</w:t>
            </w:r>
          </w:p>
        </w:tc>
      </w:tr>
      <w:tr w:rsidR="005A6073" w:rsidRPr="0095347A" w14:paraId="06BB5F15" w14:textId="77777777" w:rsidTr="009377BD">
        <w:trPr>
          <w:trHeight w:val="152"/>
        </w:trPr>
        <w:tc>
          <w:tcPr>
            <w:tcW w:w="656" w:type="dxa"/>
          </w:tcPr>
          <w:p w14:paraId="210CD6E3" w14:textId="77777777" w:rsidR="002264A0" w:rsidRPr="0095347A" w:rsidRDefault="002264A0" w:rsidP="002264A0">
            <w:pPr>
              <w:spacing w:before="120" w:after="120"/>
              <w:rPr>
                <w:rFonts w:cstheme="minorHAnsi"/>
                <w:b/>
                <w:color w:val="000000" w:themeColor="text1"/>
                <w:sz w:val="24"/>
                <w:szCs w:val="24"/>
              </w:rPr>
            </w:pPr>
          </w:p>
        </w:tc>
        <w:tc>
          <w:tcPr>
            <w:tcW w:w="9509" w:type="dxa"/>
          </w:tcPr>
          <w:p w14:paraId="6E88874C" w14:textId="7C16E86D" w:rsidR="002264A0" w:rsidRPr="0095347A" w:rsidRDefault="00F05D89" w:rsidP="002264A0">
            <w:pPr>
              <w:spacing w:before="120" w:after="120"/>
              <w:rPr>
                <w:rFonts w:cstheme="minorHAnsi"/>
                <w:color w:val="000000" w:themeColor="text1"/>
                <w:sz w:val="24"/>
                <w:szCs w:val="24"/>
              </w:rPr>
            </w:pPr>
            <w:sdt>
              <w:sdtPr>
                <w:rPr>
                  <w:rFonts w:cstheme="minorHAnsi"/>
                  <w:color w:val="000000" w:themeColor="text1"/>
                  <w:sz w:val="36"/>
                  <w:szCs w:val="36"/>
                </w:rPr>
                <w:id w:val="2070911868"/>
                <w14:checkbox>
                  <w14:checked w14:val="1"/>
                  <w14:checkedState w14:val="2612" w14:font="MS Gothic"/>
                  <w14:uncheckedState w14:val="2610" w14:font="MS Gothic"/>
                </w14:checkbox>
              </w:sdtPr>
              <w:sdtEndPr/>
              <w:sdtContent>
                <w:r w:rsidR="009B295F" w:rsidRPr="0095347A">
                  <w:rPr>
                    <w:rFonts w:ascii="Segoe UI Symbol" w:eastAsia="MS Gothic" w:hAnsi="Segoe UI Symbol" w:cs="Segoe UI Symbol"/>
                    <w:color w:val="000000" w:themeColor="text1"/>
                    <w:sz w:val="36"/>
                    <w:szCs w:val="36"/>
                  </w:rPr>
                  <w:t>☒</w:t>
                </w:r>
              </w:sdtContent>
            </w:sdt>
            <w:r w:rsidR="002264A0" w:rsidRPr="0095347A">
              <w:rPr>
                <w:rFonts w:cstheme="minorHAnsi"/>
                <w:color w:val="000000" w:themeColor="text1"/>
                <w:sz w:val="24"/>
                <w:szCs w:val="24"/>
              </w:rPr>
              <w:t xml:space="preserve">  Other (please state): </w:t>
            </w:r>
          </w:p>
        </w:tc>
      </w:tr>
      <w:tr w:rsidR="002264A0" w:rsidRPr="0095347A" w14:paraId="095A208F" w14:textId="77777777" w:rsidTr="009377BD">
        <w:trPr>
          <w:trHeight w:val="152"/>
        </w:trPr>
        <w:tc>
          <w:tcPr>
            <w:tcW w:w="656" w:type="dxa"/>
          </w:tcPr>
          <w:p w14:paraId="44B4939C" w14:textId="77777777" w:rsidR="002264A0" w:rsidRPr="0095347A" w:rsidRDefault="002264A0" w:rsidP="002264A0">
            <w:pPr>
              <w:spacing w:before="120" w:after="120"/>
              <w:rPr>
                <w:rFonts w:cstheme="minorHAnsi"/>
                <w:b/>
                <w:color w:val="000000" w:themeColor="text1"/>
                <w:sz w:val="24"/>
                <w:szCs w:val="24"/>
              </w:rPr>
            </w:pPr>
          </w:p>
        </w:tc>
        <w:sdt>
          <w:sdtPr>
            <w:rPr>
              <w:rFonts w:cstheme="minorHAnsi"/>
              <w:color w:val="7030A0"/>
              <w:sz w:val="24"/>
              <w:szCs w:val="24"/>
            </w:rPr>
            <w:id w:val="1530984009"/>
            <w:placeholder>
              <w:docPart w:val="DefaultPlaceholder_-1854013440"/>
            </w:placeholder>
          </w:sdtPr>
          <w:sdtEndPr/>
          <w:sdtContent>
            <w:tc>
              <w:tcPr>
                <w:tcW w:w="9509" w:type="dxa"/>
              </w:tcPr>
              <w:p w14:paraId="44CB5E26" w14:textId="77777777" w:rsidR="001B1EE4" w:rsidRPr="0095347A" w:rsidRDefault="001B1EE4" w:rsidP="001B1EE4">
                <w:pPr>
                  <w:spacing w:before="120" w:after="120"/>
                  <w:rPr>
                    <w:rFonts w:cstheme="minorHAnsi"/>
                    <w:color w:val="000000" w:themeColor="text1"/>
                    <w:sz w:val="24"/>
                    <w:szCs w:val="24"/>
                  </w:rPr>
                </w:pPr>
                <w:r w:rsidRPr="0095347A">
                  <w:rPr>
                    <w:rFonts w:cstheme="minorHAnsi"/>
                    <w:color w:val="000000" w:themeColor="text1"/>
                    <w:sz w:val="24"/>
                    <w:szCs w:val="24"/>
                  </w:rPr>
                  <w:t>Over the next reporting period, equality and good relations priorities will continue to focus on the delivery of inclusive and accessible Council services, including improvements to accessibility, participation and digital inclusion across goods, facilities and services.</w:t>
                </w:r>
              </w:p>
              <w:p w14:paraId="48E7B876" w14:textId="77777777" w:rsidR="001B1EE4" w:rsidRPr="0095347A" w:rsidRDefault="001B1EE4" w:rsidP="001B1EE4">
                <w:pPr>
                  <w:spacing w:before="120" w:after="120"/>
                  <w:rPr>
                    <w:rFonts w:cstheme="minorHAnsi"/>
                    <w:color w:val="000000" w:themeColor="text1"/>
                    <w:sz w:val="24"/>
                    <w:szCs w:val="24"/>
                  </w:rPr>
                </w:pPr>
                <w:r w:rsidRPr="0095347A">
                  <w:rPr>
                    <w:rFonts w:cstheme="minorHAnsi"/>
                    <w:color w:val="000000" w:themeColor="text1"/>
                    <w:sz w:val="24"/>
                    <w:szCs w:val="24"/>
                  </w:rPr>
                  <w:lastRenderedPageBreak/>
                  <w:t>A continued priority will also be the promotion of inclusive employment practices, including support for individuals facing barriers to work through Labour Market Partnership initiatives and ongoing workforce development activity.</w:t>
                </w:r>
              </w:p>
              <w:p w14:paraId="7C9C6CD7" w14:textId="77777777" w:rsidR="001B1EE4" w:rsidRPr="0095347A" w:rsidRDefault="001B1EE4" w:rsidP="001B1EE4">
                <w:pPr>
                  <w:spacing w:before="120" w:after="120"/>
                  <w:rPr>
                    <w:rFonts w:cstheme="minorHAnsi"/>
                    <w:color w:val="000000" w:themeColor="text1"/>
                    <w:sz w:val="24"/>
                    <w:szCs w:val="24"/>
                  </w:rPr>
                </w:pPr>
                <w:r w:rsidRPr="0095347A">
                  <w:rPr>
                    <w:rFonts w:cstheme="minorHAnsi"/>
                    <w:color w:val="000000" w:themeColor="text1"/>
                    <w:sz w:val="24"/>
                    <w:szCs w:val="24"/>
                  </w:rPr>
                  <w:t>From an organisational perspective, focus will remain on strengthening the use of equality monitoring, consultation feedback and data to support more evidence-based decision-making and improved service outcomes.</w:t>
                </w:r>
              </w:p>
              <w:p w14:paraId="46175D11" w14:textId="1DB8142A" w:rsidR="002264A0" w:rsidRPr="0095347A" w:rsidRDefault="001B1EE4" w:rsidP="002264A0">
                <w:pPr>
                  <w:spacing w:before="120" w:after="120"/>
                  <w:rPr>
                    <w:rFonts w:cstheme="minorHAnsi"/>
                    <w:color w:val="7030A0"/>
                    <w:sz w:val="24"/>
                    <w:szCs w:val="24"/>
                  </w:rPr>
                </w:pPr>
                <w:r w:rsidRPr="0095347A">
                  <w:rPr>
                    <w:rFonts w:cstheme="minorHAnsi"/>
                    <w:color w:val="000000" w:themeColor="text1"/>
                    <w:sz w:val="24"/>
                    <w:szCs w:val="24"/>
                  </w:rPr>
                  <w:t>Good relations activity will continue to prioritise community cohesion, shared participation and engagement with underrepresented groups, ensuring alignment with statutory duties and relevant equality and good relations frameworks.</w:t>
                </w:r>
              </w:p>
            </w:tc>
          </w:sdtContent>
        </w:sdt>
      </w:tr>
    </w:tbl>
    <w:p w14:paraId="48F8CD1A" w14:textId="77777777" w:rsidR="00C129B8" w:rsidRPr="0095347A" w:rsidRDefault="00C129B8" w:rsidP="00BA2078">
      <w:pPr>
        <w:rPr>
          <w:rFonts w:cstheme="minorHAnsi"/>
          <w:color w:val="000000" w:themeColor="text1"/>
          <w:sz w:val="24"/>
          <w:szCs w:val="24"/>
        </w:rPr>
        <w:sectPr w:rsidR="00C129B8" w:rsidRPr="0095347A" w:rsidSect="00AC40E8">
          <w:pgSz w:w="11907" w:h="16840" w:code="9"/>
          <w:pgMar w:top="1440" w:right="1440" w:bottom="1440" w:left="1134" w:header="709" w:footer="709" w:gutter="0"/>
          <w:cols w:space="708"/>
          <w:docGrid w:linePitch="360"/>
        </w:sectPr>
      </w:pPr>
    </w:p>
    <w:p w14:paraId="35616E04" w14:textId="77777777" w:rsidR="00BB1EA4" w:rsidRPr="0095347A" w:rsidRDefault="00BB1EA4" w:rsidP="00BB1EA4">
      <w:pPr>
        <w:rPr>
          <w:rFonts w:cstheme="minorHAnsi"/>
          <w:b/>
          <w:color w:val="000000" w:themeColor="text1"/>
          <w:sz w:val="28"/>
          <w:szCs w:val="28"/>
        </w:rPr>
      </w:pPr>
      <w:r w:rsidRPr="0095347A">
        <w:rPr>
          <w:rFonts w:cstheme="minorHAnsi"/>
          <w:b/>
          <w:color w:val="000000" w:themeColor="text1"/>
          <w:sz w:val="28"/>
          <w:szCs w:val="28"/>
        </w:rPr>
        <w:lastRenderedPageBreak/>
        <w:t xml:space="preserve">PART B - Section </w:t>
      </w:r>
      <w:proofErr w:type="spellStart"/>
      <w:r w:rsidRPr="0095347A">
        <w:rPr>
          <w:rFonts w:cstheme="minorHAnsi"/>
          <w:b/>
          <w:color w:val="000000" w:themeColor="text1"/>
          <w:sz w:val="28"/>
          <w:szCs w:val="28"/>
        </w:rPr>
        <w:t>49A</w:t>
      </w:r>
      <w:proofErr w:type="spellEnd"/>
      <w:r w:rsidRPr="0095347A">
        <w:rPr>
          <w:rFonts w:cstheme="minorHAnsi"/>
          <w:b/>
          <w:color w:val="000000" w:themeColor="text1"/>
          <w:sz w:val="28"/>
          <w:szCs w:val="28"/>
        </w:rPr>
        <w:t xml:space="preserve"> of the Disability Discrimination Act 1995 (as amended) and Disability Action Plans</w:t>
      </w:r>
    </w:p>
    <w:p w14:paraId="75C654C2" w14:textId="20B78BBA" w:rsidR="00BB1EA4" w:rsidRPr="0095347A" w:rsidRDefault="00BB1EA4" w:rsidP="00BB1EA4">
      <w:pPr>
        <w:pBdr>
          <w:top w:val="single" w:sz="8" w:space="1" w:color="auto" w:shadow="1"/>
          <w:left w:val="single" w:sz="8" w:space="4" w:color="auto" w:shadow="1"/>
          <w:bottom w:val="single" w:sz="8" w:space="1" w:color="auto" w:shadow="1"/>
          <w:right w:val="single" w:sz="8" w:space="4" w:color="auto" w:shadow="1"/>
        </w:pBdr>
        <w:rPr>
          <w:rFonts w:cstheme="minorHAnsi"/>
          <w:color w:val="000000" w:themeColor="text1"/>
          <w:sz w:val="24"/>
          <w:szCs w:val="24"/>
        </w:rPr>
      </w:pPr>
      <w:r w:rsidRPr="0095347A">
        <w:rPr>
          <w:rFonts w:cstheme="minorHAnsi"/>
          <w:b/>
          <w:color w:val="000000" w:themeColor="text1"/>
          <w:sz w:val="24"/>
          <w:szCs w:val="24"/>
        </w:rPr>
        <w:t>1. Number of action measures</w:t>
      </w:r>
      <w:r w:rsidRPr="0095347A">
        <w:rPr>
          <w:rFonts w:cstheme="minorHAnsi"/>
          <w:color w:val="000000" w:themeColor="text1"/>
          <w:sz w:val="24"/>
          <w:szCs w:val="24"/>
        </w:rPr>
        <w:t xml:space="preserve"> for this </w:t>
      </w:r>
      <w:r w:rsidRPr="0095347A">
        <w:rPr>
          <w:rFonts w:cstheme="minorHAnsi"/>
          <w:b/>
          <w:color w:val="000000" w:themeColor="text1"/>
          <w:sz w:val="24"/>
          <w:szCs w:val="24"/>
        </w:rPr>
        <w:t>reporting period</w:t>
      </w:r>
      <w:r w:rsidRPr="0095347A">
        <w:rPr>
          <w:rFonts w:cstheme="minorHAnsi"/>
          <w:color w:val="000000" w:themeColor="text1"/>
          <w:sz w:val="24"/>
          <w:szCs w:val="24"/>
        </w:rPr>
        <w:t xml:space="preserve"> that have been: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4649"/>
        <w:gridCol w:w="4650"/>
        <w:gridCol w:w="4651"/>
      </w:tblGrid>
      <w:tr w:rsidR="00BB1EA4" w:rsidRPr="0095347A" w14:paraId="5A66EED2" w14:textId="77777777">
        <w:trPr>
          <w:trHeight w:val="959"/>
        </w:trPr>
        <w:sdt>
          <w:sdtPr>
            <w:rPr>
              <w:rFonts w:cstheme="minorHAnsi"/>
              <w:b/>
              <w:color w:val="000000" w:themeColor="text1"/>
              <w:sz w:val="28"/>
              <w:szCs w:val="28"/>
            </w:rPr>
            <w:id w:val="179239743"/>
            <w:placeholder>
              <w:docPart w:val="FA76B7CFDFC34CC882F5B61948F5E6E4"/>
            </w:placeholder>
            <w:text/>
          </w:sdtPr>
          <w:sdtEndPr/>
          <w:sdtContent>
            <w:tc>
              <w:tcPr>
                <w:tcW w:w="4649" w:type="dxa"/>
              </w:tcPr>
              <w:p w14:paraId="54AE975A" w14:textId="77777777" w:rsidR="00BB1EA4" w:rsidRPr="0095347A" w:rsidRDefault="00BB1EA4">
                <w:pPr>
                  <w:jc w:val="center"/>
                  <w:rPr>
                    <w:rFonts w:cstheme="minorHAnsi"/>
                    <w:b/>
                    <w:color w:val="000000" w:themeColor="text1"/>
                    <w:sz w:val="28"/>
                    <w:szCs w:val="28"/>
                  </w:rPr>
                </w:pPr>
                <w:r w:rsidRPr="0095347A">
                  <w:rPr>
                    <w:rFonts w:cstheme="minorHAnsi"/>
                    <w:b/>
                    <w:color w:val="000000" w:themeColor="text1"/>
                    <w:sz w:val="28"/>
                    <w:szCs w:val="28"/>
                  </w:rPr>
                  <w:t>19</w:t>
                </w:r>
              </w:p>
            </w:tc>
          </w:sdtContent>
        </w:sdt>
        <w:sdt>
          <w:sdtPr>
            <w:rPr>
              <w:rFonts w:cstheme="minorHAnsi"/>
              <w:b/>
              <w:color w:val="000000" w:themeColor="text1"/>
              <w:sz w:val="28"/>
              <w:szCs w:val="28"/>
            </w:rPr>
            <w:id w:val="1352834291"/>
            <w:placeholder>
              <w:docPart w:val="FA76B7CFDFC34CC882F5B61948F5E6E4"/>
            </w:placeholder>
            <w:text/>
          </w:sdtPr>
          <w:sdtEndPr/>
          <w:sdtContent>
            <w:tc>
              <w:tcPr>
                <w:tcW w:w="4650" w:type="dxa"/>
              </w:tcPr>
              <w:p w14:paraId="48F141B8" w14:textId="77777777" w:rsidR="00BB1EA4" w:rsidRPr="0095347A" w:rsidRDefault="00BB1EA4">
                <w:pPr>
                  <w:jc w:val="center"/>
                  <w:rPr>
                    <w:rFonts w:cstheme="minorHAnsi"/>
                    <w:b/>
                    <w:color w:val="000000" w:themeColor="text1"/>
                    <w:sz w:val="28"/>
                    <w:szCs w:val="28"/>
                  </w:rPr>
                </w:pPr>
                <w:r w:rsidRPr="0095347A">
                  <w:rPr>
                    <w:rFonts w:cstheme="minorHAnsi"/>
                    <w:b/>
                    <w:color w:val="000000" w:themeColor="text1"/>
                    <w:sz w:val="28"/>
                    <w:szCs w:val="28"/>
                  </w:rPr>
                  <w:t>5</w:t>
                </w:r>
              </w:p>
            </w:tc>
          </w:sdtContent>
        </w:sdt>
        <w:sdt>
          <w:sdtPr>
            <w:rPr>
              <w:rFonts w:cstheme="minorHAnsi"/>
              <w:b/>
              <w:color w:val="000000" w:themeColor="text1"/>
              <w:sz w:val="28"/>
              <w:szCs w:val="28"/>
            </w:rPr>
            <w:id w:val="-2015059988"/>
            <w:placeholder>
              <w:docPart w:val="FA76B7CFDFC34CC882F5B61948F5E6E4"/>
            </w:placeholder>
            <w:text/>
          </w:sdtPr>
          <w:sdtEndPr/>
          <w:sdtContent>
            <w:tc>
              <w:tcPr>
                <w:tcW w:w="4651" w:type="dxa"/>
              </w:tcPr>
              <w:p w14:paraId="6A730A81" w14:textId="77777777" w:rsidR="00BB1EA4" w:rsidRPr="0095347A" w:rsidRDefault="00BB1EA4">
                <w:pPr>
                  <w:jc w:val="center"/>
                  <w:rPr>
                    <w:rFonts w:cstheme="minorHAnsi"/>
                    <w:b/>
                    <w:color w:val="000000" w:themeColor="text1"/>
                    <w:sz w:val="28"/>
                    <w:szCs w:val="28"/>
                  </w:rPr>
                </w:pPr>
                <w:r w:rsidRPr="0095347A">
                  <w:rPr>
                    <w:rFonts w:cstheme="minorHAnsi"/>
                    <w:b/>
                    <w:color w:val="000000" w:themeColor="text1"/>
                    <w:sz w:val="28"/>
                    <w:szCs w:val="28"/>
                  </w:rPr>
                  <w:t>2</w:t>
                </w:r>
              </w:p>
            </w:tc>
          </w:sdtContent>
        </w:sdt>
      </w:tr>
      <w:tr w:rsidR="00BB1EA4" w:rsidRPr="0095347A" w14:paraId="054F4FFE" w14:textId="77777777">
        <w:tc>
          <w:tcPr>
            <w:tcW w:w="4649" w:type="dxa"/>
          </w:tcPr>
          <w:p w14:paraId="39E4E713" w14:textId="0B5ACD64" w:rsidR="00BB1EA4" w:rsidRPr="0095347A" w:rsidRDefault="00BB1EA4">
            <w:pPr>
              <w:jc w:val="center"/>
              <w:rPr>
                <w:rFonts w:cstheme="minorHAnsi"/>
                <w:color w:val="000000" w:themeColor="text1"/>
                <w:sz w:val="24"/>
                <w:szCs w:val="24"/>
              </w:rPr>
            </w:pPr>
            <w:r w:rsidRPr="0095347A">
              <w:rPr>
                <w:rFonts w:cstheme="minorHAnsi"/>
                <w:color w:val="000000" w:themeColor="text1"/>
                <w:sz w:val="24"/>
                <w:szCs w:val="24"/>
              </w:rPr>
              <w:t>Fully achieved</w:t>
            </w:r>
          </w:p>
        </w:tc>
        <w:tc>
          <w:tcPr>
            <w:tcW w:w="4650" w:type="dxa"/>
          </w:tcPr>
          <w:p w14:paraId="1D819640" w14:textId="77777777" w:rsidR="00BB1EA4" w:rsidRPr="0095347A" w:rsidRDefault="00BB1EA4">
            <w:pPr>
              <w:jc w:val="center"/>
              <w:rPr>
                <w:rFonts w:cstheme="minorHAnsi"/>
                <w:color w:val="000000" w:themeColor="text1"/>
                <w:sz w:val="24"/>
                <w:szCs w:val="24"/>
              </w:rPr>
            </w:pPr>
            <w:r w:rsidRPr="0095347A">
              <w:rPr>
                <w:rFonts w:cstheme="minorHAnsi"/>
                <w:color w:val="000000" w:themeColor="text1"/>
                <w:sz w:val="24"/>
                <w:szCs w:val="24"/>
              </w:rPr>
              <w:t>Partially achieved</w:t>
            </w:r>
          </w:p>
        </w:tc>
        <w:tc>
          <w:tcPr>
            <w:tcW w:w="4651" w:type="dxa"/>
          </w:tcPr>
          <w:p w14:paraId="0F6DE0A2" w14:textId="77777777" w:rsidR="00BB1EA4" w:rsidRPr="0095347A" w:rsidRDefault="00BB1EA4">
            <w:pPr>
              <w:jc w:val="center"/>
              <w:rPr>
                <w:rFonts w:cstheme="minorHAnsi"/>
                <w:color w:val="000000" w:themeColor="text1"/>
                <w:sz w:val="24"/>
                <w:szCs w:val="24"/>
              </w:rPr>
            </w:pPr>
            <w:r w:rsidRPr="0095347A">
              <w:rPr>
                <w:rFonts w:cstheme="minorHAnsi"/>
                <w:color w:val="000000" w:themeColor="text1"/>
                <w:sz w:val="24"/>
                <w:szCs w:val="24"/>
              </w:rPr>
              <w:t>Not achieved</w:t>
            </w:r>
          </w:p>
        </w:tc>
      </w:tr>
    </w:tbl>
    <w:p w14:paraId="4EBC6C09" w14:textId="3C781DBC" w:rsidR="00BB1EA4" w:rsidRPr="0095347A" w:rsidRDefault="00454006" w:rsidP="00BB1EA4">
      <w:pPr>
        <w:rPr>
          <w:rFonts w:cstheme="minorHAnsi"/>
          <w:b/>
          <w:color w:val="000000" w:themeColor="text1"/>
          <w:sz w:val="28"/>
          <w:szCs w:val="28"/>
        </w:rPr>
      </w:pPr>
      <w:r w:rsidRPr="0095347A">
        <w:rPr>
          <w:rFonts w:cstheme="minorHAnsi"/>
          <w:b/>
          <w:noProof/>
          <w:color w:val="000000" w:themeColor="text1"/>
          <w:sz w:val="28"/>
          <w:szCs w:val="28"/>
        </w:rPr>
        <mc:AlternateContent>
          <mc:Choice Requires="wps">
            <w:drawing>
              <wp:anchor distT="0" distB="0" distL="114300" distR="114300" simplePos="0" relativeHeight="251658240" behindDoc="0" locked="0" layoutInCell="1" allowOverlap="1" wp14:anchorId="55196D83" wp14:editId="671993DB">
                <wp:simplePos x="0" y="0"/>
                <wp:positionH relativeFrom="margin">
                  <wp:align>right</wp:align>
                </wp:positionH>
                <wp:positionV relativeFrom="paragraph">
                  <wp:posOffset>160655</wp:posOffset>
                </wp:positionV>
                <wp:extent cx="8829675" cy="2924175"/>
                <wp:effectExtent l="0" t="0" r="28575" b="28575"/>
                <wp:wrapNone/>
                <wp:docPr id="1073861111" name="Text Box 3"/>
                <wp:cNvGraphicFramePr/>
                <a:graphic xmlns:a="http://schemas.openxmlformats.org/drawingml/2006/main">
                  <a:graphicData uri="http://schemas.microsoft.com/office/word/2010/wordprocessingShape">
                    <wps:wsp>
                      <wps:cNvSpPr txBox="1"/>
                      <wps:spPr>
                        <a:xfrm>
                          <a:off x="0" y="0"/>
                          <a:ext cx="8829675" cy="2924175"/>
                        </a:xfrm>
                        <a:prstGeom prst="rect">
                          <a:avLst/>
                        </a:prstGeom>
                        <a:solidFill>
                          <a:schemeClr val="lt1"/>
                        </a:solidFill>
                        <a:ln w="6350">
                          <a:solidFill>
                            <a:prstClr val="black"/>
                          </a:solidFill>
                        </a:ln>
                      </wps:spPr>
                      <wps:txbx>
                        <w:txbxContent>
                          <w:p w14:paraId="4CB4D2FD" w14:textId="77777777" w:rsidR="00BB1EA4" w:rsidRPr="0083791F" w:rsidRDefault="00BB1EA4" w:rsidP="00BB1EA4">
                            <w:pPr>
                              <w:rPr>
                                <w:rFonts w:ascii="Arial" w:hAnsi="Arial"/>
                              </w:rPr>
                            </w:pPr>
                            <w:r w:rsidRPr="0083791F">
                              <w:rPr>
                                <w:rFonts w:ascii="Arial" w:hAnsi="Arial"/>
                              </w:rPr>
                              <w:t>Please note that actions in</w:t>
                            </w:r>
                            <w:r>
                              <w:rPr>
                                <w:rFonts w:ascii="Arial" w:hAnsi="Arial"/>
                              </w:rPr>
                              <w:t xml:space="preserve"> the </w:t>
                            </w:r>
                            <w:r w:rsidRPr="0083791F">
                              <w:rPr>
                                <w:rFonts w:ascii="Arial" w:hAnsi="Arial"/>
                              </w:rPr>
                              <w:t xml:space="preserve">Disability Action Plan are not presented as discrete actions relating to either </w:t>
                            </w:r>
                            <w:r>
                              <w:rPr>
                                <w:rFonts w:ascii="Arial" w:hAnsi="Arial"/>
                              </w:rPr>
                              <w:t>p</w:t>
                            </w:r>
                            <w:r w:rsidRPr="0083791F">
                              <w:rPr>
                                <w:rFonts w:ascii="Arial" w:hAnsi="Arial"/>
                              </w:rPr>
                              <w:t>romoting positive attitudes or Encouraging participation in public life – they are presented under five themes and may contribute to both duties:</w:t>
                            </w:r>
                          </w:p>
                          <w:p w14:paraId="500F189D" w14:textId="77777777" w:rsidR="00BB1EA4" w:rsidRPr="0083791F" w:rsidRDefault="00BB1EA4" w:rsidP="00BB1EA4">
                            <w:pPr>
                              <w:pStyle w:val="ListParagraph"/>
                              <w:numPr>
                                <w:ilvl w:val="0"/>
                                <w:numId w:val="22"/>
                              </w:numPr>
                              <w:rPr>
                                <w:rFonts w:ascii="Arial" w:hAnsi="Arial"/>
                              </w:rPr>
                            </w:pPr>
                            <w:r w:rsidRPr="0083791F">
                              <w:rPr>
                                <w:rFonts w:ascii="Arial" w:hAnsi="Arial"/>
                              </w:rPr>
                              <w:t>Policy development and reporting</w:t>
                            </w:r>
                          </w:p>
                          <w:p w14:paraId="6E301DAB" w14:textId="77777777" w:rsidR="00BB1EA4" w:rsidRPr="0083791F" w:rsidRDefault="00BB1EA4" w:rsidP="00BB1EA4">
                            <w:pPr>
                              <w:pStyle w:val="ListParagraph"/>
                              <w:rPr>
                                <w:rFonts w:ascii="Arial" w:hAnsi="Arial"/>
                              </w:rPr>
                            </w:pPr>
                          </w:p>
                          <w:p w14:paraId="46EF12C5" w14:textId="77777777" w:rsidR="00BB1EA4" w:rsidRPr="0083791F" w:rsidRDefault="00BB1EA4" w:rsidP="00BB1EA4">
                            <w:pPr>
                              <w:pStyle w:val="ListParagraph"/>
                              <w:numPr>
                                <w:ilvl w:val="0"/>
                                <w:numId w:val="22"/>
                              </w:numPr>
                              <w:rPr>
                                <w:rFonts w:ascii="Arial" w:hAnsi="Arial"/>
                              </w:rPr>
                            </w:pPr>
                            <w:r w:rsidRPr="0083791F">
                              <w:rPr>
                                <w:rFonts w:ascii="Arial" w:hAnsi="Arial"/>
                              </w:rPr>
                              <w:t>Awareness and Understanding</w:t>
                            </w:r>
                          </w:p>
                          <w:p w14:paraId="5CAFEDE6" w14:textId="77777777" w:rsidR="00BB1EA4" w:rsidRPr="0083791F" w:rsidRDefault="00BB1EA4" w:rsidP="00BB1EA4">
                            <w:pPr>
                              <w:pStyle w:val="ListParagraph"/>
                              <w:rPr>
                                <w:rFonts w:ascii="Arial" w:hAnsi="Arial"/>
                              </w:rPr>
                            </w:pPr>
                          </w:p>
                          <w:p w14:paraId="644684B1" w14:textId="77777777" w:rsidR="00BB1EA4" w:rsidRPr="0083791F" w:rsidRDefault="00BB1EA4" w:rsidP="00BB1EA4">
                            <w:pPr>
                              <w:pStyle w:val="ListParagraph"/>
                              <w:numPr>
                                <w:ilvl w:val="0"/>
                                <w:numId w:val="22"/>
                              </w:numPr>
                              <w:rPr>
                                <w:rFonts w:ascii="Arial" w:hAnsi="Arial"/>
                              </w:rPr>
                            </w:pPr>
                            <w:r w:rsidRPr="0083791F">
                              <w:rPr>
                                <w:rFonts w:ascii="Arial" w:hAnsi="Arial"/>
                              </w:rPr>
                              <w:t>Promotion and Engagement</w:t>
                            </w:r>
                          </w:p>
                          <w:p w14:paraId="005D68F9" w14:textId="77777777" w:rsidR="00BB1EA4" w:rsidRPr="0083791F" w:rsidRDefault="00BB1EA4" w:rsidP="00BB1EA4">
                            <w:pPr>
                              <w:pStyle w:val="ListParagraph"/>
                              <w:rPr>
                                <w:rFonts w:ascii="Arial" w:hAnsi="Arial"/>
                              </w:rPr>
                            </w:pPr>
                          </w:p>
                          <w:p w14:paraId="1A90D6CD" w14:textId="77777777" w:rsidR="00BB1EA4" w:rsidRPr="0083791F" w:rsidRDefault="00BB1EA4" w:rsidP="00BB1EA4">
                            <w:pPr>
                              <w:pStyle w:val="ListParagraph"/>
                              <w:numPr>
                                <w:ilvl w:val="0"/>
                                <w:numId w:val="22"/>
                              </w:numPr>
                              <w:rPr>
                                <w:rFonts w:ascii="Arial" w:hAnsi="Arial"/>
                              </w:rPr>
                            </w:pPr>
                            <w:r w:rsidRPr="0083791F">
                              <w:rPr>
                                <w:rFonts w:ascii="Arial" w:hAnsi="Arial"/>
                              </w:rPr>
                              <w:t>Communication and Accessibility</w:t>
                            </w:r>
                          </w:p>
                          <w:p w14:paraId="418D2EBF" w14:textId="77777777" w:rsidR="00BB1EA4" w:rsidRPr="0083791F" w:rsidRDefault="00BB1EA4" w:rsidP="00BB1EA4">
                            <w:pPr>
                              <w:pStyle w:val="ListParagraph"/>
                              <w:rPr>
                                <w:rFonts w:ascii="Arial" w:hAnsi="Arial"/>
                              </w:rPr>
                            </w:pPr>
                          </w:p>
                          <w:p w14:paraId="6047270A" w14:textId="77777777" w:rsidR="00BB1EA4" w:rsidRPr="0083791F" w:rsidRDefault="00BB1EA4" w:rsidP="00BB1EA4">
                            <w:pPr>
                              <w:pStyle w:val="ListParagraph"/>
                              <w:numPr>
                                <w:ilvl w:val="0"/>
                                <w:numId w:val="22"/>
                              </w:numPr>
                              <w:rPr>
                                <w:rFonts w:ascii="Arial" w:hAnsi="Arial"/>
                              </w:rPr>
                            </w:pPr>
                            <w:r w:rsidRPr="0083791F">
                              <w:rPr>
                                <w:rFonts w:ascii="Arial" w:hAnsi="Arial"/>
                              </w:rPr>
                              <w:t>Promoting Employability and Employment for disabled people.</w:t>
                            </w:r>
                          </w:p>
                          <w:p w14:paraId="24B18BE4" w14:textId="77777777" w:rsidR="00BB1EA4" w:rsidRPr="0083791F" w:rsidRDefault="00BB1EA4" w:rsidP="00BB1EA4">
                            <w:pPr>
                              <w:pStyle w:val="ListParagraph"/>
                              <w:rPr>
                                <w:rFonts w:ascii="Arial" w:hAnsi="Arial"/>
                                <w:b/>
                              </w:rPr>
                            </w:pPr>
                          </w:p>
                          <w:p w14:paraId="4A507AD3" w14:textId="77777777" w:rsidR="00BB1EA4" w:rsidRPr="0083791F" w:rsidRDefault="00BB1EA4" w:rsidP="00BB1EA4">
                            <w:pPr>
                              <w:rPr>
                                <w:rFonts w:ascii="Arial" w:hAnsi="Arial"/>
                              </w:rPr>
                            </w:pPr>
                            <w:r w:rsidRPr="0083791F">
                              <w:rPr>
                                <w:rFonts w:ascii="Arial" w:hAnsi="Arial"/>
                                <w:b/>
                              </w:rPr>
                              <w:t>*</w:t>
                            </w:r>
                            <w:r w:rsidRPr="0083791F">
                              <w:rPr>
                                <w:rFonts w:ascii="Arial" w:hAnsi="Arial"/>
                              </w:rPr>
                              <w:t xml:space="preserve">Many actions are continuing actions and will be reported on for each year of the plan.  </w:t>
                            </w:r>
                          </w:p>
                          <w:p w14:paraId="0C84D80F" w14:textId="77777777" w:rsidR="00BB1EA4" w:rsidRDefault="00BB1EA4" w:rsidP="00BB1E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196D83" id="_x0000_t202" coordsize="21600,21600" o:spt="202" path="m,l,21600r21600,l21600,xe">
                <v:stroke joinstyle="miter"/>
                <v:path gradientshapeok="t" o:connecttype="rect"/>
              </v:shapetype>
              <v:shape id="Text Box 3" o:spid="_x0000_s1026" type="#_x0000_t202" style="position:absolute;margin-left:644.05pt;margin-top:12.65pt;width:695.25pt;height:230.2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" fillcolor="white [3201]" strokeweight=".5pt">
                <v:textbox>
                  <w:txbxContent>
                    <w:p w14:paraId="4CB4D2FD" w14:textId="77777777" w:rsidR="00BB1EA4" w:rsidRPr="0083791F" w:rsidRDefault="00BB1EA4" w:rsidP="00BB1EA4">
                      <w:pPr>
                        <w:rPr>
                          <w:rFonts w:ascii="Arial" w:hAnsi="Arial"/>
                        </w:rPr>
                      </w:pPr>
                      <w:r w:rsidRPr="0083791F">
                        <w:rPr>
                          <w:rFonts w:ascii="Arial" w:hAnsi="Arial"/>
                        </w:rPr>
                        <w:t>Please note that actions in</w:t>
                      </w:r>
                      <w:r>
                        <w:rPr>
                          <w:rFonts w:ascii="Arial" w:hAnsi="Arial"/>
                        </w:rPr>
                        <w:t xml:space="preserve"> the </w:t>
                      </w:r>
                      <w:r w:rsidRPr="0083791F">
                        <w:rPr>
                          <w:rFonts w:ascii="Arial" w:hAnsi="Arial"/>
                        </w:rPr>
                        <w:t xml:space="preserve">Disability Action Plan are not presented as discrete actions relating to either </w:t>
                      </w:r>
                      <w:r>
                        <w:rPr>
                          <w:rFonts w:ascii="Arial" w:hAnsi="Arial"/>
                        </w:rPr>
                        <w:t>p</w:t>
                      </w:r>
                      <w:r w:rsidRPr="0083791F">
                        <w:rPr>
                          <w:rFonts w:ascii="Arial" w:hAnsi="Arial"/>
                        </w:rPr>
                        <w:t>romoting positive attitudes or Encouraging participation in public life – they are presented under five themes and may contribute to both duties:</w:t>
                      </w:r>
                    </w:p>
                    <w:p w14:paraId="500F189D" w14:textId="77777777" w:rsidR="00BB1EA4" w:rsidRPr="0083791F" w:rsidRDefault="00BB1EA4" w:rsidP="00BB1EA4">
                      <w:pPr>
                        <w:pStyle w:val="ListParagraph"/>
                        <w:numPr>
                          <w:ilvl w:val="0"/>
                          <w:numId w:val="22"/>
                        </w:numPr>
                        <w:rPr>
                          <w:rFonts w:ascii="Arial" w:hAnsi="Arial"/>
                        </w:rPr>
                      </w:pPr>
                      <w:r w:rsidRPr="0083791F">
                        <w:rPr>
                          <w:rFonts w:ascii="Arial" w:hAnsi="Arial"/>
                        </w:rPr>
                        <w:t>Policy development and reporting</w:t>
                      </w:r>
                    </w:p>
                    <w:p w14:paraId="6E301DAB" w14:textId="77777777" w:rsidR="00BB1EA4" w:rsidRPr="0083791F" w:rsidRDefault="00BB1EA4" w:rsidP="00BB1EA4">
                      <w:pPr>
                        <w:pStyle w:val="ListParagraph"/>
                        <w:rPr>
                          <w:rFonts w:ascii="Arial" w:hAnsi="Arial"/>
                        </w:rPr>
                      </w:pPr>
                    </w:p>
                    <w:p w14:paraId="46EF12C5" w14:textId="77777777" w:rsidR="00BB1EA4" w:rsidRPr="0083791F" w:rsidRDefault="00BB1EA4" w:rsidP="00BB1EA4">
                      <w:pPr>
                        <w:pStyle w:val="ListParagraph"/>
                        <w:numPr>
                          <w:ilvl w:val="0"/>
                          <w:numId w:val="22"/>
                        </w:numPr>
                        <w:rPr>
                          <w:rFonts w:ascii="Arial" w:hAnsi="Arial"/>
                        </w:rPr>
                      </w:pPr>
                      <w:r w:rsidRPr="0083791F">
                        <w:rPr>
                          <w:rFonts w:ascii="Arial" w:hAnsi="Arial"/>
                        </w:rPr>
                        <w:t>Awareness and Understanding</w:t>
                      </w:r>
                    </w:p>
                    <w:p w14:paraId="5CAFEDE6" w14:textId="77777777" w:rsidR="00BB1EA4" w:rsidRPr="0083791F" w:rsidRDefault="00BB1EA4" w:rsidP="00BB1EA4">
                      <w:pPr>
                        <w:pStyle w:val="ListParagraph"/>
                        <w:rPr>
                          <w:rFonts w:ascii="Arial" w:hAnsi="Arial"/>
                        </w:rPr>
                      </w:pPr>
                    </w:p>
                    <w:p w14:paraId="644684B1" w14:textId="77777777" w:rsidR="00BB1EA4" w:rsidRPr="0083791F" w:rsidRDefault="00BB1EA4" w:rsidP="00BB1EA4">
                      <w:pPr>
                        <w:pStyle w:val="ListParagraph"/>
                        <w:numPr>
                          <w:ilvl w:val="0"/>
                          <w:numId w:val="22"/>
                        </w:numPr>
                        <w:rPr>
                          <w:rFonts w:ascii="Arial" w:hAnsi="Arial"/>
                        </w:rPr>
                      </w:pPr>
                      <w:r w:rsidRPr="0083791F">
                        <w:rPr>
                          <w:rFonts w:ascii="Arial" w:hAnsi="Arial"/>
                        </w:rPr>
                        <w:t>Promotion and Engagement</w:t>
                      </w:r>
                    </w:p>
                    <w:p w14:paraId="005D68F9" w14:textId="77777777" w:rsidR="00BB1EA4" w:rsidRPr="0083791F" w:rsidRDefault="00BB1EA4" w:rsidP="00BB1EA4">
                      <w:pPr>
                        <w:pStyle w:val="ListParagraph"/>
                        <w:rPr>
                          <w:rFonts w:ascii="Arial" w:hAnsi="Arial"/>
                        </w:rPr>
                      </w:pPr>
                    </w:p>
                    <w:p w14:paraId="1A90D6CD" w14:textId="77777777" w:rsidR="00BB1EA4" w:rsidRPr="0083791F" w:rsidRDefault="00BB1EA4" w:rsidP="00BB1EA4">
                      <w:pPr>
                        <w:pStyle w:val="ListParagraph"/>
                        <w:numPr>
                          <w:ilvl w:val="0"/>
                          <w:numId w:val="22"/>
                        </w:numPr>
                        <w:rPr>
                          <w:rFonts w:ascii="Arial" w:hAnsi="Arial"/>
                        </w:rPr>
                      </w:pPr>
                      <w:r w:rsidRPr="0083791F">
                        <w:rPr>
                          <w:rFonts w:ascii="Arial" w:hAnsi="Arial"/>
                        </w:rPr>
                        <w:t>Communication and Accessibility</w:t>
                      </w:r>
                    </w:p>
                    <w:p w14:paraId="418D2EBF" w14:textId="77777777" w:rsidR="00BB1EA4" w:rsidRPr="0083791F" w:rsidRDefault="00BB1EA4" w:rsidP="00BB1EA4">
                      <w:pPr>
                        <w:pStyle w:val="ListParagraph"/>
                        <w:rPr>
                          <w:rFonts w:ascii="Arial" w:hAnsi="Arial"/>
                        </w:rPr>
                      </w:pPr>
                    </w:p>
                    <w:p w14:paraId="6047270A" w14:textId="77777777" w:rsidR="00BB1EA4" w:rsidRPr="0083791F" w:rsidRDefault="00BB1EA4" w:rsidP="00BB1EA4">
                      <w:pPr>
                        <w:pStyle w:val="ListParagraph"/>
                        <w:numPr>
                          <w:ilvl w:val="0"/>
                          <w:numId w:val="22"/>
                        </w:numPr>
                        <w:rPr>
                          <w:rFonts w:ascii="Arial" w:hAnsi="Arial"/>
                        </w:rPr>
                      </w:pPr>
                      <w:r w:rsidRPr="0083791F">
                        <w:rPr>
                          <w:rFonts w:ascii="Arial" w:hAnsi="Arial"/>
                        </w:rPr>
                        <w:t>Promoting Employability and Employment for disabled people.</w:t>
                      </w:r>
                    </w:p>
                    <w:p w14:paraId="24B18BE4" w14:textId="77777777" w:rsidR="00BB1EA4" w:rsidRPr="0083791F" w:rsidRDefault="00BB1EA4" w:rsidP="00BB1EA4">
                      <w:pPr>
                        <w:pStyle w:val="ListParagraph"/>
                        <w:rPr>
                          <w:rFonts w:ascii="Arial" w:hAnsi="Arial"/>
                          <w:b/>
                        </w:rPr>
                      </w:pPr>
                    </w:p>
                    <w:p w14:paraId="4A507AD3" w14:textId="77777777" w:rsidR="00BB1EA4" w:rsidRPr="0083791F" w:rsidRDefault="00BB1EA4" w:rsidP="00BB1EA4">
                      <w:pPr>
                        <w:rPr>
                          <w:rFonts w:ascii="Arial" w:hAnsi="Arial"/>
                        </w:rPr>
                      </w:pPr>
                      <w:r w:rsidRPr="0083791F">
                        <w:rPr>
                          <w:rFonts w:ascii="Arial" w:hAnsi="Arial"/>
                          <w:b/>
                        </w:rPr>
                        <w:t>*</w:t>
                      </w:r>
                      <w:r w:rsidRPr="0083791F">
                        <w:rPr>
                          <w:rFonts w:ascii="Arial" w:hAnsi="Arial"/>
                        </w:rPr>
                        <w:t xml:space="preserve">Many actions are continuing actions and will be reported on for each year of the plan.  </w:t>
                      </w:r>
                    </w:p>
                    <w:p w14:paraId="0C84D80F" w14:textId="77777777" w:rsidR="00BB1EA4" w:rsidRDefault="00BB1EA4" w:rsidP="00BB1EA4"/>
                  </w:txbxContent>
                </v:textbox>
                <w10:wrap anchorx="margin"/>
              </v:shape>
            </w:pict>
          </mc:Fallback>
        </mc:AlternateContent>
      </w:r>
    </w:p>
    <w:p w14:paraId="2D8967EB" w14:textId="77777777" w:rsidR="00BB1EA4" w:rsidRPr="0095347A" w:rsidRDefault="00BB1EA4" w:rsidP="00BB1EA4">
      <w:pPr>
        <w:rPr>
          <w:rFonts w:cstheme="minorHAnsi"/>
          <w:b/>
          <w:color w:val="000000" w:themeColor="text1"/>
          <w:sz w:val="28"/>
          <w:szCs w:val="28"/>
        </w:rPr>
      </w:pPr>
    </w:p>
    <w:p w14:paraId="0B646343" w14:textId="77777777" w:rsidR="00BB1EA4" w:rsidRPr="0095347A" w:rsidRDefault="00BB1EA4" w:rsidP="00BB1EA4">
      <w:pPr>
        <w:rPr>
          <w:rFonts w:cstheme="minorHAnsi"/>
          <w:b/>
          <w:color w:val="000000" w:themeColor="text1"/>
          <w:sz w:val="28"/>
          <w:szCs w:val="28"/>
        </w:rPr>
      </w:pPr>
    </w:p>
    <w:p w14:paraId="2540C05B" w14:textId="77777777" w:rsidR="00BB1EA4" w:rsidRPr="0095347A" w:rsidRDefault="00BB1EA4" w:rsidP="00BB1EA4">
      <w:pPr>
        <w:rPr>
          <w:rFonts w:cstheme="minorHAnsi"/>
          <w:b/>
          <w:color w:val="000000" w:themeColor="text1"/>
          <w:sz w:val="28"/>
          <w:szCs w:val="28"/>
        </w:rPr>
      </w:pPr>
    </w:p>
    <w:p w14:paraId="402033AF" w14:textId="77777777" w:rsidR="00BB1EA4" w:rsidRPr="0095347A" w:rsidRDefault="00BB1EA4" w:rsidP="00BB1EA4">
      <w:pPr>
        <w:rPr>
          <w:rFonts w:cstheme="minorHAnsi"/>
          <w:b/>
          <w:color w:val="000000" w:themeColor="text1"/>
          <w:sz w:val="28"/>
          <w:szCs w:val="28"/>
        </w:rPr>
      </w:pPr>
    </w:p>
    <w:p w14:paraId="2E6B8523" w14:textId="77777777" w:rsidR="00BB1EA4" w:rsidRPr="0095347A" w:rsidRDefault="00BB1EA4" w:rsidP="00BB1EA4">
      <w:pPr>
        <w:rPr>
          <w:rFonts w:cstheme="minorHAnsi"/>
          <w:b/>
          <w:color w:val="000000" w:themeColor="text1"/>
          <w:sz w:val="28"/>
          <w:szCs w:val="28"/>
        </w:rPr>
      </w:pPr>
    </w:p>
    <w:p w14:paraId="6DDF4AE8" w14:textId="77777777" w:rsidR="00BB1EA4" w:rsidRPr="0095347A" w:rsidRDefault="00BB1EA4" w:rsidP="00BB1EA4">
      <w:pPr>
        <w:rPr>
          <w:rFonts w:cstheme="minorHAnsi"/>
          <w:b/>
          <w:color w:val="000000" w:themeColor="text1"/>
          <w:sz w:val="28"/>
          <w:szCs w:val="28"/>
        </w:rPr>
      </w:pPr>
    </w:p>
    <w:p w14:paraId="2A499327" w14:textId="77777777" w:rsidR="00BB1EA4" w:rsidRPr="0095347A" w:rsidRDefault="00BB1EA4" w:rsidP="00BB1EA4">
      <w:pPr>
        <w:rPr>
          <w:rFonts w:cstheme="minorHAnsi"/>
          <w:b/>
          <w:color w:val="000000" w:themeColor="text1"/>
          <w:sz w:val="28"/>
          <w:szCs w:val="28"/>
        </w:rPr>
      </w:pPr>
    </w:p>
    <w:p w14:paraId="639F1628" w14:textId="77777777" w:rsidR="00BB1EA4" w:rsidRDefault="00BB1EA4" w:rsidP="00BB1EA4">
      <w:pPr>
        <w:rPr>
          <w:rFonts w:cstheme="minorHAnsi"/>
          <w:b/>
          <w:color w:val="000000" w:themeColor="text1"/>
          <w:sz w:val="28"/>
          <w:szCs w:val="28"/>
        </w:rPr>
      </w:pPr>
    </w:p>
    <w:p w14:paraId="50D05005" w14:textId="77777777" w:rsidR="00E02F8A" w:rsidRDefault="00E02F8A" w:rsidP="00BB1EA4">
      <w:pPr>
        <w:rPr>
          <w:rFonts w:cstheme="minorHAnsi"/>
          <w:b/>
          <w:color w:val="000000" w:themeColor="text1"/>
          <w:sz w:val="28"/>
          <w:szCs w:val="28"/>
        </w:rPr>
      </w:pPr>
    </w:p>
    <w:p w14:paraId="6134F1AB" w14:textId="77777777" w:rsidR="00E02F8A" w:rsidRPr="0095347A" w:rsidRDefault="00E02F8A" w:rsidP="00BB1EA4">
      <w:pPr>
        <w:rPr>
          <w:rFonts w:cstheme="minorHAnsi"/>
          <w:b/>
          <w:color w:val="000000" w:themeColor="text1"/>
          <w:sz w:val="28"/>
          <w:szCs w:val="28"/>
        </w:rPr>
      </w:pPr>
    </w:p>
    <w:p w14:paraId="6921F850" w14:textId="77777777" w:rsidR="00BB1EA4" w:rsidRPr="0095347A" w:rsidRDefault="00BB1EA4" w:rsidP="00BB1EA4">
      <w:pPr>
        <w:pBdr>
          <w:top w:val="single" w:sz="8" w:space="1" w:color="auto" w:shadow="1"/>
          <w:left w:val="single" w:sz="8" w:space="4" w:color="auto" w:shadow="1"/>
          <w:bottom w:val="single" w:sz="8" w:space="1" w:color="auto" w:shadow="1"/>
          <w:right w:val="single" w:sz="8" w:space="0" w:color="auto" w:shadow="1"/>
        </w:pBdr>
        <w:rPr>
          <w:rFonts w:cstheme="minorHAnsi"/>
          <w:color w:val="000000" w:themeColor="text1"/>
          <w:sz w:val="24"/>
          <w:szCs w:val="24"/>
        </w:rPr>
      </w:pPr>
      <w:r w:rsidRPr="0095347A">
        <w:rPr>
          <w:rFonts w:cstheme="minorHAnsi"/>
          <w:color w:val="000000" w:themeColor="text1"/>
          <w:sz w:val="24"/>
          <w:szCs w:val="24"/>
        </w:rPr>
        <w:lastRenderedPageBreak/>
        <w:t xml:space="preserve">2. Please outline below details on </w:t>
      </w:r>
      <w:r w:rsidRPr="0095347A">
        <w:rPr>
          <w:rFonts w:cstheme="minorHAnsi"/>
          <w:color w:val="000000" w:themeColor="text1"/>
          <w:sz w:val="24"/>
          <w:szCs w:val="24"/>
          <w:u w:val="single"/>
        </w:rPr>
        <w:t xml:space="preserve">all </w:t>
      </w:r>
      <w:r w:rsidRPr="0095347A">
        <w:rPr>
          <w:rFonts w:cstheme="minorHAnsi"/>
          <w:b/>
          <w:color w:val="000000" w:themeColor="text1"/>
          <w:sz w:val="24"/>
          <w:szCs w:val="24"/>
        </w:rPr>
        <w:t xml:space="preserve">actions that have been fully achieved </w:t>
      </w:r>
      <w:r w:rsidRPr="0095347A">
        <w:rPr>
          <w:rFonts w:cstheme="minorHAnsi"/>
          <w:color w:val="000000" w:themeColor="text1"/>
          <w:sz w:val="24"/>
          <w:szCs w:val="24"/>
        </w:rPr>
        <w:t>in the reporting period.</w:t>
      </w:r>
    </w:p>
    <w:p w14:paraId="573FF199" w14:textId="77777777" w:rsidR="00BB1EA4" w:rsidRPr="0095347A" w:rsidRDefault="00BB1EA4" w:rsidP="00BB1EA4">
      <w:pPr>
        <w:rPr>
          <w:rFonts w:cstheme="minorHAnsi"/>
          <w:color w:val="000000" w:themeColor="text1"/>
          <w:sz w:val="24"/>
          <w:szCs w:val="24"/>
        </w:rPr>
      </w:pPr>
      <w:r w:rsidRPr="0095347A">
        <w:rPr>
          <w:rFonts w:cstheme="minorHAnsi"/>
          <w:color w:val="000000" w:themeColor="text1"/>
          <w:sz w:val="24"/>
          <w:szCs w:val="24"/>
        </w:rPr>
        <w:t xml:space="preserve">2 (a) Please highlight what </w:t>
      </w:r>
      <w:r w:rsidRPr="0095347A">
        <w:rPr>
          <w:rFonts w:cstheme="minorHAnsi"/>
          <w:b/>
          <w:color w:val="000000" w:themeColor="text1"/>
          <w:sz w:val="24"/>
          <w:szCs w:val="24"/>
        </w:rPr>
        <w:t>public life measures</w:t>
      </w:r>
      <w:r w:rsidRPr="0095347A">
        <w:rPr>
          <w:rFonts w:cstheme="minorHAnsi"/>
          <w:color w:val="000000" w:themeColor="text1"/>
          <w:sz w:val="24"/>
          <w:szCs w:val="24"/>
        </w:rPr>
        <w:t xml:space="preserve"> have been achieved to encourage disabled people to participate in public life at National, Regional and Local levels:</w:t>
      </w:r>
    </w:p>
    <w:tbl>
      <w:tblPr>
        <w:tblW w:w="13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40" w:firstRow="0" w:lastRow="1" w:firstColumn="0" w:lastColumn="1" w:noHBand="0" w:noVBand="0"/>
      </w:tblPr>
      <w:tblGrid>
        <w:gridCol w:w="2088"/>
        <w:gridCol w:w="3960"/>
        <w:gridCol w:w="3240"/>
        <w:gridCol w:w="3780"/>
      </w:tblGrid>
      <w:tr w:rsidR="00BB1EA4" w:rsidRPr="0095347A" w14:paraId="4D612D7E" w14:textId="77777777">
        <w:tc>
          <w:tcPr>
            <w:tcW w:w="208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B2460EF" w14:textId="77777777" w:rsidR="00BB1EA4" w:rsidRPr="0095347A" w:rsidRDefault="00BB1EA4">
            <w:pPr>
              <w:spacing w:before="120"/>
              <w:rPr>
                <w:rFonts w:cstheme="minorHAnsi"/>
                <w:color w:val="000000" w:themeColor="text1"/>
                <w:sz w:val="24"/>
                <w:szCs w:val="24"/>
              </w:rPr>
            </w:pPr>
            <w:r w:rsidRPr="0095347A">
              <w:rPr>
                <w:rFonts w:cstheme="minorHAnsi"/>
                <w:color w:val="000000" w:themeColor="text1"/>
                <w:sz w:val="24"/>
                <w:szCs w:val="24"/>
              </w:rPr>
              <w:t>Level</w:t>
            </w:r>
          </w:p>
        </w:tc>
        <w:tc>
          <w:tcPr>
            <w:tcW w:w="396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DA78F4F" w14:textId="77777777" w:rsidR="00BB1EA4" w:rsidRPr="0095347A" w:rsidRDefault="00BB1EA4">
            <w:pPr>
              <w:spacing w:before="120"/>
              <w:rPr>
                <w:rFonts w:cstheme="minorHAnsi"/>
                <w:color w:val="000000" w:themeColor="text1"/>
                <w:sz w:val="24"/>
                <w:szCs w:val="24"/>
              </w:rPr>
            </w:pPr>
            <w:r w:rsidRPr="0095347A">
              <w:rPr>
                <w:rFonts w:cstheme="minorHAnsi"/>
                <w:color w:val="000000" w:themeColor="text1"/>
                <w:sz w:val="24"/>
                <w:szCs w:val="24"/>
              </w:rPr>
              <w:t>Public Life Action Measures</w:t>
            </w:r>
          </w:p>
        </w:tc>
        <w:tc>
          <w:tcPr>
            <w:tcW w:w="324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31A56A" w14:textId="77777777" w:rsidR="00BB1EA4" w:rsidRPr="0095347A" w:rsidRDefault="00BB1EA4">
            <w:pPr>
              <w:spacing w:before="120"/>
              <w:rPr>
                <w:rFonts w:cstheme="minorHAnsi"/>
                <w:color w:val="000000" w:themeColor="text1"/>
                <w:sz w:val="24"/>
                <w:szCs w:val="24"/>
              </w:rPr>
            </w:pPr>
            <w:r w:rsidRPr="0095347A">
              <w:rPr>
                <w:rFonts w:cstheme="minorHAnsi"/>
                <w:color w:val="000000" w:themeColor="text1"/>
                <w:sz w:val="24"/>
                <w:szCs w:val="24"/>
              </w:rPr>
              <w:t>Outputs</w:t>
            </w:r>
            <w:r w:rsidRPr="0095347A">
              <w:rPr>
                <w:rStyle w:val="EndnoteReference"/>
                <w:rFonts w:cstheme="minorHAnsi"/>
                <w:color w:val="000000" w:themeColor="text1"/>
                <w:sz w:val="24"/>
                <w:szCs w:val="24"/>
              </w:rPr>
              <w:endnoteReference w:id="1"/>
            </w:r>
          </w:p>
        </w:tc>
        <w:tc>
          <w:tcPr>
            <w:tcW w:w="37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A39391" w14:textId="77777777" w:rsidR="00BB1EA4" w:rsidRPr="0095347A" w:rsidRDefault="00BB1EA4">
            <w:pPr>
              <w:spacing w:before="120"/>
              <w:rPr>
                <w:rFonts w:cstheme="minorHAnsi"/>
                <w:color w:val="000000" w:themeColor="text1"/>
                <w:sz w:val="24"/>
                <w:szCs w:val="24"/>
              </w:rPr>
            </w:pPr>
            <w:r w:rsidRPr="0095347A">
              <w:rPr>
                <w:rFonts w:cstheme="minorHAnsi"/>
                <w:color w:val="000000" w:themeColor="text1"/>
                <w:sz w:val="24"/>
                <w:szCs w:val="24"/>
              </w:rPr>
              <w:t>Outcomes / Impact</w:t>
            </w:r>
            <w:r w:rsidRPr="0095347A">
              <w:rPr>
                <w:rStyle w:val="EndnoteReference"/>
                <w:rFonts w:cstheme="minorHAnsi"/>
                <w:color w:val="000000" w:themeColor="text1"/>
                <w:sz w:val="24"/>
                <w:szCs w:val="24"/>
              </w:rPr>
              <w:endnoteReference w:id="2"/>
            </w:r>
          </w:p>
        </w:tc>
      </w:tr>
      <w:tr w:rsidR="00BB1EA4" w:rsidRPr="0095347A" w14:paraId="6043BF8A" w14:textId="77777777">
        <w:tc>
          <w:tcPr>
            <w:tcW w:w="208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41B1284" w14:textId="77777777" w:rsidR="00BB1EA4" w:rsidRPr="0095347A" w:rsidRDefault="00BB1EA4">
            <w:pPr>
              <w:spacing w:after="120" w:line="240" w:lineRule="auto"/>
              <w:rPr>
                <w:rFonts w:cstheme="minorHAnsi"/>
                <w:color w:val="000000" w:themeColor="text1"/>
                <w:sz w:val="24"/>
                <w:szCs w:val="24"/>
              </w:rPr>
            </w:pPr>
            <w:r w:rsidRPr="0095347A">
              <w:rPr>
                <w:rFonts w:cstheme="minorHAnsi"/>
                <w:color w:val="000000" w:themeColor="text1"/>
                <w:sz w:val="24"/>
                <w:szCs w:val="24"/>
              </w:rPr>
              <w:t>National</w:t>
            </w:r>
            <w:r w:rsidRPr="0095347A">
              <w:rPr>
                <w:rStyle w:val="EndnoteReference"/>
                <w:rFonts w:cstheme="minorHAnsi"/>
                <w:color w:val="000000" w:themeColor="text1"/>
                <w:sz w:val="24"/>
                <w:szCs w:val="24"/>
              </w:rPr>
              <w:endnoteReference w:id="3"/>
            </w:r>
          </w:p>
        </w:tc>
        <w:sdt>
          <w:sdtPr>
            <w:rPr>
              <w:rFonts w:cstheme="minorHAnsi"/>
              <w:color w:val="000000" w:themeColor="text1"/>
              <w:sz w:val="24"/>
              <w:szCs w:val="24"/>
            </w:rPr>
            <w:id w:val="-1655360108"/>
            <w:placeholder>
              <w:docPart w:val="FA76B7CFDFC34CC882F5B61948F5E6E4"/>
            </w:placeholder>
            <w:text/>
          </w:sdtPr>
          <w:sdtEndPr/>
          <w:sdtContent>
            <w:tc>
              <w:tcPr>
                <w:tcW w:w="3960" w:type="dxa"/>
                <w:tcBorders>
                  <w:top w:val="single" w:sz="4" w:space="0" w:color="auto"/>
                  <w:left w:val="single" w:sz="4" w:space="0" w:color="auto"/>
                  <w:bottom w:val="single" w:sz="4" w:space="0" w:color="auto"/>
                  <w:right w:val="single" w:sz="4" w:space="0" w:color="auto"/>
                </w:tcBorders>
                <w:shd w:val="clear" w:color="auto" w:fill="FFFFFF"/>
                <w:vAlign w:val="center"/>
              </w:tcPr>
              <w:p w14:paraId="3DA22054" w14:textId="77777777" w:rsidR="00BB1EA4" w:rsidRPr="0095347A" w:rsidRDefault="00BB1EA4">
                <w:pPr>
                  <w:spacing w:after="120" w:line="240" w:lineRule="auto"/>
                  <w:rPr>
                    <w:rFonts w:cstheme="minorHAnsi"/>
                    <w:color w:val="000000" w:themeColor="text1"/>
                    <w:sz w:val="24"/>
                    <w:szCs w:val="24"/>
                  </w:rPr>
                </w:pPr>
                <w:r w:rsidRPr="0095347A">
                  <w:rPr>
                    <w:rFonts w:cstheme="minorHAnsi"/>
                    <w:color w:val="000000" w:themeColor="text1"/>
                    <w:sz w:val="24"/>
                    <w:szCs w:val="24"/>
                  </w:rPr>
                  <w:t>N/A</w:t>
                </w:r>
              </w:p>
            </w:tc>
          </w:sdtContent>
        </w:sdt>
        <w:sdt>
          <w:sdtPr>
            <w:rPr>
              <w:rFonts w:cstheme="minorHAnsi"/>
              <w:color w:val="000000" w:themeColor="text1"/>
              <w:sz w:val="24"/>
              <w:szCs w:val="24"/>
            </w:rPr>
            <w:id w:val="-78139738"/>
            <w:placeholder>
              <w:docPart w:val="FA76B7CFDFC34CC882F5B61948F5E6E4"/>
            </w:placeholder>
            <w:text/>
          </w:sdtPr>
          <w:sdtEndPr/>
          <w:sdtContent>
            <w:tc>
              <w:tcPr>
                <w:tcW w:w="3240" w:type="dxa"/>
                <w:tcBorders>
                  <w:top w:val="single" w:sz="4" w:space="0" w:color="auto"/>
                  <w:left w:val="single" w:sz="4" w:space="0" w:color="auto"/>
                  <w:bottom w:val="single" w:sz="4" w:space="0" w:color="auto"/>
                  <w:right w:val="single" w:sz="4" w:space="0" w:color="auto"/>
                </w:tcBorders>
                <w:shd w:val="clear" w:color="auto" w:fill="FFFFFF"/>
                <w:vAlign w:val="center"/>
              </w:tcPr>
              <w:p w14:paraId="0FBF1035" w14:textId="77777777" w:rsidR="00BB1EA4" w:rsidRPr="0095347A" w:rsidRDefault="00BB1EA4">
                <w:pPr>
                  <w:spacing w:after="120" w:line="240" w:lineRule="auto"/>
                  <w:rPr>
                    <w:rFonts w:cstheme="minorHAnsi"/>
                    <w:color w:val="000000" w:themeColor="text1"/>
                    <w:sz w:val="24"/>
                    <w:szCs w:val="24"/>
                  </w:rPr>
                </w:pPr>
                <w:r w:rsidRPr="0095347A">
                  <w:rPr>
                    <w:rFonts w:cstheme="minorHAnsi"/>
                    <w:color w:val="000000" w:themeColor="text1"/>
                    <w:sz w:val="24"/>
                    <w:szCs w:val="24"/>
                  </w:rPr>
                  <w:t>N/A</w:t>
                </w:r>
              </w:p>
            </w:tc>
          </w:sdtContent>
        </w:sdt>
        <w:sdt>
          <w:sdtPr>
            <w:rPr>
              <w:rFonts w:cstheme="minorHAnsi"/>
              <w:color w:val="000000" w:themeColor="text1"/>
              <w:sz w:val="24"/>
              <w:szCs w:val="24"/>
            </w:rPr>
            <w:id w:val="879129016"/>
            <w:placeholder>
              <w:docPart w:val="FA76B7CFDFC34CC882F5B61948F5E6E4"/>
            </w:placeholder>
            <w:text/>
          </w:sdtPr>
          <w:sdtEndPr/>
          <w:sdtContent>
            <w:tc>
              <w:tcPr>
                <w:tcW w:w="3780" w:type="dxa"/>
                <w:tcBorders>
                  <w:top w:val="single" w:sz="4" w:space="0" w:color="auto"/>
                  <w:left w:val="single" w:sz="4" w:space="0" w:color="auto"/>
                  <w:bottom w:val="single" w:sz="4" w:space="0" w:color="auto"/>
                  <w:right w:val="single" w:sz="4" w:space="0" w:color="auto"/>
                </w:tcBorders>
                <w:shd w:val="clear" w:color="auto" w:fill="FFFFFF"/>
                <w:vAlign w:val="center"/>
              </w:tcPr>
              <w:p w14:paraId="2FDD84FE" w14:textId="77777777" w:rsidR="00BB1EA4" w:rsidRPr="0095347A" w:rsidRDefault="00BB1EA4">
                <w:pPr>
                  <w:spacing w:after="120" w:line="240" w:lineRule="auto"/>
                  <w:rPr>
                    <w:rFonts w:cstheme="minorHAnsi"/>
                    <w:color w:val="000000" w:themeColor="text1"/>
                    <w:sz w:val="24"/>
                    <w:szCs w:val="24"/>
                  </w:rPr>
                </w:pPr>
                <w:r w:rsidRPr="0095347A">
                  <w:rPr>
                    <w:rFonts w:cstheme="minorHAnsi"/>
                    <w:color w:val="000000" w:themeColor="text1"/>
                    <w:sz w:val="24"/>
                    <w:szCs w:val="24"/>
                  </w:rPr>
                  <w:t>N/A</w:t>
                </w:r>
              </w:p>
            </w:tc>
          </w:sdtContent>
        </w:sdt>
      </w:tr>
      <w:tr w:rsidR="00BB1EA4" w:rsidRPr="0095347A" w14:paraId="45094006" w14:textId="77777777">
        <w:tc>
          <w:tcPr>
            <w:tcW w:w="208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21804F9" w14:textId="77777777" w:rsidR="00BB1EA4" w:rsidRPr="0095347A" w:rsidRDefault="00BB1EA4">
            <w:pPr>
              <w:spacing w:after="120" w:line="240" w:lineRule="auto"/>
              <w:rPr>
                <w:rFonts w:cstheme="minorHAnsi"/>
                <w:color w:val="000000" w:themeColor="text1"/>
                <w:sz w:val="24"/>
                <w:szCs w:val="24"/>
              </w:rPr>
            </w:pPr>
            <w:r w:rsidRPr="0095347A">
              <w:rPr>
                <w:rFonts w:cstheme="minorHAnsi"/>
                <w:color w:val="000000" w:themeColor="text1"/>
                <w:sz w:val="24"/>
                <w:szCs w:val="24"/>
              </w:rPr>
              <w:t>Regional</w:t>
            </w:r>
            <w:r w:rsidRPr="0095347A">
              <w:rPr>
                <w:rStyle w:val="EndnoteReference"/>
                <w:rFonts w:cstheme="minorHAnsi"/>
                <w:color w:val="000000" w:themeColor="text1"/>
                <w:sz w:val="24"/>
                <w:szCs w:val="24"/>
              </w:rPr>
              <w:endnoteReference w:id="4"/>
            </w:r>
          </w:p>
        </w:tc>
        <w:sdt>
          <w:sdtPr>
            <w:rPr>
              <w:rFonts w:cstheme="minorHAnsi"/>
              <w:color w:val="000000" w:themeColor="text1"/>
              <w:sz w:val="24"/>
              <w:szCs w:val="24"/>
            </w:rPr>
            <w:id w:val="-1429883124"/>
            <w:placeholder>
              <w:docPart w:val="FA76B7CFDFC34CC882F5B61948F5E6E4"/>
            </w:placeholder>
            <w:text/>
          </w:sdtPr>
          <w:sdtEndPr/>
          <w:sdtContent>
            <w:tc>
              <w:tcPr>
                <w:tcW w:w="3960" w:type="dxa"/>
                <w:tcBorders>
                  <w:top w:val="single" w:sz="4" w:space="0" w:color="auto"/>
                  <w:left w:val="single" w:sz="4" w:space="0" w:color="auto"/>
                  <w:bottom w:val="single" w:sz="4" w:space="0" w:color="auto"/>
                  <w:right w:val="single" w:sz="4" w:space="0" w:color="auto"/>
                </w:tcBorders>
                <w:shd w:val="clear" w:color="auto" w:fill="FFFFFF"/>
                <w:vAlign w:val="center"/>
              </w:tcPr>
              <w:p w14:paraId="0E839742" w14:textId="77777777" w:rsidR="00BB1EA4" w:rsidRPr="0095347A" w:rsidRDefault="00BB1EA4">
                <w:pPr>
                  <w:spacing w:after="120" w:line="240" w:lineRule="auto"/>
                  <w:rPr>
                    <w:rFonts w:cstheme="minorHAnsi"/>
                    <w:color w:val="000000" w:themeColor="text1"/>
                    <w:sz w:val="24"/>
                    <w:szCs w:val="24"/>
                  </w:rPr>
                </w:pPr>
                <w:r w:rsidRPr="0095347A">
                  <w:rPr>
                    <w:rFonts w:cstheme="minorHAnsi"/>
                    <w:color w:val="000000" w:themeColor="text1"/>
                    <w:sz w:val="24"/>
                    <w:szCs w:val="24"/>
                  </w:rPr>
                  <w:t>N/A</w:t>
                </w:r>
              </w:p>
            </w:tc>
          </w:sdtContent>
        </w:sdt>
        <w:sdt>
          <w:sdtPr>
            <w:rPr>
              <w:rFonts w:cstheme="minorHAnsi"/>
              <w:color w:val="000000" w:themeColor="text1"/>
              <w:sz w:val="24"/>
              <w:szCs w:val="24"/>
            </w:rPr>
            <w:id w:val="-2071328026"/>
            <w:placeholder>
              <w:docPart w:val="FA76B7CFDFC34CC882F5B61948F5E6E4"/>
            </w:placeholder>
            <w:text/>
          </w:sdtPr>
          <w:sdtEndPr/>
          <w:sdtContent>
            <w:tc>
              <w:tcPr>
                <w:tcW w:w="3240" w:type="dxa"/>
                <w:tcBorders>
                  <w:top w:val="single" w:sz="4" w:space="0" w:color="auto"/>
                  <w:left w:val="single" w:sz="4" w:space="0" w:color="auto"/>
                  <w:bottom w:val="single" w:sz="4" w:space="0" w:color="auto"/>
                  <w:right w:val="single" w:sz="4" w:space="0" w:color="auto"/>
                </w:tcBorders>
                <w:shd w:val="clear" w:color="auto" w:fill="FFFFFF"/>
                <w:vAlign w:val="center"/>
              </w:tcPr>
              <w:p w14:paraId="694E6770" w14:textId="77777777" w:rsidR="00BB1EA4" w:rsidRPr="0095347A" w:rsidRDefault="00BB1EA4">
                <w:pPr>
                  <w:spacing w:after="120" w:line="240" w:lineRule="auto"/>
                  <w:rPr>
                    <w:rFonts w:cstheme="minorHAnsi"/>
                    <w:color w:val="000000" w:themeColor="text1"/>
                    <w:sz w:val="24"/>
                    <w:szCs w:val="24"/>
                  </w:rPr>
                </w:pPr>
                <w:r w:rsidRPr="0095347A">
                  <w:rPr>
                    <w:rFonts w:cstheme="minorHAnsi"/>
                    <w:color w:val="000000" w:themeColor="text1"/>
                    <w:sz w:val="24"/>
                    <w:szCs w:val="24"/>
                  </w:rPr>
                  <w:t>N/A</w:t>
                </w:r>
              </w:p>
            </w:tc>
          </w:sdtContent>
        </w:sdt>
        <w:sdt>
          <w:sdtPr>
            <w:rPr>
              <w:rFonts w:cstheme="minorHAnsi"/>
              <w:color w:val="000000" w:themeColor="text1"/>
              <w:sz w:val="24"/>
              <w:szCs w:val="24"/>
            </w:rPr>
            <w:id w:val="-1877384250"/>
            <w:placeholder>
              <w:docPart w:val="FA76B7CFDFC34CC882F5B61948F5E6E4"/>
            </w:placeholder>
            <w:text/>
          </w:sdtPr>
          <w:sdtEndPr/>
          <w:sdtContent>
            <w:tc>
              <w:tcPr>
                <w:tcW w:w="3780" w:type="dxa"/>
                <w:tcBorders>
                  <w:top w:val="single" w:sz="4" w:space="0" w:color="auto"/>
                  <w:left w:val="single" w:sz="4" w:space="0" w:color="auto"/>
                  <w:bottom w:val="single" w:sz="4" w:space="0" w:color="auto"/>
                  <w:right w:val="single" w:sz="4" w:space="0" w:color="auto"/>
                </w:tcBorders>
                <w:shd w:val="clear" w:color="auto" w:fill="FFFFFF"/>
                <w:vAlign w:val="center"/>
              </w:tcPr>
              <w:p w14:paraId="7FE310D2" w14:textId="77777777" w:rsidR="00BB1EA4" w:rsidRPr="0095347A" w:rsidRDefault="00BB1EA4">
                <w:pPr>
                  <w:spacing w:after="120" w:line="240" w:lineRule="auto"/>
                  <w:rPr>
                    <w:rFonts w:cstheme="minorHAnsi"/>
                    <w:color w:val="000000" w:themeColor="text1"/>
                    <w:sz w:val="24"/>
                    <w:szCs w:val="24"/>
                  </w:rPr>
                </w:pPr>
                <w:r w:rsidRPr="0095347A">
                  <w:rPr>
                    <w:rFonts w:cstheme="minorHAnsi"/>
                    <w:color w:val="000000" w:themeColor="text1"/>
                    <w:sz w:val="24"/>
                    <w:szCs w:val="24"/>
                  </w:rPr>
                  <w:t>N/A</w:t>
                </w:r>
              </w:p>
            </w:tc>
          </w:sdtContent>
        </w:sdt>
      </w:tr>
      <w:tr w:rsidR="00BB1EA4" w:rsidRPr="0095347A" w14:paraId="73F2BFF6" w14:textId="77777777">
        <w:tc>
          <w:tcPr>
            <w:tcW w:w="208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EEA0A36" w14:textId="77777777" w:rsidR="00BB1EA4" w:rsidRPr="0095347A" w:rsidRDefault="00BB1EA4">
            <w:pPr>
              <w:spacing w:after="120" w:line="240" w:lineRule="auto"/>
              <w:rPr>
                <w:rFonts w:cstheme="minorHAnsi"/>
                <w:color w:val="000000" w:themeColor="text1"/>
                <w:sz w:val="24"/>
                <w:szCs w:val="24"/>
              </w:rPr>
            </w:pPr>
            <w:r w:rsidRPr="0095347A">
              <w:rPr>
                <w:rFonts w:cstheme="minorHAnsi"/>
                <w:color w:val="000000" w:themeColor="text1"/>
                <w:sz w:val="24"/>
                <w:szCs w:val="24"/>
              </w:rPr>
              <w:t>Local</w:t>
            </w:r>
            <w:r w:rsidRPr="0095347A">
              <w:rPr>
                <w:rStyle w:val="EndnoteReference"/>
                <w:rFonts w:cstheme="minorHAnsi"/>
                <w:color w:val="000000" w:themeColor="text1"/>
                <w:sz w:val="24"/>
                <w:szCs w:val="24"/>
              </w:rPr>
              <w:endnoteReference w:id="5"/>
            </w:r>
          </w:p>
        </w:tc>
        <w:sdt>
          <w:sdtPr>
            <w:rPr>
              <w:rFonts w:cstheme="minorHAnsi"/>
              <w:sz w:val="24"/>
              <w:szCs w:val="24"/>
            </w:rPr>
            <w:id w:val="1922914751"/>
            <w:placeholder>
              <w:docPart w:val="FA76B7CFDFC34CC882F5B61948F5E6E4"/>
            </w:placeholder>
            <w:text/>
          </w:sdtPr>
          <w:sdtEndPr/>
          <w:sdtContent>
            <w:tc>
              <w:tcPr>
                <w:tcW w:w="3960" w:type="dxa"/>
                <w:tcBorders>
                  <w:top w:val="single" w:sz="4" w:space="0" w:color="auto"/>
                  <w:left w:val="single" w:sz="4" w:space="0" w:color="auto"/>
                  <w:bottom w:val="single" w:sz="4" w:space="0" w:color="auto"/>
                  <w:right w:val="single" w:sz="4" w:space="0" w:color="auto"/>
                </w:tcBorders>
                <w:shd w:val="clear" w:color="auto" w:fill="FFFFFF"/>
                <w:vAlign w:val="center"/>
              </w:tcPr>
              <w:p w14:paraId="43967FE6" w14:textId="77777777" w:rsidR="00BB1EA4" w:rsidRPr="0095347A" w:rsidRDefault="00BB1EA4">
                <w:pPr>
                  <w:spacing w:after="120" w:line="240" w:lineRule="auto"/>
                  <w:rPr>
                    <w:rFonts w:cstheme="minorHAnsi"/>
                    <w:color w:val="000000" w:themeColor="text1"/>
                    <w:sz w:val="24"/>
                    <w:szCs w:val="24"/>
                  </w:rPr>
                </w:pPr>
                <w:r w:rsidRPr="0095347A">
                  <w:rPr>
                    <w:rFonts w:cstheme="minorHAnsi"/>
                    <w:sz w:val="24"/>
                    <w:szCs w:val="24"/>
                  </w:rPr>
                  <w:t>Action 3.1 Identify relevant opportunities and encourage participation of disabled people through targeted promotion</w:t>
                </w:r>
              </w:p>
            </w:tc>
          </w:sdtContent>
        </w:sdt>
        <w:sdt>
          <w:sdtPr>
            <w:rPr>
              <w:rFonts w:cstheme="minorHAnsi"/>
              <w:sz w:val="24"/>
              <w:szCs w:val="24"/>
            </w:rPr>
            <w:id w:val="1266816304"/>
            <w:placeholder>
              <w:docPart w:val="FA76B7CFDFC34CC882F5B61948F5E6E4"/>
            </w:placeholder>
            <w:text/>
          </w:sdtPr>
          <w:sdtEndPr/>
          <w:sdtContent>
            <w:tc>
              <w:tcPr>
                <w:tcW w:w="3240" w:type="dxa"/>
                <w:tcBorders>
                  <w:top w:val="single" w:sz="4" w:space="0" w:color="auto"/>
                  <w:left w:val="single" w:sz="4" w:space="0" w:color="auto"/>
                  <w:bottom w:val="single" w:sz="4" w:space="0" w:color="auto"/>
                  <w:right w:val="single" w:sz="4" w:space="0" w:color="auto"/>
                </w:tcBorders>
                <w:shd w:val="clear" w:color="auto" w:fill="FFFFFF"/>
                <w:vAlign w:val="center"/>
              </w:tcPr>
              <w:p w14:paraId="7FB582ED" w14:textId="77777777" w:rsidR="00BB1EA4" w:rsidRPr="0095347A" w:rsidRDefault="00BB1EA4">
                <w:pPr>
                  <w:spacing w:after="120" w:line="240" w:lineRule="auto"/>
                  <w:rPr>
                    <w:rFonts w:cstheme="minorHAnsi"/>
                    <w:color w:val="000000" w:themeColor="text1"/>
                    <w:sz w:val="24"/>
                    <w:szCs w:val="24"/>
                  </w:rPr>
                </w:pPr>
                <w:r w:rsidRPr="0095347A">
                  <w:rPr>
                    <w:rFonts w:cstheme="minorHAnsi"/>
                    <w:sz w:val="24"/>
                    <w:szCs w:val="24"/>
                  </w:rPr>
                  <w:t>Public consultation includes specific targeting of disabled groups and individuals.</w:t>
                </w:r>
              </w:p>
            </w:tc>
          </w:sdtContent>
        </w:sdt>
        <w:sdt>
          <w:sdtPr>
            <w:rPr>
              <w:rFonts w:eastAsia="Calibri" w:cstheme="minorHAnsi"/>
              <w:color w:val="000000" w:themeColor="text1"/>
              <w:sz w:val="24"/>
              <w:szCs w:val="24"/>
            </w:rPr>
            <w:id w:val="-1650211765"/>
            <w:placeholder>
              <w:docPart w:val="FA76B7CFDFC34CC882F5B61948F5E6E4"/>
            </w:placeholder>
            <w:text/>
          </w:sdtPr>
          <w:sdtEndPr/>
          <w:sdtContent>
            <w:tc>
              <w:tcPr>
                <w:tcW w:w="3780" w:type="dxa"/>
                <w:tcBorders>
                  <w:top w:val="single" w:sz="4" w:space="0" w:color="auto"/>
                  <w:left w:val="single" w:sz="4" w:space="0" w:color="auto"/>
                  <w:bottom w:val="single" w:sz="4" w:space="0" w:color="auto"/>
                  <w:right w:val="single" w:sz="4" w:space="0" w:color="auto"/>
                </w:tcBorders>
                <w:shd w:val="clear" w:color="auto" w:fill="FFFFFF"/>
                <w:vAlign w:val="center"/>
              </w:tcPr>
              <w:p w14:paraId="716CBF45" w14:textId="77777777" w:rsidR="00BB1EA4" w:rsidRPr="0095347A" w:rsidRDefault="00BB1EA4">
                <w:pPr>
                  <w:spacing w:after="120" w:line="240" w:lineRule="auto"/>
                  <w:rPr>
                    <w:rFonts w:cstheme="minorHAnsi"/>
                    <w:color w:val="000000" w:themeColor="text1"/>
                    <w:sz w:val="24"/>
                    <w:szCs w:val="24"/>
                  </w:rPr>
                </w:pPr>
                <w:r w:rsidRPr="0095347A">
                  <w:rPr>
                    <w:rFonts w:eastAsia="Calibri" w:cstheme="minorHAnsi"/>
                    <w:color w:val="000000" w:themeColor="text1"/>
                    <w:sz w:val="24"/>
                    <w:szCs w:val="24"/>
                  </w:rPr>
                  <w:t>Increased accessibility for disabled groups.</w:t>
                </w:r>
              </w:p>
            </w:tc>
          </w:sdtContent>
        </w:sdt>
      </w:tr>
      <w:tr w:rsidR="00BB1EA4" w:rsidRPr="0095347A" w14:paraId="1E0C1759" w14:textId="77777777">
        <w:tc>
          <w:tcPr>
            <w:tcW w:w="2088" w:type="dxa"/>
            <w:tcBorders>
              <w:top w:val="single" w:sz="4" w:space="0" w:color="auto"/>
              <w:left w:val="single" w:sz="4" w:space="0" w:color="auto"/>
              <w:bottom w:val="single" w:sz="4" w:space="0" w:color="auto"/>
              <w:right w:val="single" w:sz="4" w:space="0" w:color="auto"/>
            </w:tcBorders>
            <w:shd w:val="clear" w:color="auto" w:fill="FFFFFF"/>
            <w:vAlign w:val="center"/>
          </w:tcPr>
          <w:p w14:paraId="42BB30FC" w14:textId="77777777" w:rsidR="00BB1EA4" w:rsidRPr="0095347A" w:rsidRDefault="00BB1EA4">
            <w:pPr>
              <w:spacing w:after="120" w:line="240" w:lineRule="auto"/>
              <w:rPr>
                <w:rFonts w:cstheme="minorHAnsi"/>
                <w:color w:val="000000" w:themeColor="text1"/>
                <w:sz w:val="24"/>
                <w:szCs w:val="24"/>
              </w:rPr>
            </w:pPr>
            <w:r w:rsidRPr="0095347A">
              <w:rPr>
                <w:rFonts w:cstheme="minorHAnsi"/>
                <w:color w:val="000000" w:themeColor="text1"/>
                <w:sz w:val="24"/>
                <w:szCs w:val="24"/>
              </w:rPr>
              <w:t>Local</w:t>
            </w:r>
            <w:r w:rsidRPr="0095347A">
              <w:rPr>
                <w:rStyle w:val="EndnoteReference"/>
                <w:rFonts w:cstheme="minorHAnsi"/>
                <w:color w:val="000000" w:themeColor="text1"/>
                <w:sz w:val="24"/>
                <w:szCs w:val="24"/>
              </w:rPr>
              <w:endnoteReference w:id="6"/>
            </w:r>
          </w:p>
        </w:tc>
        <w:sdt>
          <w:sdtPr>
            <w:rPr>
              <w:rFonts w:cstheme="minorHAnsi"/>
              <w:sz w:val="24"/>
              <w:szCs w:val="24"/>
            </w:rPr>
            <w:id w:val="1584412113"/>
            <w:placeholder>
              <w:docPart w:val="39C55338264E4FBF9654135E74F197E7"/>
            </w:placeholder>
            <w:text/>
          </w:sdtPr>
          <w:sdtEndPr/>
          <w:sdtContent>
            <w:tc>
              <w:tcPr>
                <w:tcW w:w="3960" w:type="dxa"/>
                <w:tcBorders>
                  <w:top w:val="single" w:sz="4" w:space="0" w:color="auto"/>
                  <w:left w:val="single" w:sz="4" w:space="0" w:color="auto"/>
                  <w:bottom w:val="single" w:sz="4" w:space="0" w:color="auto"/>
                  <w:right w:val="single" w:sz="4" w:space="0" w:color="auto"/>
                </w:tcBorders>
                <w:shd w:val="clear" w:color="auto" w:fill="FFFFFF"/>
                <w:vAlign w:val="center"/>
              </w:tcPr>
              <w:p w14:paraId="22530DB0" w14:textId="77777777" w:rsidR="00BB1EA4" w:rsidRPr="0095347A" w:rsidRDefault="00BB1EA4">
                <w:pPr>
                  <w:spacing w:after="120" w:line="240" w:lineRule="auto"/>
                  <w:rPr>
                    <w:rFonts w:cstheme="minorHAnsi"/>
                    <w:sz w:val="24"/>
                    <w:szCs w:val="24"/>
                  </w:rPr>
                </w:pPr>
                <w:r w:rsidRPr="0095347A">
                  <w:rPr>
                    <w:rFonts w:cstheme="minorHAnsi"/>
                    <w:sz w:val="24"/>
                    <w:szCs w:val="24"/>
                  </w:rPr>
                  <w:t>3.2 Ensure disabled people and representative groups are targeted proactively in all council consultations and engagement initiatives</w:t>
                </w:r>
              </w:p>
            </w:tc>
          </w:sdtContent>
        </w:sdt>
        <w:sdt>
          <w:sdtPr>
            <w:rPr>
              <w:rFonts w:cstheme="minorHAnsi"/>
              <w:sz w:val="24"/>
              <w:szCs w:val="24"/>
            </w:rPr>
            <w:id w:val="-1527244700"/>
            <w:placeholder>
              <w:docPart w:val="09C9D599B37347B691834A89154DBE8B"/>
            </w:placeholder>
            <w:text/>
          </w:sdtPr>
          <w:sdtEndPr/>
          <w:sdtContent>
            <w:tc>
              <w:tcPr>
                <w:tcW w:w="3240" w:type="dxa"/>
                <w:tcBorders>
                  <w:top w:val="single" w:sz="4" w:space="0" w:color="auto"/>
                  <w:left w:val="single" w:sz="4" w:space="0" w:color="auto"/>
                  <w:bottom w:val="single" w:sz="4" w:space="0" w:color="auto"/>
                  <w:right w:val="single" w:sz="4" w:space="0" w:color="auto"/>
                </w:tcBorders>
                <w:shd w:val="clear" w:color="auto" w:fill="FFFFFF"/>
                <w:vAlign w:val="center"/>
              </w:tcPr>
              <w:p w14:paraId="6740E01E" w14:textId="58008D00" w:rsidR="00BB1EA4" w:rsidRPr="0095347A" w:rsidRDefault="00BB1EA4">
                <w:pPr>
                  <w:spacing w:after="120" w:line="240" w:lineRule="auto"/>
                  <w:rPr>
                    <w:rFonts w:cstheme="minorHAnsi"/>
                    <w:color w:val="000000" w:themeColor="text1"/>
                    <w:sz w:val="24"/>
                    <w:szCs w:val="24"/>
                  </w:rPr>
                </w:pPr>
                <w:r w:rsidRPr="0095347A">
                  <w:rPr>
                    <w:rFonts w:cstheme="minorHAnsi"/>
                    <w:sz w:val="24"/>
                    <w:szCs w:val="24"/>
                  </w:rPr>
                  <w:t>Communication methods and channels continue to be made accessible to people with different disabilities – alternative formats provided</w:t>
                </w:r>
                <w:r w:rsidR="002C4EE5" w:rsidRPr="0095347A">
                  <w:rPr>
                    <w:rFonts w:cstheme="minorHAnsi"/>
                    <w:sz w:val="24"/>
                    <w:szCs w:val="24"/>
                  </w:rPr>
                  <w:t>.</w:t>
                </w:r>
                <w:r w:rsidRPr="0095347A">
                  <w:rPr>
                    <w:rFonts w:cstheme="minorHAnsi"/>
                    <w:sz w:val="24"/>
                    <w:szCs w:val="24"/>
                  </w:rPr>
                  <w:t xml:space="preserve"> Smart Survey is the online consultation </w:t>
                </w:r>
                <w:r w:rsidR="00E02F8A" w:rsidRPr="0095347A">
                  <w:rPr>
                    <w:rFonts w:cstheme="minorHAnsi"/>
                    <w:sz w:val="24"/>
                    <w:szCs w:val="24"/>
                  </w:rPr>
                  <w:t>system,</w:t>
                </w:r>
                <w:r w:rsidRPr="0095347A">
                  <w:rPr>
                    <w:rFonts w:cstheme="minorHAnsi"/>
                    <w:sz w:val="24"/>
                    <w:szCs w:val="24"/>
                  </w:rPr>
                  <w:t xml:space="preserve"> and the accessible template is used for all council surveys.  Corporate Comms also annually provides speech and language software for all council websites to ensure accessibility. Targeted consultations have increased in 202</w:t>
                </w:r>
                <w:r w:rsidR="00BA0EFE" w:rsidRPr="0095347A">
                  <w:rPr>
                    <w:rFonts w:cstheme="minorHAnsi"/>
                    <w:sz w:val="24"/>
                    <w:szCs w:val="24"/>
                  </w:rPr>
                  <w:t>5-</w:t>
                </w:r>
                <w:r w:rsidRPr="0095347A">
                  <w:rPr>
                    <w:rFonts w:cstheme="minorHAnsi"/>
                    <w:sz w:val="24"/>
                    <w:szCs w:val="24"/>
                  </w:rPr>
                  <w:t>2</w:t>
                </w:r>
                <w:r w:rsidR="00BA0EFE" w:rsidRPr="0095347A">
                  <w:rPr>
                    <w:rFonts w:cstheme="minorHAnsi"/>
                    <w:sz w:val="24"/>
                    <w:szCs w:val="24"/>
                  </w:rPr>
                  <w:t>6</w:t>
                </w:r>
                <w:r w:rsidRPr="0095347A">
                  <w:rPr>
                    <w:rFonts w:cstheme="minorHAnsi"/>
                    <w:sz w:val="24"/>
                    <w:szCs w:val="24"/>
                  </w:rPr>
                  <w:t>.</w:t>
                </w:r>
              </w:p>
            </w:tc>
          </w:sdtContent>
        </w:sdt>
        <w:tc>
          <w:tcPr>
            <w:tcW w:w="3780" w:type="dxa"/>
            <w:tcBorders>
              <w:top w:val="single" w:sz="4" w:space="0" w:color="auto"/>
              <w:left w:val="single" w:sz="4" w:space="0" w:color="auto"/>
              <w:bottom w:val="single" w:sz="4" w:space="0" w:color="auto"/>
              <w:right w:val="single" w:sz="4" w:space="0" w:color="auto"/>
            </w:tcBorders>
            <w:shd w:val="clear" w:color="auto" w:fill="FFFFFF"/>
            <w:vAlign w:val="center"/>
          </w:tcPr>
          <w:p w14:paraId="3EE2CE2B" w14:textId="77777777" w:rsidR="00BB1EA4" w:rsidRPr="0095347A" w:rsidRDefault="00F05D89">
            <w:pPr>
              <w:spacing w:after="120" w:line="240" w:lineRule="auto"/>
              <w:rPr>
                <w:rFonts w:cstheme="minorHAnsi"/>
                <w:color w:val="000000" w:themeColor="text1"/>
                <w:sz w:val="24"/>
                <w:szCs w:val="24"/>
              </w:rPr>
            </w:pPr>
            <w:sdt>
              <w:sdtPr>
                <w:rPr>
                  <w:rFonts w:cstheme="minorHAnsi"/>
                  <w:color w:val="000000" w:themeColor="text1"/>
                  <w:sz w:val="24"/>
                  <w:szCs w:val="24"/>
                </w:rPr>
                <w:id w:val="-436908353"/>
                <w:placeholder>
                  <w:docPart w:val="F9456321F7B94C2D933D5E3CA23143A5"/>
                </w:placeholder>
                <w:text/>
              </w:sdtPr>
              <w:sdtEndPr/>
              <w:sdtContent>
                <w:r w:rsidR="00BB1EA4" w:rsidRPr="0095347A">
                  <w:rPr>
                    <w:rFonts w:cstheme="minorHAnsi"/>
                    <w:color w:val="000000" w:themeColor="text1"/>
                    <w:sz w:val="24"/>
                    <w:szCs w:val="24"/>
                  </w:rPr>
                  <w:t>Improved participation and engagement with disabled groups</w:t>
                </w:r>
              </w:sdtContent>
            </w:sdt>
            <w:r w:rsidR="00BB1EA4" w:rsidRPr="0095347A">
              <w:rPr>
                <w:rFonts w:cstheme="minorHAnsi"/>
                <w:color w:val="000000" w:themeColor="text1"/>
                <w:sz w:val="24"/>
                <w:szCs w:val="24"/>
              </w:rPr>
              <w:t>.</w:t>
            </w:r>
          </w:p>
        </w:tc>
      </w:tr>
      <w:tr w:rsidR="00BB1EA4" w:rsidRPr="0095347A" w14:paraId="1D732EC0" w14:textId="77777777">
        <w:tc>
          <w:tcPr>
            <w:tcW w:w="2088" w:type="dxa"/>
            <w:tcBorders>
              <w:top w:val="single" w:sz="4" w:space="0" w:color="auto"/>
              <w:left w:val="single" w:sz="4" w:space="0" w:color="auto"/>
              <w:bottom w:val="single" w:sz="4" w:space="0" w:color="auto"/>
              <w:right w:val="single" w:sz="4" w:space="0" w:color="auto"/>
            </w:tcBorders>
            <w:shd w:val="clear" w:color="auto" w:fill="FFFFFF"/>
            <w:vAlign w:val="center"/>
          </w:tcPr>
          <w:p w14:paraId="50E86EFF" w14:textId="77777777" w:rsidR="00BB1EA4" w:rsidRPr="0095347A" w:rsidRDefault="00BB1EA4">
            <w:pPr>
              <w:spacing w:after="120" w:line="240" w:lineRule="auto"/>
              <w:rPr>
                <w:rFonts w:cstheme="minorHAnsi"/>
                <w:color w:val="000000" w:themeColor="text1"/>
                <w:sz w:val="24"/>
                <w:szCs w:val="24"/>
              </w:rPr>
            </w:pPr>
            <w:r w:rsidRPr="0095347A">
              <w:rPr>
                <w:rFonts w:cstheme="minorHAnsi"/>
                <w:color w:val="000000" w:themeColor="text1"/>
                <w:sz w:val="24"/>
                <w:szCs w:val="24"/>
              </w:rPr>
              <w:lastRenderedPageBreak/>
              <w:t>Local</w:t>
            </w:r>
            <w:r w:rsidRPr="0095347A">
              <w:rPr>
                <w:rStyle w:val="EndnoteReference"/>
                <w:rFonts w:cstheme="minorHAnsi"/>
                <w:color w:val="000000" w:themeColor="text1"/>
                <w:sz w:val="24"/>
                <w:szCs w:val="24"/>
              </w:rPr>
              <w:endnoteReference w:id="7"/>
            </w:r>
          </w:p>
        </w:tc>
        <w:sdt>
          <w:sdtPr>
            <w:rPr>
              <w:rFonts w:cstheme="minorHAnsi"/>
              <w:sz w:val="24"/>
              <w:szCs w:val="24"/>
            </w:rPr>
            <w:id w:val="-1721431619"/>
            <w:placeholder>
              <w:docPart w:val="E93BEB026C7540B4869F3E8C15696C2D"/>
            </w:placeholder>
            <w:text/>
          </w:sdtPr>
          <w:sdtEndPr/>
          <w:sdtContent>
            <w:tc>
              <w:tcPr>
                <w:tcW w:w="3960" w:type="dxa"/>
                <w:tcBorders>
                  <w:top w:val="single" w:sz="4" w:space="0" w:color="auto"/>
                  <w:left w:val="single" w:sz="4" w:space="0" w:color="auto"/>
                  <w:bottom w:val="single" w:sz="4" w:space="0" w:color="auto"/>
                  <w:right w:val="single" w:sz="4" w:space="0" w:color="auto"/>
                </w:tcBorders>
                <w:shd w:val="clear" w:color="auto" w:fill="FFFFFF"/>
                <w:vAlign w:val="center"/>
              </w:tcPr>
              <w:p w14:paraId="7FF71947" w14:textId="77777777" w:rsidR="00BB1EA4" w:rsidRPr="0095347A" w:rsidRDefault="00BB1EA4">
                <w:pPr>
                  <w:spacing w:after="120" w:line="240" w:lineRule="auto"/>
                  <w:rPr>
                    <w:rFonts w:cstheme="minorHAnsi"/>
                    <w:sz w:val="24"/>
                    <w:szCs w:val="24"/>
                  </w:rPr>
                </w:pPr>
                <w:r w:rsidRPr="0095347A">
                  <w:rPr>
                    <w:rFonts w:cstheme="minorHAnsi"/>
                    <w:sz w:val="24"/>
                    <w:szCs w:val="24"/>
                  </w:rPr>
                  <w:t>3.3 Continue to work with disabled individuals and their representative groups</w:t>
                </w:r>
              </w:p>
            </w:tc>
          </w:sdtContent>
        </w:sdt>
        <w:sdt>
          <w:sdtPr>
            <w:rPr>
              <w:rFonts w:cstheme="minorHAnsi"/>
              <w:sz w:val="24"/>
              <w:szCs w:val="24"/>
            </w:rPr>
            <w:id w:val="-738480921"/>
            <w:placeholder>
              <w:docPart w:val="2A1379F15D284D6985CAC123F335DF15"/>
            </w:placeholder>
            <w:text/>
          </w:sdtPr>
          <w:sdtEndPr/>
          <w:sdtContent>
            <w:tc>
              <w:tcPr>
                <w:tcW w:w="3240" w:type="dxa"/>
                <w:tcBorders>
                  <w:top w:val="single" w:sz="4" w:space="0" w:color="auto"/>
                  <w:left w:val="single" w:sz="4" w:space="0" w:color="auto"/>
                  <w:bottom w:val="single" w:sz="4" w:space="0" w:color="auto"/>
                  <w:right w:val="single" w:sz="4" w:space="0" w:color="auto"/>
                </w:tcBorders>
                <w:shd w:val="clear" w:color="auto" w:fill="FFFFFF"/>
                <w:vAlign w:val="center"/>
              </w:tcPr>
              <w:p w14:paraId="4591C788" w14:textId="77777777" w:rsidR="00BB1EA4" w:rsidRPr="0095347A" w:rsidRDefault="00BB1EA4">
                <w:pPr>
                  <w:spacing w:after="120" w:line="240" w:lineRule="auto"/>
                  <w:rPr>
                    <w:rFonts w:cstheme="minorHAnsi"/>
                    <w:color w:val="000000" w:themeColor="text1"/>
                    <w:sz w:val="24"/>
                    <w:szCs w:val="24"/>
                  </w:rPr>
                </w:pPr>
                <w:r w:rsidRPr="0095347A">
                  <w:rPr>
                    <w:rFonts w:cstheme="minorHAnsi"/>
                    <w:sz w:val="24"/>
                    <w:szCs w:val="24"/>
                  </w:rPr>
                  <w:t xml:space="preserve">Achieved and ongoing. </w:t>
                </w:r>
              </w:p>
            </w:tc>
          </w:sdtContent>
        </w:sdt>
        <w:sdt>
          <w:sdtPr>
            <w:rPr>
              <w:rFonts w:cstheme="minorHAnsi"/>
              <w:color w:val="000000" w:themeColor="text1"/>
              <w:sz w:val="24"/>
              <w:szCs w:val="24"/>
            </w:rPr>
            <w:id w:val="-529179203"/>
            <w:placeholder>
              <w:docPart w:val="E28770426C5A4CA3A7CB88922F22355E"/>
            </w:placeholder>
            <w:text/>
          </w:sdtPr>
          <w:sdtEndPr/>
          <w:sdtContent>
            <w:tc>
              <w:tcPr>
                <w:tcW w:w="3780" w:type="dxa"/>
                <w:tcBorders>
                  <w:top w:val="single" w:sz="4" w:space="0" w:color="auto"/>
                  <w:left w:val="single" w:sz="4" w:space="0" w:color="auto"/>
                  <w:bottom w:val="single" w:sz="4" w:space="0" w:color="auto"/>
                  <w:right w:val="single" w:sz="4" w:space="0" w:color="auto"/>
                </w:tcBorders>
                <w:shd w:val="clear" w:color="auto" w:fill="FFFFFF"/>
                <w:vAlign w:val="center"/>
              </w:tcPr>
              <w:p w14:paraId="04A0874C" w14:textId="77777777" w:rsidR="00BB1EA4" w:rsidRPr="0095347A" w:rsidRDefault="00BB1EA4">
                <w:pPr>
                  <w:spacing w:after="120" w:line="240" w:lineRule="auto"/>
                  <w:rPr>
                    <w:rFonts w:cstheme="minorHAnsi"/>
                    <w:color w:val="000000" w:themeColor="text1"/>
                    <w:sz w:val="24"/>
                    <w:szCs w:val="24"/>
                  </w:rPr>
                </w:pPr>
                <w:r w:rsidRPr="0095347A">
                  <w:rPr>
                    <w:rFonts w:cstheme="minorHAnsi"/>
                    <w:color w:val="000000" w:themeColor="text1"/>
                    <w:sz w:val="24"/>
                    <w:szCs w:val="24"/>
                  </w:rPr>
                  <w:t>Improved participation and engagement with disabled groups.</w:t>
                </w:r>
              </w:p>
            </w:tc>
          </w:sdtContent>
        </w:sdt>
      </w:tr>
      <w:tr w:rsidR="00BB1EA4" w:rsidRPr="0095347A" w14:paraId="3A70D690" w14:textId="77777777">
        <w:tc>
          <w:tcPr>
            <w:tcW w:w="2088" w:type="dxa"/>
            <w:tcBorders>
              <w:top w:val="single" w:sz="4" w:space="0" w:color="auto"/>
              <w:left w:val="single" w:sz="4" w:space="0" w:color="auto"/>
              <w:bottom w:val="single" w:sz="4" w:space="0" w:color="auto"/>
              <w:right w:val="single" w:sz="4" w:space="0" w:color="auto"/>
            </w:tcBorders>
            <w:shd w:val="clear" w:color="auto" w:fill="FFFFFF"/>
            <w:vAlign w:val="center"/>
          </w:tcPr>
          <w:p w14:paraId="66D541CE" w14:textId="77777777" w:rsidR="00BB1EA4" w:rsidRPr="0095347A" w:rsidRDefault="00BB1EA4">
            <w:pPr>
              <w:spacing w:after="120" w:line="240" w:lineRule="auto"/>
              <w:rPr>
                <w:rFonts w:cstheme="minorHAnsi"/>
                <w:color w:val="000000" w:themeColor="text1"/>
                <w:sz w:val="24"/>
                <w:szCs w:val="24"/>
              </w:rPr>
            </w:pPr>
            <w:r w:rsidRPr="0095347A">
              <w:rPr>
                <w:rFonts w:cstheme="minorHAnsi"/>
                <w:color w:val="000000" w:themeColor="text1"/>
                <w:sz w:val="24"/>
                <w:szCs w:val="24"/>
              </w:rPr>
              <w:t>Local</w:t>
            </w:r>
            <w:r w:rsidRPr="0095347A">
              <w:rPr>
                <w:rStyle w:val="EndnoteReference"/>
                <w:rFonts w:cstheme="minorHAnsi"/>
                <w:color w:val="000000" w:themeColor="text1"/>
                <w:sz w:val="24"/>
                <w:szCs w:val="24"/>
              </w:rPr>
              <w:endnoteReference w:id="8"/>
            </w:r>
          </w:p>
        </w:tc>
        <w:sdt>
          <w:sdtPr>
            <w:rPr>
              <w:rFonts w:cstheme="minorHAnsi"/>
              <w:sz w:val="24"/>
              <w:szCs w:val="24"/>
            </w:rPr>
            <w:id w:val="1811750409"/>
            <w:placeholder>
              <w:docPart w:val="AE53C827FB914B8AA38A3B6C3C9BD744"/>
            </w:placeholder>
            <w:text/>
          </w:sdtPr>
          <w:sdtEndPr/>
          <w:sdtContent>
            <w:tc>
              <w:tcPr>
                <w:tcW w:w="3960" w:type="dxa"/>
                <w:tcBorders>
                  <w:top w:val="single" w:sz="4" w:space="0" w:color="auto"/>
                  <w:left w:val="single" w:sz="4" w:space="0" w:color="auto"/>
                  <w:bottom w:val="single" w:sz="4" w:space="0" w:color="auto"/>
                  <w:right w:val="single" w:sz="4" w:space="0" w:color="auto"/>
                </w:tcBorders>
                <w:shd w:val="clear" w:color="auto" w:fill="FFFFFF"/>
                <w:vAlign w:val="center"/>
              </w:tcPr>
              <w:p w14:paraId="1E4A75AC" w14:textId="77777777" w:rsidR="00BB1EA4" w:rsidRPr="0095347A" w:rsidRDefault="00BB1EA4">
                <w:pPr>
                  <w:spacing w:after="120" w:line="240" w:lineRule="auto"/>
                  <w:rPr>
                    <w:rFonts w:cstheme="minorHAnsi"/>
                    <w:sz w:val="24"/>
                    <w:szCs w:val="24"/>
                  </w:rPr>
                </w:pPr>
                <w:r w:rsidRPr="0095347A">
                  <w:rPr>
                    <w:rFonts w:cstheme="minorHAnsi"/>
                    <w:sz w:val="24"/>
                    <w:szCs w:val="24"/>
                  </w:rPr>
                  <w:t>5.1 Explore employability programmes with key disability support organisations</w:t>
                </w:r>
              </w:p>
            </w:tc>
          </w:sdtContent>
        </w:sdt>
        <w:tc>
          <w:tcPr>
            <w:tcW w:w="3240" w:type="dxa"/>
            <w:tcBorders>
              <w:top w:val="single" w:sz="4" w:space="0" w:color="auto"/>
              <w:left w:val="single" w:sz="4" w:space="0" w:color="auto"/>
              <w:bottom w:val="single" w:sz="4" w:space="0" w:color="auto"/>
              <w:right w:val="single" w:sz="4" w:space="0" w:color="auto"/>
            </w:tcBorders>
            <w:shd w:val="clear" w:color="auto" w:fill="FFFFFF"/>
            <w:vAlign w:val="center"/>
          </w:tcPr>
          <w:p w14:paraId="2991084D" w14:textId="77777777" w:rsidR="00BB1EA4" w:rsidRPr="0095347A" w:rsidRDefault="00BB1EA4">
            <w:pPr>
              <w:spacing w:after="120" w:line="240" w:lineRule="auto"/>
              <w:rPr>
                <w:rFonts w:cstheme="minorHAnsi"/>
                <w:color w:val="000000" w:themeColor="text1"/>
                <w:sz w:val="24"/>
                <w:szCs w:val="24"/>
              </w:rPr>
            </w:pPr>
            <w:r w:rsidRPr="0095347A">
              <w:rPr>
                <w:rFonts w:cstheme="minorHAnsi"/>
                <w:sz w:val="24"/>
                <w:szCs w:val="24"/>
              </w:rPr>
              <w:t>Achieved and ongoing.</w:t>
            </w:r>
          </w:p>
        </w:tc>
        <w:sdt>
          <w:sdtPr>
            <w:rPr>
              <w:rFonts w:cstheme="minorHAnsi"/>
              <w:color w:val="000000" w:themeColor="text1"/>
              <w:sz w:val="24"/>
              <w:szCs w:val="24"/>
            </w:rPr>
            <w:id w:val="-1045595754"/>
            <w:placeholder>
              <w:docPart w:val="9F61EA5FEA4346B28F8E3EFC320D59D8"/>
            </w:placeholder>
            <w:text/>
          </w:sdtPr>
          <w:sdtEndPr/>
          <w:sdtContent>
            <w:tc>
              <w:tcPr>
                <w:tcW w:w="3780" w:type="dxa"/>
                <w:tcBorders>
                  <w:top w:val="single" w:sz="4" w:space="0" w:color="auto"/>
                  <w:left w:val="single" w:sz="4" w:space="0" w:color="auto"/>
                  <w:bottom w:val="single" w:sz="4" w:space="0" w:color="auto"/>
                  <w:right w:val="single" w:sz="4" w:space="0" w:color="auto"/>
                </w:tcBorders>
                <w:shd w:val="clear" w:color="auto" w:fill="FFFFFF"/>
                <w:vAlign w:val="center"/>
              </w:tcPr>
              <w:p w14:paraId="3BF82A05" w14:textId="77777777" w:rsidR="00BB1EA4" w:rsidRPr="0095347A" w:rsidRDefault="00BB1EA4">
                <w:pPr>
                  <w:spacing w:after="120" w:line="240" w:lineRule="auto"/>
                  <w:rPr>
                    <w:rFonts w:cstheme="minorHAnsi"/>
                    <w:color w:val="000000" w:themeColor="text1"/>
                    <w:sz w:val="24"/>
                    <w:szCs w:val="24"/>
                  </w:rPr>
                </w:pPr>
                <w:r w:rsidRPr="0095347A">
                  <w:rPr>
                    <w:rFonts w:cstheme="minorHAnsi"/>
                    <w:color w:val="000000" w:themeColor="text1"/>
                    <w:sz w:val="24"/>
                    <w:szCs w:val="24"/>
                  </w:rPr>
                  <w:t>Increased access to work and reduced absence length.</w:t>
                </w:r>
              </w:p>
            </w:tc>
          </w:sdtContent>
        </w:sdt>
      </w:tr>
    </w:tbl>
    <w:p w14:paraId="15E41680" w14:textId="77777777" w:rsidR="00BB1EA4" w:rsidRPr="005A6073" w:rsidRDefault="00BB1EA4" w:rsidP="00BB1EA4">
      <w:pPr>
        <w:rPr>
          <w:color w:val="000000" w:themeColor="text1"/>
          <w:sz w:val="24"/>
          <w:szCs w:val="24"/>
        </w:rPr>
      </w:pPr>
    </w:p>
    <w:p w14:paraId="6A3FEB36" w14:textId="77777777" w:rsidR="00BB1EA4" w:rsidRPr="005A6073" w:rsidRDefault="00BB1EA4" w:rsidP="00BB1EA4">
      <w:pPr>
        <w:rPr>
          <w:color w:val="000000" w:themeColor="text1"/>
          <w:sz w:val="24"/>
          <w:szCs w:val="24"/>
        </w:rPr>
      </w:pPr>
      <w:r w:rsidRPr="005A6073">
        <w:rPr>
          <w:color w:val="000000" w:themeColor="text1"/>
          <w:sz w:val="24"/>
          <w:szCs w:val="24"/>
        </w:rPr>
        <w:t xml:space="preserve">2(b) What </w:t>
      </w:r>
      <w:r w:rsidRPr="005A6073">
        <w:rPr>
          <w:b/>
          <w:color w:val="000000" w:themeColor="text1"/>
          <w:sz w:val="24"/>
          <w:szCs w:val="24"/>
        </w:rPr>
        <w:t>training action measures</w:t>
      </w:r>
      <w:r w:rsidRPr="005A6073">
        <w:rPr>
          <w:color w:val="000000" w:themeColor="text1"/>
          <w:sz w:val="24"/>
          <w:szCs w:val="24"/>
        </w:rPr>
        <w:t xml:space="preserve"> were achieved in this reporting period?</w:t>
      </w:r>
    </w:p>
    <w:tbl>
      <w:tblPr>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40" w:firstRow="0" w:lastRow="1" w:firstColumn="0" w:lastColumn="1" w:noHBand="0" w:noVBand="0"/>
      </w:tblPr>
      <w:tblGrid>
        <w:gridCol w:w="845"/>
        <w:gridCol w:w="3375"/>
        <w:gridCol w:w="4072"/>
        <w:gridCol w:w="4956"/>
      </w:tblGrid>
      <w:tr w:rsidR="00BB1EA4" w:rsidRPr="005A6073" w14:paraId="44D11B6B" w14:textId="77777777">
        <w:tc>
          <w:tcPr>
            <w:tcW w:w="845" w:type="dxa"/>
            <w:tcBorders>
              <w:top w:val="single" w:sz="4" w:space="0" w:color="auto"/>
              <w:left w:val="single" w:sz="4" w:space="0" w:color="auto"/>
              <w:bottom w:val="single" w:sz="4" w:space="0" w:color="auto"/>
              <w:right w:val="single" w:sz="4" w:space="0" w:color="auto"/>
            </w:tcBorders>
            <w:shd w:val="clear" w:color="auto" w:fill="FFFFFF"/>
            <w:vAlign w:val="center"/>
          </w:tcPr>
          <w:p w14:paraId="312F7818" w14:textId="77777777" w:rsidR="00BB1EA4" w:rsidRPr="005A6073" w:rsidRDefault="00BB1EA4">
            <w:pPr>
              <w:spacing w:before="120"/>
              <w:jc w:val="center"/>
              <w:rPr>
                <w:color w:val="000000" w:themeColor="text1"/>
                <w:sz w:val="24"/>
                <w:szCs w:val="24"/>
              </w:rPr>
            </w:pPr>
          </w:p>
        </w:tc>
        <w:tc>
          <w:tcPr>
            <w:tcW w:w="33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51F05C4" w14:textId="77777777" w:rsidR="00BB1EA4" w:rsidRPr="005A6073" w:rsidRDefault="00BB1EA4">
            <w:pPr>
              <w:spacing w:before="120"/>
              <w:rPr>
                <w:color w:val="000000" w:themeColor="text1"/>
                <w:sz w:val="24"/>
                <w:szCs w:val="24"/>
              </w:rPr>
            </w:pPr>
            <w:r w:rsidRPr="005A6073">
              <w:rPr>
                <w:color w:val="000000" w:themeColor="text1"/>
                <w:sz w:val="24"/>
                <w:szCs w:val="24"/>
              </w:rPr>
              <w:t>Training Action Measures</w:t>
            </w:r>
          </w:p>
        </w:tc>
        <w:tc>
          <w:tcPr>
            <w:tcW w:w="407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22CE9E7" w14:textId="77777777" w:rsidR="00BB1EA4" w:rsidRPr="005A6073" w:rsidRDefault="00BB1EA4">
            <w:pPr>
              <w:spacing w:before="120"/>
              <w:rPr>
                <w:color w:val="000000" w:themeColor="text1"/>
                <w:sz w:val="24"/>
                <w:szCs w:val="24"/>
              </w:rPr>
            </w:pPr>
            <w:r w:rsidRPr="005A6073">
              <w:rPr>
                <w:color w:val="000000" w:themeColor="text1"/>
                <w:sz w:val="24"/>
                <w:szCs w:val="24"/>
              </w:rPr>
              <w:t>Outputs</w:t>
            </w:r>
          </w:p>
        </w:tc>
        <w:tc>
          <w:tcPr>
            <w:tcW w:w="495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015F126" w14:textId="77777777" w:rsidR="00BB1EA4" w:rsidRPr="005A6073" w:rsidRDefault="00BB1EA4">
            <w:pPr>
              <w:spacing w:before="120"/>
              <w:rPr>
                <w:color w:val="000000" w:themeColor="text1"/>
                <w:sz w:val="24"/>
                <w:szCs w:val="24"/>
              </w:rPr>
            </w:pPr>
            <w:r w:rsidRPr="005A6073">
              <w:rPr>
                <w:color w:val="000000" w:themeColor="text1"/>
                <w:sz w:val="24"/>
                <w:szCs w:val="24"/>
              </w:rPr>
              <w:t>Outcome / Impact</w:t>
            </w:r>
          </w:p>
        </w:tc>
      </w:tr>
      <w:tr w:rsidR="00BB1EA4" w:rsidRPr="005A6073" w14:paraId="3CF69D4C" w14:textId="77777777">
        <w:tc>
          <w:tcPr>
            <w:tcW w:w="8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159ED5" w14:textId="77777777" w:rsidR="00BB1EA4" w:rsidRPr="005A6073" w:rsidRDefault="00F05D89">
            <w:pPr>
              <w:spacing w:after="120" w:line="240" w:lineRule="auto"/>
              <w:rPr>
                <w:color w:val="000000" w:themeColor="text1"/>
                <w:sz w:val="24"/>
                <w:szCs w:val="24"/>
              </w:rPr>
            </w:pPr>
            <w:sdt>
              <w:sdtPr>
                <w:rPr>
                  <w:color w:val="000000" w:themeColor="text1"/>
                  <w:sz w:val="24"/>
                  <w:szCs w:val="24"/>
                </w:rPr>
                <w:id w:val="1458453540"/>
                <w:placeholder>
                  <w:docPart w:val="3CD7687B24F84BED85C46680A87D10FB"/>
                </w:placeholder>
                <w:text/>
              </w:sdtPr>
              <w:sdtEndPr/>
              <w:sdtContent>
                <w:r w:rsidR="00BB1EA4">
                  <w:rPr>
                    <w:color w:val="000000" w:themeColor="text1"/>
                    <w:sz w:val="24"/>
                    <w:szCs w:val="24"/>
                  </w:rPr>
                  <w:t>Action 2.1</w:t>
                </w:r>
              </w:sdtContent>
            </w:sdt>
          </w:p>
        </w:tc>
        <w:tc>
          <w:tcPr>
            <w:tcW w:w="3375" w:type="dxa"/>
            <w:tcBorders>
              <w:top w:val="single" w:sz="4" w:space="0" w:color="auto"/>
              <w:left w:val="single" w:sz="4" w:space="0" w:color="auto"/>
              <w:bottom w:val="single" w:sz="4" w:space="0" w:color="auto"/>
              <w:right w:val="single" w:sz="4" w:space="0" w:color="auto"/>
            </w:tcBorders>
            <w:shd w:val="clear" w:color="auto" w:fill="FFFFFF"/>
            <w:vAlign w:val="center"/>
          </w:tcPr>
          <w:p w14:paraId="497B0561" w14:textId="77777777" w:rsidR="00BB1EA4" w:rsidRPr="005A6073" w:rsidRDefault="00F05D89">
            <w:pPr>
              <w:spacing w:after="120" w:line="240" w:lineRule="auto"/>
              <w:rPr>
                <w:color w:val="000000" w:themeColor="text1"/>
                <w:sz w:val="24"/>
                <w:szCs w:val="24"/>
              </w:rPr>
            </w:pPr>
            <w:sdt>
              <w:sdtPr>
                <w:rPr>
                  <w:color w:val="000000" w:themeColor="text1"/>
                  <w:sz w:val="24"/>
                  <w:szCs w:val="24"/>
                </w:rPr>
                <w:id w:val="-1977910719"/>
                <w:placeholder>
                  <w:docPart w:val="FA76B7CFDFC34CC882F5B61948F5E6E4"/>
                </w:placeholder>
                <w:text/>
              </w:sdtPr>
              <w:sdtEndPr/>
              <w:sdtContent>
                <w:r w:rsidR="00BB1EA4" w:rsidRPr="00C91E56">
                  <w:rPr>
                    <w:color w:val="000000" w:themeColor="text1"/>
                    <w:sz w:val="24"/>
                    <w:szCs w:val="24"/>
                  </w:rPr>
                  <w:t>Include Disability Duties in all general awareness training for staff and Elected Members</w:t>
                </w:r>
              </w:sdtContent>
            </w:sdt>
            <w:r w:rsidR="00BB1EA4">
              <w:rPr>
                <w:color w:val="000000" w:themeColor="text1"/>
                <w:sz w:val="24"/>
                <w:szCs w:val="24"/>
              </w:rPr>
              <w:t xml:space="preserve"> </w:t>
            </w:r>
          </w:p>
        </w:tc>
        <w:sdt>
          <w:sdtPr>
            <w:rPr>
              <w:sz w:val="24"/>
              <w:szCs w:val="24"/>
            </w:rPr>
            <w:id w:val="-1494176493"/>
            <w:placeholder>
              <w:docPart w:val="FA76B7CFDFC34CC882F5B61948F5E6E4"/>
            </w:placeholder>
            <w:text/>
          </w:sdtPr>
          <w:sdtEndPr/>
          <w:sdtContent>
            <w:tc>
              <w:tcPr>
                <w:tcW w:w="4072" w:type="dxa"/>
                <w:tcBorders>
                  <w:top w:val="single" w:sz="4" w:space="0" w:color="auto"/>
                  <w:left w:val="single" w:sz="4" w:space="0" w:color="auto"/>
                  <w:bottom w:val="single" w:sz="4" w:space="0" w:color="auto"/>
                  <w:right w:val="single" w:sz="4" w:space="0" w:color="auto"/>
                </w:tcBorders>
                <w:shd w:val="clear" w:color="auto" w:fill="FFFFFF"/>
                <w:vAlign w:val="center"/>
              </w:tcPr>
              <w:p w14:paraId="0F8A3654" w14:textId="19864B01" w:rsidR="00BB1EA4" w:rsidRPr="005A6073" w:rsidRDefault="00BB1EA4">
                <w:pPr>
                  <w:spacing w:after="120" w:line="240" w:lineRule="auto"/>
                  <w:rPr>
                    <w:color w:val="000000" w:themeColor="text1"/>
                    <w:sz w:val="24"/>
                    <w:szCs w:val="24"/>
                  </w:rPr>
                </w:pPr>
                <w:r w:rsidRPr="009938DA">
                  <w:rPr>
                    <w:sz w:val="24"/>
                    <w:szCs w:val="24"/>
                  </w:rPr>
                  <w:t>DDA duties covered in all general awareness (and other relevant) training delivered in 202</w:t>
                </w:r>
                <w:r w:rsidR="00C272A5">
                  <w:rPr>
                    <w:sz w:val="24"/>
                    <w:szCs w:val="24"/>
                  </w:rPr>
                  <w:t>5</w:t>
                </w:r>
                <w:r w:rsidRPr="009938DA">
                  <w:rPr>
                    <w:sz w:val="24"/>
                    <w:szCs w:val="24"/>
                  </w:rPr>
                  <w:t>-2</w:t>
                </w:r>
                <w:r w:rsidR="00C272A5">
                  <w:rPr>
                    <w:sz w:val="24"/>
                    <w:szCs w:val="24"/>
                  </w:rPr>
                  <w:t>6</w:t>
                </w:r>
                <w:r w:rsidRPr="009938DA">
                  <w:rPr>
                    <w:sz w:val="24"/>
                    <w:szCs w:val="24"/>
                  </w:rPr>
                  <w:t xml:space="preserve"> as well as inclusion in Induction training. Online training also includes DDA duties</w:t>
                </w:r>
                <w:r>
                  <w:rPr>
                    <w:sz w:val="24"/>
                    <w:szCs w:val="24"/>
                  </w:rPr>
                  <w:t>.</w:t>
                </w:r>
              </w:p>
            </w:tc>
          </w:sdtContent>
        </w:sdt>
        <w:sdt>
          <w:sdtPr>
            <w:rPr>
              <w:color w:val="000000" w:themeColor="text1"/>
              <w:sz w:val="24"/>
              <w:szCs w:val="24"/>
            </w:rPr>
            <w:id w:val="-266701682"/>
            <w:placeholder>
              <w:docPart w:val="FA76B7CFDFC34CC882F5B61948F5E6E4"/>
            </w:placeholder>
            <w:text/>
          </w:sdtPr>
          <w:sdtEndPr/>
          <w:sdtContent>
            <w:tc>
              <w:tcPr>
                <w:tcW w:w="4956" w:type="dxa"/>
                <w:tcBorders>
                  <w:top w:val="single" w:sz="4" w:space="0" w:color="auto"/>
                  <w:left w:val="single" w:sz="4" w:space="0" w:color="auto"/>
                  <w:bottom w:val="single" w:sz="4" w:space="0" w:color="auto"/>
                  <w:right w:val="single" w:sz="4" w:space="0" w:color="auto"/>
                </w:tcBorders>
                <w:shd w:val="clear" w:color="auto" w:fill="FFFFFF"/>
                <w:vAlign w:val="center"/>
              </w:tcPr>
              <w:p w14:paraId="4452F10F" w14:textId="77777777" w:rsidR="00BB1EA4" w:rsidRPr="005A6073" w:rsidRDefault="00BB1EA4">
                <w:pPr>
                  <w:spacing w:after="120" w:line="240" w:lineRule="auto"/>
                  <w:rPr>
                    <w:color w:val="000000" w:themeColor="text1"/>
                    <w:sz w:val="24"/>
                    <w:szCs w:val="24"/>
                  </w:rPr>
                </w:pPr>
                <w:r w:rsidRPr="003D4912">
                  <w:rPr>
                    <w:color w:val="000000" w:themeColor="text1"/>
                    <w:sz w:val="24"/>
                    <w:szCs w:val="24"/>
                  </w:rPr>
                  <w:t>Increased awareness of role, and ability to challenge strategically.</w:t>
                </w:r>
              </w:p>
            </w:tc>
          </w:sdtContent>
        </w:sdt>
      </w:tr>
      <w:tr w:rsidR="00BB1EA4" w:rsidRPr="005A6073" w14:paraId="502EE2BD" w14:textId="77777777">
        <w:sdt>
          <w:sdtPr>
            <w:rPr>
              <w:color w:val="000000" w:themeColor="text1"/>
              <w:sz w:val="24"/>
              <w:szCs w:val="24"/>
            </w:rPr>
            <w:id w:val="416220712"/>
            <w:placeholder>
              <w:docPart w:val="4543BD097DF848D28A6610B4A11A9371"/>
            </w:placeholder>
            <w:text/>
          </w:sdtPr>
          <w:sdtEndPr/>
          <w:sdtContent>
            <w:tc>
              <w:tcPr>
                <w:tcW w:w="8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BFD4613" w14:textId="77777777" w:rsidR="00BB1EA4" w:rsidRPr="005A6073" w:rsidRDefault="00BB1EA4">
                <w:pPr>
                  <w:spacing w:after="120" w:line="240" w:lineRule="auto"/>
                  <w:rPr>
                    <w:color w:val="000000" w:themeColor="text1"/>
                    <w:sz w:val="24"/>
                    <w:szCs w:val="24"/>
                  </w:rPr>
                </w:pPr>
                <w:r>
                  <w:rPr>
                    <w:color w:val="000000" w:themeColor="text1"/>
                    <w:sz w:val="24"/>
                    <w:szCs w:val="24"/>
                  </w:rPr>
                  <w:t>Action 2.2</w:t>
                </w:r>
              </w:p>
            </w:tc>
          </w:sdtContent>
        </w:sdt>
        <w:sdt>
          <w:sdtPr>
            <w:rPr>
              <w:rFonts w:ascii="Calibri" w:eastAsia="Calibri" w:hAnsi="Calibri" w:cs="Arial"/>
              <w:sz w:val="24"/>
              <w:szCs w:val="24"/>
              <w:lang w:val="en-US"/>
            </w:rPr>
            <w:id w:val="1859698605"/>
            <w:placeholder>
              <w:docPart w:val="FA76B7CFDFC34CC882F5B61948F5E6E4"/>
            </w:placeholder>
            <w:text/>
          </w:sdtPr>
          <w:sdtEndPr/>
          <w:sdtContent>
            <w:tc>
              <w:tcPr>
                <w:tcW w:w="3375" w:type="dxa"/>
                <w:tcBorders>
                  <w:top w:val="single" w:sz="4" w:space="0" w:color="auto"/>
                  <w:left w:val="single" w:sz="4" w:space="0" w:color="auto"/>
                  <w:bottom w:val="single" w:sz="4" w:space="0" w:color="auto"/>
                  <w:right w:val="single" w:sz="4" w:space="0" w:color="auto"/>
                </w:tcBorders>
                <w:shd w:val="clear" w:color="auto" w:fill="FFFFFF"/>
                <w:vAlign w:val="center"/>
              </w:tcPr>
              <w:p w14:paraId="1E761C19" w14:textId="77777777" w:rsidR="00BB1EA4" w:rsidRPr="005A6073" w:rsidRDefault="00BB1EA4">
                <w:pPr>
                  <w:spacing w:after="120" w:line="240" w:lineRule="auto"/>
                  <w:rPr>
                    <w:color w:val="000000" w:themeColor="text1"/>
                    <w:sz w:val="24"/>
                    <w:szCs w:val="24"/>
                  </w:rPr>
                </w:pPr>
                <w:r w:rsidRPr="00A85735">
                  <w:rPr>
                    <w:rFonts w:ascii="Calibri" w:eastAsia="Calibri" w:hAnsi="Calibri" w:cs="Arial"/>
                    <w:sz w:val="24"/>
                    <w:szCs w:val="24"/>
                    <w:lang w:val="en-US"/>
                  </w:rPr>
                  <w:t>Council’s responsibility in relation to DDA Duties to be referenced in all induction training for new staff and Elected Members</w:t>
                </w:r>
              </w:p>
            </w:tc>
          </w:sdtContent>
        </w:sdt>
        <w:sdt>
          <w:sdtPr>
            <w:rPr>
              <w:sz w:val="24"/>
              <w:szCs w:val="24"/>
            </w:rPr>
            <w:id w:val="1932155822"/>
            <w:placeholder>
              <w:docPart w:val="FA76B7CFDFC34CC882F5B61948F5E6E4"/>
            </w:placeholder>
            <w:text/>
          </w:sdtPr>
          <w:sdtEndPr/>
          <w:sdtContent>
            <w:tc>
              <w:tcPr>
                <w:tcW w:w="4072" w:type="dxa"/>
                <w:tcBorders>
                  <w:top w:val="single" w:sz="4" w:space="0" w:color="auto"/>
                  <w:left w:val="single" w:sz="4" w:space="0" w:color="auto"/>
                  <w:bottom w:val="single" w:sz="4" w:space="0" w:color="auto"/>
                  <w:right w:val="single" w:sz="4" w:space="0" w:color="auto"/>
                </w:tcBorders>
                <w:shd w:val="clear" w:color="auto" w:fill="FFFFFF"/>
                <w:vAlign w:val="center"/>
              </w:tcPr>
              <w:p w14:paraId="3420B2B7" w14:textId="77777777" w:rsidR="00BB1EA4" w:rsidRPr="005A6073" w:rsidRDefault="00BB1EA4">
                <w:pPr>
                  <w:spacing w:after="120" w:line="240" w:lineRule="auto"/>
                  <w:rPr>
                    <w:color w:val="000000" w:themeColor="text1"/>
                    <w:sz w:val="24"/>
                    <w:szCs w:val="24"/>
                  </w:rPr>
                </w:pPr>
                <w:r w:rsidRPr="00A85735">
                  <w:rPr>
                    <w:sz w:val="24"/>
                    <w:szCs w:val="24"/>
                  </w:rPr>
                  <w:t>DDA Duties included in Equality training as part of corporate induction.</w:t>
                </w:r>
              </w:p>
            </w:tc>
          </w:sdtContent>
        </w:sdt>
        <w:sdt>
          <w:sdtPr>
            <w:rPr>
              <w:color w:val="000000" w:themeColor="text1"/>
              <w:sz w:val="24"/>
              <w:szCs w:val="24"/>
            </w:rPr>
            <w:id w:val="1298573724"/>
            <w:placeholder>
              <w:docPart w:val="FA76B7CFDFC34CC882F5B61948F5E6E4"/>
            </w:placeholder>
            <w:text/>
          </w:sdtPr>
          <w:sdtEndPr/>
          <w:sdtContent>
            <w:tc>
              <w:tcPr>
                <w:tcW w:w="4956" w:type="dxa"/>
                <w:tcBorders>
                  <w:top w:val="single" w:sz="4" w:space="0" w:color="auto"/>
                  <w:left w:val="single" w:sz="4" w:space="0" w:color="auto"/>
                  <w:bottom w:val="single" w:sz="4" w:space="0" w:color="auto"/>
                  <w:right w:val="single" w:sz="4" w:space="0" w:color="auto"/>
                </w:tcBorders>
                <w:shd w:val="clear" w:color="auto" w:fill="FFFFFF"/>
                <w:vAlign w:val="center"/>
              </w:tcPr>
              <w:p w14:paraId="6574E2D5" w14:textId="77777777" w:rsidR="00BB1EA4" w:rsidRPr="005A6073" w:rsidRDefault="00BB1EA4">
                <w:pPr>
                  <w:spacing w:after="120" w:line="240" w:lineRule="auto"/>
                  <w:rPr>
                    <w:color w:val="000000" w:themeColor="text1"/>
                    <w:sz w:val="24"/>
                    <w:szCs w:val="24"/>
                  </w:rPr>
                </w:pPr>
                <w:r w:rsidRPr="0093352A">
                  <w:rPr>
                    <w:color w:val="000000" w:themeColor="text1"/>
                    <w:sz w:val="24"/>
                    <w:szCs w:val="24"/>
                  </w:rPr>
                  <w:t>Improved awareness for staff and elected members.</w:t>
                </w:r>
              </w:p>
            </w:tc>
          </w:sdtContent>
        </w:sdt>
      </w:tr>
      <w:tr w:rsidR="00BB1EA4" w:rsidRPr="005A6073" w14:paraId="3F840474" w14:textId="77777777">
        <w:sdt>
          <w:sdtPr>
            <w:rPr>
              <w:color w:val="000000" w:themeColor="text1"/>
              <w:sz w:val="24"/>
              <w:szCs w:val="24"/>
            </w:rPr>
            <w:id w:val="-361907396"/>
            <w:placeholder>
              <w:docPart w:val="B794D911246D471A8057E26BE84B419F"/>
            </w:placeholder>
            <w:text/>
          </w:sdtPr>
          <w:sdtEndPr/>
          <w:sdtContent>
            <w:tc>
              <w:tcPr>
                <w:tcW w:w="8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1BD52F0" w14:textId="77777777" w:rsidR="00BB1EA4" w:rsidRPr="005A6073" w:rsidRDefault="00BB1EA4">
                <w:pPr>
                  <w:spacing w:after="120" w:line="240" w:lineRule="auto"/>
                  <w:rPr>
                    <w:color w:val="000000" w:themeColor="text1"/>
                    <w:sz w:val="24"/>
                    <w:szCs w:val="24"/>
                  </w:rPr>
                </w:pPr>
                <w:r>
                  <w:rPr>
                    <w:color w:val="000000" w:themeColor="text1"/>
                    <w:sz w:val="24"/>
                    <w:szCs w:val="24"/>
                  </w:rPr>
                  <w:t>Action 2.3</w:t>
                </w:r>
              </w:p>
            </w:tc>
          </w:sdtContent>
        </w:sdt>
        <w:sdt>
          <w:sdtPr>
            <w:rPr>
              <w:sz w:val="24"/>
              <w:szCs w:val="24"/>
            </w:rPr>
            <w:id w:val="1683079894"/>
            <w:placeholder>
              <w:docPart w:val="FA76B7CFDFC34CC882F5B61948F5E6E4"/>
            </w:placeholder>
            <w:text/>
          </w:sdtPr>
          <w:sdtEndPr/>
          <w:sdtContent>
            <w:tc>
              <w:tcPr>
                <w:tcW w:w="3375" w:type="dxa"/>
                <w:tcBorders>
                  <w:top w:val="single" w:sz="4" w:space="0" w:color="auto"/>
                  <w:left w:val="single" w:sz="4" w:space="0" w:color="auto"/>
                  <w:bottom w:val="single" w:sz="4" w:space="0" w:color="auto"/>
                  <w:right w:val="single" w:sz="4" w:space="0" w:color="auto"/>
                </w:tcBorders>
                <w:shd w:val="clear" w:color="auto" w:fill="FFFFFF"/>
                <w:vAlign w:val="center"/>
              </w:tcPr>
              <w:p w14:paraId="472398B4" w14:textId="77777777" w:rsidR="00BB1EA4" w:rsidRPr="005A6073" w:rsidRDefault="00BB1EA4">
                <w:pPr>
                  <w:spacing w:after="120" w:line="240" w:lineRule="auto"/>
                  <w:rPr>
                    <w:color w:val="000000" w:themeColor="text1"/>
                    <w:sz w:val="24"/>
                    <w:szCs w:val="24"/>
                  </w:rPr>
                </w:pPr>
                <w:r w:rsidRPr="00A85735">
                  <w:rPr>
                    <w:sz w:val="24"/>
                    <w:szCs w:val="24"/>
                  </w:rPr>
                  <w:t>Include Disability Duties in equality screening training for relevant staff</w:t>
                </w:r>
              </w:p>
            </w:tc>
          </w:sdtContent>
        </w:sdt>
        <w:sdt>
          <w:sdtPr>
            <w:rPr>
              <w:sz w:val="24"/>
              <w:szCs w:val="24"/>
            </w:rPr>
            <w:id w:val="2132823100"/>
            <w:placeholder>
              <w:docPart w:val="FA76B7CFDFC34CC882F5B61948F5E6E4"/>
            </w:placeholder>
            <w:text/>
          </w:sdtPr>
          <w:sdtEndPr/>
          <w:sdtContent>
            <w:tc>
              <w:tcPr>
                <w:tcW w:w="4072" w:type="dxa"/>
                <w:tcBorders>
                  <w:top w:val="single" w:sz="4" w:space="0" w:color="auto"/>
                  <w:left w:val="single" w:sz="4" w:space="0" w:color="auto"/>
                  <w:bottom w:val="single" w:sz="4" w:space="0" w:color="auto"/>
                  <w:right w:val="single" w:sz="4" w:space="0" w:color="auto"/>
                </w:tcBorders>
                <w:shd w:val="clear" w:color="auto" w:fill="FFFFFF"/>
                <w:vAlign w:val="center"/>
              </w:tcPr>
              <w:p w14:paraId="3BA61139" w14:textId="77777777" w:rsidR="00BB1EA4" w:rsidRPr="005A6073" w:rsidRDefault="00BB1EA4">
                <w:pPr>
                  <w:spacing w:after="120" w:line="240" w:lineRule="auto"/>
                  <w:rPr>
                    <w:color w:val="000000" w:themeColor="text1"/>
                    <w:sz w:val="24"/>
                    <w:szCs w:val="24"/>
                  </w:rPr>
                </w:pPr>
                <w:r w:rsidRPr="00A85735">
                  <w:rPr>
                    <w:sz w:val="24"/>
                    <w:szCs w:val="24"/>
                  </w:rPr>
                  <w:t>DDA duties included in Equality screening training / briefings.</w:t>
                </w:r>
              </w:p>
            </w:tc>
          </w:sdtContent>
        </w:sdt>
        <w:sdt>
          <w:sdtPr>
            <w:rPr>
              <w:color w:val="000000" w:themeColor="text1"/>
              <w:sz w:val="24"/>
              <w:szCs w:val="24"/>
            </w:rPr>
            <w:id w:val="-1531724898"/>
            <w:placeholder>
              <w:docPart w:val="FA76B7CFDFC34CC882F5B61948F5E6E4"/>
            </w:placeholder>
            <w:text/>
          </w:sdtPr>
          <w:sdtEndPr/>
          <w:sdtContent>
            <w:tc>
              <w:tcPr>
                <w:tcW w:w="4956" w:type="dxa"/>
                <w:tcBorders>
                  <w:top w:val="single" w:sz="4" w:space="0" w:color="auto"/>
                  <w:left w:val="single" w:sz="4" w:space="0" w:color="auto"/>
                  <w:bottom w:val="single" w:sz="4" w:space="0" w:color="auto"/>
                  <w:right w:val="single" w:sz="4" w:space="0" w:color="auto"/>
                </w:tcBorders>
                <w:shd w:val="clear" w:color="auto" w:fill="FFFFFF"/>
                <w:vAlign w:val="center"/>
              </w:tcPr>
              <w:p w14:paraId="6CEF9DC2" w14:textId="77777777" w:rsidR="00BB1EA4" w:rsidRPr="005A6073" w:rsidRDefault="00BB1EA4">
                <w:pPr>
                  <w:spacing w:after="120" w:line="240" w:lineRule="auto"/>
                  <w:rPr>
                    <w:color w:val="000000" w:themeColor="text1"/>
                    <w:sz w:val="24"/>
                    <w:szCs w:val="24"/>
                  </w:rPr>
                </w:pPr>
                <w:r w:rsidRPr="00AA2873">
                  <w:rPr>
                    <w:color w:val="000000" w:themeColor="text1"/>
                    <w:sz w:val="24"/>
                    <w:szCs w:val="24"/>
                  </w:rPr>
                  <w:t>Improved awareness for staff and ensuring compliance with policy.</w:t>
                </w:r>
              </w:p>
            </w:tc>
          </w:sdtContent>
        </w:sdt>
      </w:tr>
      <w:tr w:rsidR="00BB1EA4" w:rsidRPr="005A6073" w14:paraId="080D2F77" w14:textId="77777777">
        <w:tc>
          <w:tcPr>
            <w:tcW w:w="845" w:type="dxa"/>
            <w:tcBorders>
              <w:top w:val="single" w:sz="4" w:space="0" w:color="auto"/>
              <w:left w:val="single" w:sz="4" w:space="0" w:color="auto"/>
              <w:bottom w:val="single" w:sz="4" w:space="0" w:color="auto"/>
              <w:right w:val="single" w:sz="4" w:space="0" w:color="auto"/>
            </w:tcBorders>
            <w:shd w:val="clear" w:color="auto" w:fill="FFFFFF"/>
            <w:vAlign w:val="center"/>
          </w:tcPr>
          <w:p w14:paraId="46AB9C0C" w14:textId="77777777" w:rsidR="00BB1EA4" w:rsidRPr="005A6073" w:rsidRDefault="00F05D89">
            <w:pPr>
              <w:spacing w:after="120" w:line="240" w:lineRule="auto"/>
              <w:rPr>
                <w:color w:val="000000" w:themeColor="text1"/>
                <w:sz w:val="24"/>
                <w:szCs w:val="24"/>
              </w:rPr>
            </w:pPr>
            <w:sdt>
              <w:sdtPr>
                <w:rPr>
                  <w:color w:val="000000" w:themeColor="text1"/>
                  <w:sz w:val="24"/>
                  <w:szCs w:val="24"/>
                </w:rPr>
                <w:id w:val="489212718"/>
                <w:placeholder>
                  <w:docPart w:val="16948533FC2C4AB4A3C5347B139C8BEC"/>
                </w:placeholder>
                <w:text/>
              </w:sdtPr>
              <w:sdtEndPr/>
              <w:sdtContent>
                <w:r w:rsidR="00BB1EA4">
                  <w:rPr>
                    <w:color w:val="000000" w:themeColor="text1"/>
                    <w:sz w:val="24"/>
                    <w:szCs w:val="24"/>
                  </w:rPr>
                  <w:t>Action 2.4</w:t>
                </w:r>
              </w:sdtContent>
            </w:sdt>
          </w:p>
        </w:tc>
        <w:sdt>
          <w:sdtPr>
            <w:rPr>
              <w:sz w:val="24"/>
              <w:szCs w:val="24"/>
            </w:rPr>
            <w:id w:val="-1868674160"/>
            <w:placeholder>
              <w:docPart w:val="31121991FB5B4C558CB750EF7532BD19"/>
            </w:placeholder>
            <w:text/>
          </w:sdtPr>
          <w:sdtEndPr/>
          <w:sdtContent>
            <w:tc>
              <w:tcPr>
                <w:tcW w:w="3375" w:type="dxa"/>
                <w:tcBorders>
                  <w:top w:val="single" w:sz="4" w:space="0" w:color="auto"/>
                  <w:left w:val="single" w:sz="4" w:space="0" w:color="auto"/>
                  <w:bottom w:val="single" w:sz="4" w:space="0" w:color="auto"/>
                  <w:right w:val="single" w:sz="4" w:space="0" w:color="auto"/>
                </w:tcBorders>
                <w:shd w:val="clear" w:color="auto" w:fill="FFFFFF"/>
                <w:vAlign w:val="center"/>
              </w:tcPr>
              <w:p w14:paraId="408E6442" w14:textId="77777777" w:rsidR="00BB1EA4" w:rsidRDefault="00BB1EA4">
                <w:pPr>
                  <w:spacing w:after="120" w:line="240" w:lineRule="auto"/>
                  <w:rPr>
                    <w:color w:val="000000" w:themeColor="text1"/>
                    <w:sz w:val="24"/>
                    <w:szCs w:val="24"/>
                  </w:rPr>
                </w:pPr>
                <w:r w:rsidRPr="00700FA7">
                  <w:rPr>
                    <w:sz w:val="24"/>
                    <w:szCs w:val="24"/>
                  </w:rPr>
                  <w:t xml:space="preserve">Provide targeted awareness training for staff identified as </w:t>
                </w:r>
                <w:r w:rsidRPr="00700FA7">
                  <w:rPr>
                    <w:sz w:val="24"/>
                    <w:szCs w:val="24"/>
                  </w:rPr>
                  <w:lastRenderedPageBreak/>
                  <w:t>having potential to deliver on DDA Duties</w:t>
                </w:r>
              </w:p>
            </w:tc>
          </w:sdtContent>
        </w:sdt>
        <w:sdt>
          <w:sdtPr>
            <w:rPr>
              <w:rFonts w:ascii="Calibri" w:eastAsia="Calibri" w:hAnsi="Calibri" w:cs="Times New Roman"/>
              <w:color w:val="000000" w:themeColor="text1"/>
              <w:sz w:val="24"/>
              <w:szCs w:val="24"/>
            </w:rPr>
            <w:id w:val="451669250"/>
            <w:placeholder>
              <w:docPart w:val="A770ED505E6541E197D264544974D3FE"/>
            </w:placeholder>
            <w:text/>
          </w:sdtPr>
          <w:sdtEndPr/>
          <w:sdtContent>
            <w:tc>
              <w:tcPr>
                <w:tcW w:w="4072" w:type="dxa"/>
                <w:tcBorders>
                  <w:top w:val="single" w:sz="4" w:space="0" w:color="auto"/>
                  <w:left w:val="single" w:sz="4" w:space="0" w:color="auto"/>
                  <w:bottom w:val="single" w:sz="4" w:space="0" w:color="auto"/>
                  <w:right w:val="single" w:sz="4" w:space="0" w:color="auto"/>
                </w:tcBorders>
                <w:shd w:val="clear" w:color="auto" w:fill="FFFFFF"/>
                <w:vAlign w:val="center"/>
              </w:tcPr>
              <w:p w14:paraId="31A90108" w14:textId="54442A5C" w:rsidR="00BB1EA4" w:rsidRDefault="00BB1EA4">
                <w:pPr>
                  <w:spacing w:after="120" w:line="240" w:lineRule="auto"/>
                  <w:rPr>
                    <w:color w:val="000000" w:themeColor="text1"/>
                    <w:sz w:val="24"/>
                    <w:szCs w:val="24"/>
                  </w:rPr>
                </w:pPr>
                <w:r w:rsidRPr="00700FA7">
                  <w:rPr>
                    <w:rFonts w:ascii="Calibri" w:eastAsia="Calibri" w:hAnsi="Calibri" w:cs="Times New Roman"/>
                    <w:color w:val="000000" w:themeColor="text1"/>
                    <w:sz w:val="24"/>
                    <w:szCs w:val="24"/>
                  </w:rPr>
                  <w:t xml:space="preserve">Targeted training from </w:t>
                </w:r>
                <w:r w:rsidR="00E35D2F">
                  <w:rPr>
                    <w:rFonts w:ascii="Calibri" w:eastAsia="Calibri" w:hAnsi="Calibri" w:cs="Times New Roman"/>
                    <w:color w:val="000000" w:themeColor="text1"/>
                    <w:sz w:val="24"/>
                    <w:szCs w:val="24"/>
                  </w:rPr>
                  <w:t>Employers for Disability</w:t>
                </w:r>
                <w:r w:rsidR="00C272A5">
                  <w:rPr>
                    <w:rFonts w:ascii="Calibri" w:eastAsia="Calibri" w:hAnsi="Calibri" w:cs="Times New Roman"/>
                    <w:color w:val="000000" w:themeColor="text1"/>
                    <w:sz w:val="24"/>
                    <w:szCs w:val="24"/>
                  </w:rPr>
                  <w:t xml:space="preserve"> and Jam card training, </w:t>
                </w:r>
                <w:r w:rsidRPr="00700FA7">
                  <w:rPr>
                    <w:rFonts w:ascii="Calibri" w:eastAsia="Calibri" w:hAnsi="Calibri" w:cs="Times New Roman"/>
                    <w:color w:val="000000" w:themeColor="text1"/>
                    <w:sz w:val="24"/>
                    <w:szCs w:val="24"/>
                  </w:rPr>
                  <w:t xml:space="preserve">as well </w:t>
                </w:r>
                <w:r w:rsidRPr="00700FA7">
                  <w:rPr>
                    <w:rFonts w:ascii="Calibri" w:eastAsia="Calibri" w:hAnsi="Calibri" w:cs="Times New Roman"/>
                    <w:color w:val="000000" w:themeColor="text1"/>
                    <w:sz w:val="24"/>
                    <w:szCs w:val="24"/>
                  </w:rPr>
                  <w:lastRenderedPageBreak/>
                  <w:t xml:space="preserve">as internal training sessions such as </w:t>
                </w:r>
                <w:r w:rsidR="00C272A5">
                  <w:rPr>
                    <w:rFonts w:ascii="Calibri" w:eastAsia="Calibri" w:hAnsi="Calibri" w:cs="Times New Roman"/>
                    <w:color w:val="000000" w:themeColor="text1"/>
                    <w:sz w:val="24"/>
                    <w:szCs w:val="24"/>
                  </w:rPr>
                  <w:t>EDI and Neurodiversity</w:t>
                </w:r>
                <w:r w:rsidRPr="00700FA7">
                  <w:rPr>
                    <w:rFonts w:ascii="Calibri" w:eastAsia="Calibri" w:hAnsi="Calibri" w:cs="Times New Roman"/>
                    <w:color w:val="000000" w:themeColor="text1"/>
                    <w:sz w:val="24"/>
                    <w:szCs w:val="24"/>
                  </w:rPr>
                  <w:t>.</w:t>
                </w:r>
              </w:p>
            </w:tc>
          </w:sdtContent>
        </w:sdt>
        <w:sdt>
          <w:sdtPr>
            <w:rPr>
              <w:color w:val="000000" w:themeColor="text1"/>
              <w:sz w:val="24"/>
              <w:szCs w:val="24"/>
            </w:rPr>
            <w:id w:val="31005616"/>
            <w:placeholder>
              <w:docPart w:val="7DE8D2CA6C674E22AC469213FCE9B35D"/>
            </w:placeholder>
            <w:text/>
          </w:sdtPr>
          <w:sdtEndPr/>
          <w:sdtContent>
            <w:tc>
              <w:tcPr>
                <w:tcW w:w="4956" w:type="dxa"/>
                <w:tcBorders>
                  <w:top w:val="single" w:sz="4" w:space="0" w:color="auto"/>
                  <w:left w:val="single" w:sz="4" w:space="0" w:color="auto"/>
                  <w:bottom w:val="single" w:sz="4" w:space="0" w:color="auto"/>
                  <w:right w:val="single" w:sz="4" w:space="0" w:color="auto"/>
                </w:tcBorders>
                <w:shd w:val="clear" w:color="auto" w:fill="FFFFFF"/>
                <w:vAlign w:val="center"/>
              </w:tcPr>
              <w:p w14:paraId="3B996D91" w14:textId="77777777" w:rsidR="00BB1EA4" w:rsidRDefault="00BB1EA4">
                <w:pPr>
                  <w:spacing w:after="120" w:line="240" w:lineRule="auto"/>
                  <w:rPr>
                    <w:color w:val="000000" w:themeColor="text1"/>
                    <w:sz w:val="24"/>
                    <w:szCs w:val="24"/>
                  </w:rPr>
                </w:pPr>
                <w:r w:rsidRPr="00700FA7">
                  <w:rPr>
                    <w:color w:val="000000" w:themeColor="text1"/>
                    <w:sz w:val="24"/>
                    <w:szCs w:val="24"/>
                  </w:rPr>
                  <w:t>Improved awareness for staff identified as having potential to deliver on DDA Duties.</w:t>
                </w:r>
              </w:p>
            </w:tc>
          </w:sdtContent>
        </w:sdt>
      </w:tr>
    </w:tbl>
    <w:p w14:paraId="4EDFC820" w14:textId="77777777" w:rsidR="00E35D2F" w:rsidRDefault="00E35D2F" w:rsidP="00BB1EA4">
      <w:pPr>
        <w:rPr>
          <w:color w:val="000000" w:themeColor="text1"/>
          <w:sz w:val="24"/>
          <w:szCs w:val="24"/>
        </w:rPr>
      </w:pPr>
    </w:p>
    <w:p w14:paraId="1F6A7EAD" w14:textId="1831F063" w:rsidR="00BB1EA4" w:rsidRPr="005A6073" w:rsidRDefault="00BB1EA4" w:rsidP="00BB1EA4">
      <w:pPr>
        <w:rPr>
          <w:color w:val="000000" w:themeColor="text1"/>
          <w:sz w:val="24"/>
          <w:szCs w:val="24"/>
        </w:rPr>
      </w:pPr>
      <w:r w:rsidRPr="005A6073">
        <w:rPr>
          <w:color w:val="000000" w:themeColor="text1"/>
          <w:sz w:val="24"/>
          <w:szCs w:val="24"/>
        </w:rPr>
        <w:t xml:space="preserve">2(c) What Positive attitudes </w:t>
      </w:r>
      <w:r w:rsidRPr="005A6073">
        <w:rPr>
          <w:b/>
          <w:color w:val="000000" w:themeColor="text1"/>
          <w:sz w:val="24"/>
          <w:szCs w:val="24"/>
        </w:rPr>
        <w:t>action measures</w:t>
      </w:r>
      <w:r w:rsidRPr="005A6073">
        <w:rPr>
          <w:color w:val="000000" w:themeColor="text1"/>
          <w:sz w:val="24"/>
          <w:szCs w:val="24"/>
        </w:rPr>
        <w:t xml:space="preserve"> </w:t>
      </w:r>
      <w:proofErr w:type="gramStart"/>
      <w:r w:rsidRPr="005A6073">
        <w:rPr>
          <w:color w:val="000000" w:themeColor="text1"/>
          <w:sz w:val="24"/>
          <w:szCs w:val="24"/>
        </w:rPr>
        <w:t>in the area of</w:t>
      </w:r>
      <w:proofErr w:type="gramEnd"/>
      <w:r w:rsidRPr="005A6073">
        <w:rPr>
          <w:color w:val="000000" w:themeColor="text1"/>
          <w:sz w:val="24"/>
          <w:szCs w:val="24"/>
        </w:rPr>
        <w:t xml:space="preserve"> </w:t>
      </w:r>
      <w:r w:rsidRPr="005A6073">
        <w:rPr>
          <w:b/>
          <w:color w:val="000000" w:themeColor="text1"/>
          <w:sz w:val="24"/>
          <w:szCs w:val="24"/>
        </w:rPr>
        <w:t>Communications</w:t>
      </w:r>
      <w:r w:rsidRPr="005A6073">
        <w:rPr>
          <w:color w:val="000000" w:themeColor="text1"/>
          <w:sz w:val="24"/>
          <w:szCs w:val="24"/>
        </w:rPr>
        <w:t xml:space="preserve"> were achieved in this reporting period?</w:t>
      </w:r>
    </w:p>
    <w:tbl>
      <w:tblPr>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40" w:firstRow="0" w:lastRow="1" w:firstColumn="0" w:lastColumn="1" w:noHBand="0" w:noVBand="0"/>
      </w:tblPr>
      <w:tblGrid>
        <w:gridCol w:w="648"/>
        <w:gridCol w:w="3420"/>
        <w:gridCol w:w="4140"/>
        <w:gridCol w:w="5040"/>
      </w:tblGrid>
      <w:tr w:rsidR="00BB1EA4" w:rsidRPr="005A6073" w14:paraId="204BEC7A" w14:textId="77777777">
        <w:tc>
          <w:tcPr>
            <w:tcW w:w="648" w:type="dxa"/>
            <w:tcBorders>
              <w:top w:val="single" w:sz="4" w:space="0" w:color="auto"/>
              <w:left w:val="single" w:sz="4" w:space="0" w:color="auto"/>
              <w:bottom w:val="single" w:sz="4" w:space="0" w:color="auto"/>
              <w:right w:val="single" w:sz="4" w:space="0" w:color="auto"/>
            </w:tcBorders>
            <w:shd w:val="clear" w:color="auto" w:fill="FFFFFF"/>
          </w:tcPr>
          <w:p w14:paraId="538A6486" w14:textId="77777777" w:rsidR="00BB1EA4" w:rsidRPr="005A6073" w:rsidRDefault="00BB1EA4">
            <w:pPr>
              <w:spacing w:before="120"/>
              <w:jc w:val="center"/>
              <w:rPr>
                <w:color w:val="000000" w:themeColor="text1"/>
                <w:sz w:val="24"/>
                <w:szCs w:val="24"/>
              </w:rPr>
            </w:pPr>
          </w:p>
        </w:tc>
        <w:tc>
          <w:tcPr>
            <w:tcW w:w="342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F3F52ED" w14:textId="77777777" w:rsidR="00BB1EA4" w:rsidRPr="005A6073" w:rsidRDefault="00BB1EA4">
            <w:pPr>
              <w:spacing w:before="120"/>
              <w:rPr>
                <w:color w:val="000000" w:themeColor="text1"/>
                <w:sz w:val="24"/>
                <w:szCs w:val="24"/>
              </w:rPr>
            </w:pPr>
            <w:r w:rsidRPr="005A6073">
              <w:rPr>
                <w:color w:val="000000" w:themeColor="text1"/>
                <w:sz w:val="24"/>
                <w:szCs w:val="24"/>
              </w:rPr>
              <w:t>Communications Action Measures</w:t>
            </w:r>
          </w:p>
        </w:tc>
        <w:tc>
          <w:tcPr>
            <w:tcW w:w="414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B5D3DAB" w14:textId="77777777" w:rsidR="00BB1EA4" w:rsidRPr="005A6073" w:rsidRDefault="00BB1EA4">
            <w:pPr>
              <w:spacing w:before="120"/>
              <w:rPr>
                <w:color w:val="000000" w:themeColor="text1"/>
                <w:sz w:val="24"/>
                <w:szCs w:val="24"/>
              </w:rPr>
            </w:pPr>
            <w:r w:rsidRPr="005A6073">
              <w:rPr>
                <w:color w:val="000000" w:themeColor="text1"/>
                <w:sz w:val="24"/>
                <w:szCs w:val="24"/>
              </w:rPr>
              <w:t>Outputs</w:t>
            </w:r>
          </w:p>
        </w:tc>
        <w:tc>
          <w:tcPr>
            <w:tcW w:w="504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3138E6F" w14:textId="77777777" w:rsidR="00BB1EA4" w:rsidRPr="005A6073" w:rsidRDefault="00BB1EA4">
            <w:pPr>
              <w:spacing w:before="120"/>
              <w:rPr>
                <w:color w:val="000000" w:themeColor="text1"/>
                <w:sz w:val="24"/>
                <w:szCs w:val="24"/>
              </w:rPr>
            </w:pPr>
            <w:r w:rsidRPr="005A6073">
              <w:rPr>
                <w:color w:val="000000" w:themeColor="text1"/>
                <w:sz w:val="24"/>
                <w:szCs w:val="24"/>
              </w:rPr>
              <w:t xml:space="preserve">Outcome / Impact </w:t>
            </w:r>
          </w:p>
        </w:tc>
      </w:tr>
      <w:tr w:rsidR="00BB1EA4" w:rsidRPr="005A6073" w14:paraId="57425632" w14:textId="77777777">
        <w:tc>
          <w:tcPr>
            <w:tcW w:w="648" w:type="dxa"/>
            <w:tcBorders>
              <w:top w:val="single" w:sz="4" w:space="0" w:color="auto"/>
              <w:left w:val="single" w:sz="4" w:space="0" w:color="auto"/>
              <w:bottom w:val="single" w:sz="4" w:space="0" w:color="auto"/>
              <w:right w:val="single" w:sz="4" w:space="0" w:color="auto"/>
            </w:tcBorders>
            <w:shd w:val="clear" w:color="auto" w:fill="FFFFFF"/>
            <w:hideMark/>
          </w:tcPr>
          <w:p w14:paraId="1BBBC7FC" w14:textId="77777777" w:rsidR="00BB1EA4" w:rsidRPr="005A6073" w:rsidRDefault="00BB1EA4">
            <w:pPr>
              <w:spacing w:after="0" w:line="240" w:lineRule="auto"/>
              <w:rPr>
                <w:color w:val="000000" w:themeColor="text1"/>
                <w:sz w:val="24"/>
                <w:szCs w:val="24"/>
              </w:rPr>
            </w:pPr>
            <w:r>
              <w:rPr>
                <w:color w:val="000000" w:themeColor="text1"/>
                <w:sz w:val="24"/>
                <w:szCs w:val="24"/>
              </w:rPr>
              <w:t>2.5</w:t>
            </w:r>
          </w:p>
        </w:tc>
        <w:sdt>
          <w:sdtPr>
            <w:rPr>
              <w:sz w:val="24"/>
              <w:szCs w:val="24"/>
            </w:rPr>
            <w:id w:val="41110062"/>
            <w:placeholder>
              <w:docPart w:val="FA76B7CFDFC34CC882F5B61948F5E6E4"/>
            </w:placeholder>
            <w:text/>
          </w:sdtPr>
          <w:sdtEndPr/>
          <w:sdtContent>
            <w:tc>
              <w:tcPr>
                <w:tcW w:w="3420" w:type="dxa"/>
                <w:tcBorders>
                  <w:top w:val="single" w:sz="4" w:space="0" w:color="auto"/>
                  <w:left w:val="single" w:sz="4" w:space="0" w:color="auto"/>
                  <w:bottom w:val="single" w:sz="4" w:space="0" w:color="auto"/>
                  <w:right w:val="single" w:sz="4" w:space="0" w:color="auto"/>
                </w:tcBorders>
                <w:shd w:val="clear" w:color="auto" w:fill="FFFFFF"/>
                <w:vAlign w:val="center"/>
              </w:tcPr>
              <w:p w14:paraId="0DF3D9DA" w14:textId="77777777" w:rsidR="00BB1EA4" w:rsidRPr="005A6073" w:rsidRDefault="00BB1EA4">
                <w:pPr>
                  <w:spacing w:after="120" w:line="240" w:lineRule="auto"/>
                  <w:rPr>
                    <w:color w:val="000000" w:themeColor="text1"/>
                    <w:sz w:val="24"/>
                    <w:szCs w:val="24"/>
                  </w:rPr>
                </w:pPr>
                <w:r w:rsidRPr="00A85735">
                  <w:rPr>
                    <w:sz w:val="24"/>
                    <w:szCs w:val="24"/>
                  </w:rPr>
                  <w:t>Share relevant information and promote disability support services to staff</w:t>
                </w:r>
              </w:p>
            </w:tc>
          </w:sdtContent>
        </w:sdt>
        <w:sdt>
          <w:sdtPr>
            <w:rPr>
              <w:sz w:val="24"/>
              <w:szCs w:val="24"/>
            </w:rPr>
            <w:id w:val="1593509897"/>
            <w:placeholder>
              <w:docPart w:val="FA76B7CFDFC34CC882F5B61948F5E6E4"/>
            </w:placeholder>
            <w:text/>
          </w:sdtPr>
          <w:sdtEndPr/>
          <w:sdtContent>
            <w:tc>
              <w:tcPr>
                <w:tcW w:w="4140" w:type="dxa"/>
                <w:tcBorders>
                  <w:top w:val="single" w:sz="4" w:space="0" w:color="auto"/>
                  <w:left w:val="single" w:sz="4" w:space="0" w:color="auto"/>
                  <w:bottom w:val="single" w:sz="4" w:space="0" w:color="auto"/>
                  <w:right w:val="single" w:sz="4" w:space="0" w:color="auto"/>
                </w:tcBorders>
                <w:shd w:val="clear" w:color="auto" w:fill="FFFFFF"/>
                <w:vAlign w:val="center"/>
              </w:tcPr>
              <w:p w14:paraId="5EF948B9" w14:textId="22F90681" w:rsidR="00BB1EA4" w:rsidRPr="005A6073" w:rsidRDefault="00BB1EA4">
                <w:pPr>
                  <w:spacing w:after="120" w:line="240" w:lineRule="auto"/>
                  <w:rPr>
                    <w:color w:val="000000" w:themeColor="text1"/>
                    <w:sz w:val="24"/>
                    <w:szCs w:val="24"/>
                  </w:rPr>
                </w:pPr>
                <w:r w:rsidRPr="00A85735">
                  <w:rPr>
                    <w:sz w:val="24"/>
                    <w:szCs w:val="24"/>
                  </w:rPr>
                  <w:t>Regular circulations from HR</w:t>
                </w:r>
                <w:r w:rsidR="002C4EE5">
                  <w:rPr>
                    <w:sz w:val="24"/>
                    <w:szCs w:val="24"/>
                  </w:rPr>
                  <w:t xml:space="preserve"> and </w:t>
                </w:r>
                <w:r w:rsidRPr="00A85735">
                  <w:rPr>
                    <w:sz w:val="24"/>
                    <w:szCs w:val="24"/>
                  </w:rPr>
                  <w:t>OD team. Wellbeing Hub</w:t>
                </w:r>
                <w:r>
                  <w:rPr>
                    <w:sz w:val="24"/>
                    <w:szCs w:val="24"/>
                  </w:rPr>
                  <w:t xml:space="preserve"> t</w:t>
                </w:r>
                <w:r w:rsidRPr="00A85735">
                  <w:rPr>
                    <w:sz w:val="24"/>
                    <w:szCs w:val="24"/>
                  </w:rPr>
                  <w:t xml:space="preserve">o support HR </w:t>
                </w:r>
                <w:r w:rsidR="002C4EE5">
                  <w:rPr>
                    <w:sz w:val="24"/>
                    <w:szCs w:val="24"/>
                  </w:rPr>
                  <w:t>and</w:t>
                </w:r>
                <w:r w:rsidRPr="00A85735">
                  <w:rPr>
                    <w:sz w:val="24"/>
                    <w:szCs w:val="24"/>
                  </w:rPr>
                  <w:t xml:space="preserve"> OD which is responsible for internal comms to staff, Corporate Comms add all messages to the staff Facebook group to allow those without an email address to access them.</w:t>
                </w:r>
              </w:p>
            </w:tc>
          </w:sdtContent>
        </w:sdt>
        <w:sdt>
          <w:sdtPr>
            <w:rPr>
              <w:color w:val="000000" w:themeColor="text1"/>
              <w:sz w:val="24"/>
              <w:szCs w:val="24"/>
            </w:rPr>
            <w:id w:val="28688941"/>
            <w:placeholder>
              <w:docPart w:val="FA76B7CFDFC34CC882F5B61948F5E6E4"/>
            </w:placeholder>
            <w:text/>
          </w:sdtPr>
          <w:sdtEndPr/>
          <w:sdtContent>
            <w:tc>
              <w:tcPr>
                <w:tcW w:w="5040" w:type="dxa"/>
                <w:tcBorders>
                  <w:top w:val="single" w:sz="4" w:space="0" w:color="auto"/>
                  <w:left w:val="single" w:sz="4" w:space="0" w:color="auto"/>
                  <w:bottom w:val="single" w:sz="4" w:space="0" w:color="auto"/>
                  <w:right w:val="single" w:sz="4" w:space="0" w:color="auto"/>
                </w:tcBorders>
                <w:shd w:val="clear" w:color="auto" w:fill="FFFFFF"/>
                <w:vAlign w:val="center"/>
              </w:tcPr>
              <w:p w14:paraId="1C67DAD1" w14:textId="77777777" w:rsidR="00BB1EA4" w:rsidRPr="005A6073" w:rsidRDefault="00BB1EA4">
                <w:pPr>
                  <w:spacing w:after="120" w:line="240" w:lineRule="auto"/>
                  <w:rPr>
                    <w:color w:val="000000" w:themeColor="text1"/>
                    <w:sz w:val="24"/>
                    <w:szCs w:val="24"/>
                  </w:rPr>
                </w:pPr>
                <w:r w:rsidRPr="00FF1CB5">
                  <w:rPr>
                    <w:color w:val="000000" w:themeColor="text1"/>
                    <w:sz w:val="24"/>
                    <w:szCs w:val="24"/>
                  </w:rPr>
                  <w:t>Enhanced access and awareness for staff.</w:t>
                </w:r>
              </w:p>
            </w:tc>
          </w:sdtContent>
        </w:sdt>
      </w:tr>
      <w:tr w:rsidR="00BB1EA4" w:rsidRPr="005A6073" w14:paraId="51884DE8" w14:textId="77777777">
        <w:tc>
          <w:tcPr>
            <w:tcW w:w="648" w:type="dxa"/>
            <w:tcBorders>
              <w:top w:val="single" w:sz="4" w:space="0" w:color="auto"/>
              <w:left w:val="single" w:sz="4" w:space="0" w:color="auto"/>
              <w:bottom w:val="single" w:sz="4" w:space="0" w:color="auto"/>
              <w:right w:val="single" w:sz="4" w:space="0" w:color="auto"/>
            </w:tcBorders>
            <w:shd w:val="clear" w:color="auto" w:fill="FFFFFF"/>
            <w:hideMark/>
          </w:tcPr>
          <w:p w14:paraId="26F1A6F0" w14:textId="77777777" w:rsidR="00BB1EA4" w:rsidRPr="005A6073" w:rsidRDefault="00BB1EA4">
            <w:pPr>
              <w:spacing w:after="0" w:line="240" w:lineRule="auto"/>
              <w:rPr>
                <w:color w:val="000000" w:themeColor="text1"/>
                <w:sz w:val="24"/>
                <w:szCs w:val="24"/>
              </w:rPr>
            </w:pPr>
            <w:r>
              <w:rPr>
                <w:color w:val="000000" w:themeColor="text1"/>
                <w:sz w:val="24"/>
                <w:szCs w:val="24"/>
              </w:rPr>
              <w:t>3.6</w:t>
            </w:r>
          </w:p>
        </w:tc>
        <w:sdt>
          <w:sdtPr>
            <w:rPr>
              <w:sz w:val="24"/>
              <w:szCs w:val="24"/>
            </w:rPr>
            <w:id w:val="548653341"/>
            <w:placeholder>
              <w:docPart w:val="FA76B7CFDFC34CC882F5B61948F5E6E4"/>
            </w:placeholder>
            <w:text/>
          </w:sdtPr>
          <w:sdtEndPr/>
          <w:sdtContent>
            <w:tc>
              <w:tcPr>
                <w:tcW w:w="3420" w:type="dxa"/>
                <w:tcBorders>
                  <w:top w:val="single" w:sz="4" w:space="0" w:color="auto"/>
                  <w:left w:val="single" w:sz="4" w:space="0" w:color="auto"/>
                  <w:bottom w:val="single" w:sz="4" w:space="0" w:color="auto"/>
                  <w:right w:val="single" w:sz="4" w:space="0" w:color="auto"/>
                </w:tcBorders>
                <w:shd w:val="clear" w:color="auto" w:fill="FFFFFF"/>
                <w:vAlign w:val="center"/>
              </w:tcPr>
              <w:p w14:paraId="1F9E18CF" w14:textId="5619FAD7" w:rsidR="00BB1EA4" w:rsidRPr="005A6073" w:rsidRDefault="00BB1EA4">
                <w:pPr>
                  <w:spacing w:after="120" w:line="240" w:lineRule="auto"/>
                  <w:rPr>
                    <w:color w:val="000000" w:themeColor="text1"/>
                    <w:sz w:val="24"/>
                    <w:szCs w:val="24"/>
                  </w:rPr>
                </w:pPr>
                <w:r w:rsidRPr="00EF4664">
                  <w:rPr>
                    <w:sz w:val="24"/>
                    <w:szCs w:val="24"/>
                  </w:rPr>
                  <w:t>Participate in or mark annual Disability Days/events</w:t>
                </w:r>
                <w:r w:rsidR="00C272A5">
                  <w:rPr>
                    <w:sz w:val="24"/>
                    <w:szCs w:val="24"/>
                  </w:rPr>
                  <w:t>.</w:t>
                </w:r>
              </w:p>
            </w:tc>
          </w:sdtContent>
        </w:sdt>
        <w:sdt>
          <w:sdtPr>
            <w:rPr>
              <w:sz w:val="24"/>
              <w:szCs w:val="24"/>
            </w:rPr>
            <w:id w:val="-2135467232"/>
            <w:placeholder>
              <w:docPart w:val="FA76B7CFDFC34CC882F5B61948F5E6E4"/>
            </w:placeholder>
            <w:text/>
          </w:sdtPr>
          <w:sdtEndPr/>
          <w:sdtContent>
            <w:tc>
              <w:tcPr>
                <w:tcW w:w="4140" w:type="dxa"/>
                <w:tcBorders>
                  <w:top w:val="single" w:sz="4" w:space="0" w:color="auto"/>
                  <w:left w:val="single" w:sz="4" w:space="0" w:color="auto"/>
                  <w:bottom w:val="single" w:sz="4" w:space="0" w:color="auto"/>
                  <w:right w:val="single" w:sz="4" w:space="0" w:color="auto"/>
                </w:tcBorders>
                <w:shd w:val="clear" w:color="auto" w:fill="FFFFFF"/>
                <w:vAlign w:val="center"/>
              </w:tcPr>
              <w:p w14:paraId="0F2A8BF4" w14:textId="77777777" w:rsidR="00BB1EA4" w:rsidRPr="005A6073" w:rsidRDefault="00BB1EA4">
                <w:pPr>
                  <w:spacing w:after="120" w:line="240" w:lineRule="auto"/>
                  <w:rPr>
                    <w:color w:val="000000" w:themeColor="text1"/>
                    <w:sz w:val="24"/>
                    <w:szCs w:val="24"/>
                  </w:rPr>
                </w:pPr>
                <w:r w:rsidRPr="00EF4664">
                  <w:rPr>
                    <w:sz w:val="24"/>
                    <w:szCs w:val="24"/>
                  </w:rPr>
                  <w:t>Achieved and ongoing</w:t>
                </w:r>
                <w:r>
                  <w:rPr>
                    <w:sz w:val="24"/>
                    <w:szCs w:val="24"/>
                  </w:rPr>
                  <w:t>.</w:t>
                </w:r>
              </w:p>
            </w:tc>
          </w:sdtContent>
        </w:sdt>
        <w:sdt>
          <w:sdtPr>
            <w:rPr>
              <w:color w:val="000000" w:themeColor="text1"/>
              <w:sz w:val="24"/>
              <w:szCs w:val="24"/>
            </w:rPr>
            <w:id w:val="121126265"/>
            <w:placeholder>
              <w:docPart w:val="FA76B7CFDFC34CC882F5B61948F5E6E4"/>
            </w:placeholder>
            <w:text/>
          </w:sdtPr>
          <w:sdtEndPr/>
          <w:sdtContent>
            <w:tc>
              <w:tcPr>
                <w:tcW w:w="5040" w:type="dxa"/>
                <w:tcBorders>
                  <w:top w:val="single" w:sz="4" w:space="0" w:color="auto"/>
                  <w:left w:val="single" w:sz="4" w:space="0" w:color="auto"/>
                  <w:bottom w:val="single" w:sz="4" w:space="0" w:color="auto"/>
                  <w:right w:val="single" w:sz="4" w:space="0" w:color="auto"/>
                </w:tcBorders>
                <w:shd w:val="clear" w:color="auto" w:fill="FFFFFF"/>
                <w:vAlign w:val="center"/>
              </w:tcPr>
              <w:p w14:paraId="6E47BF71" w14:textId="77777777" w:rsidR="00BB1EA4" w:rsidRPr="005A6073" w:rsidRDefault="00BB1EA4">
                <w:pPr>
                  <w:spacing w:after="120" w:line="240" w:lineRule="auto"/>
                  <w:rPr>
                    <w:color w:val="000000" w:themeColor="text1"/>
                    <w:sz w:val="24"/>
                    <w:szCs w:val="24"/>
                  </w:rPr>
                </w:pPr>
                <w:r w:rsidRPr="008D6403">
                  <w:rPr>
                    <w:color w:val="000000" w:themeColor="text1"/>
                    <w:sz w:val="24"/>
                    <w:szCs w:val="24"/>
                  </w:rPr>
                  <w:t>Improved awareness, and encouragement of participation.</w:t>
                </w:r>
              </w:p>
            </w:tc>
          </w:sdtContent>
        </w:sdt>
      </w:tr>
      <w:tr w:rsidR="00BB1EA4" w:rsidRPr="005A6073" w14:paraId="7D9B861F" w14:textId="77777777">
        <w:tc>
          <w:tcPr>
            <w:tcW w:w="648" w:type="dxa"/>
            <w:tcBorders>
              <w:top w:val="single" w:sz="4" w:space="0" w:color="auto"/>
              <w:left w:val="single" w:sz="4" w:space="0" w:color="auto"/>
              <w:bottom w:val="single" w:sz="4" w:space="0" w:color="auto"/>
              <w:right w:val="single" w:sz="4" w:space="0" w:color="auto"/>
            </w:tcBorders>
            <w:shd w:val="clear" w:color="auto" w:fill="FFFFFF"/>
            <w:hideMark/>
          </w:tcPr>
          <w:p w14:paraId="7521A0DC" w14:textId="77777777" w:rsidR="00BB1EA4" w:rsidRPr="005A6073" w:rsidRDefault="00BB1EA4">
            <w:pPr>
              <w:spacing w:after="0" w:line="240" w:lineRule="auto"/>
              <w:rPr>
                <w:color w:val="000000" w:themeColor="text1"/>
                <w:sz w:val="24"/>
                <w:szCs w:val="24"/>
              </w:rPr>
            </w:pPr>
            <w:r>
              <w:rPr>
                <w:color w:val="000000" w:themeColor="text1"/>
                <w:sz w:val="24"/>
                <w:szCs w:val="24"/>
              </w:rPr>
              <w:t>4.1</w:t>
            </w:r>
          </w:p>
        </w:tc>
        <w:sdt>
          <w:sdtPr>
            <w:rPr>
              <w:sz w:val="24"/>
              <w:szCs w:val="24"/>
            </w:rPr>
            <w:id w:val="-873838675"/>
            <w:placeholder>
              <w:docPart w:val="FA76B7CFDFC34CC882F5B61948F5E6E4"/>
            </w:placeholder>
            <w:text/>
          </w:sdtPr>
          <w:sdtEndPr/>
          <w:sdtContent>
            <w:tc>
              <w:tcPr>
                <w:tcW w:w="3420" w:type="dxa"/>
                <w:tcBorders>
                  <w:top w:val="single" w:sz="4" w:space="0" w:color="auto"/>
                  <w:left w:val="single" w:sz="4" w:space="0" w:color="auto"/>
                  <w:bottom w:val="single" w:sz="4" w:space="0" w:color="auto"/>
                  <w:right w:val="single" w:sz="4" w:space="0" w:color="auto"/>
                </w:tcBorders>
                <w:shd w:val="clear" w:color="auto" w:fill="FFFFFF"/>
                <w:vAlign w:val="center"/>
              </w:tcPr>
              <w:p w14:paraId="26250120" w14:textId="3DB8E7C4" w:rsidR="00BB1EA4" w:rsidRPr="005A6073" w:rsidRDefault="00BB1EA4">
                <w:pPr>
                  <w:spacing w:after="120" w:line="240" w:lineRule="auto"/>
                  <w:rPr>
                    <w:color w:val="000000" w:themeColor="text1"/>
                    <w:sz w:val="24"/>
                    <w:szCs w:val="24"/>
                  </w:rPr>
                </w:pPr>
                <w:r w:rsidRPr="00EF4664">
                  <w:rPr>
                    <w:sz w:val="24"/>
                    <w:szCs w:val="24"/>
                  </w:rPr>
                  <w:t>Include positive images of individuals with a disability in promotional material and publications</w:t>
                </w:r>
                <w:r w:rsidR="00C272A5">
                  <w:rPr>
                    <w:sz w:val="24"/>
                    <w:szCs w:val="24"/>
                  </w:rPr>
                  <w:t>.</w:t>
                </w:r>
              </w:p>
            </w:tc>
          </w:sdtContent>
        </w:sdt>
        <w:sdt>
          <w:sdtPr>
            <w:rPr>
              <w:sz w:val="24"/>
              <w:szCs w:val="24"/>
            </w:rPr>
            <w:id w:val="-219130970"/>
            <w:placeholder>
              <w:docPart w:val="FA76B7CFDFC34CC882F5B61948F5E6E4"/>
            </w:placeholder>
            <w:text/>
          </w:sdtPr>
          <w:sdtEndPr/>
          <w:sdtContent>
            <w:tc>
              <w:tcPr>
                <w:tcW w:w="4140" w:type="dxa"/>
                <w:tcBorders>
                  <w:top w:val="single" w:sz="4" w:space="0" w:color="auto"/>
                  <w:left w:val="single" w:sz="4" w:space="0" w:color="auto"/>
                  <w:bottom w:val="single" w:sz="4" w:space="0" w:color="auto"/>
                  <w:right w:val="single" w:sz="4" w:space="0" w:color="auto"/>
                </w:tcBorders>
                <w:shd w:val="clear" w:color="auto" w:fill="FFFFFF"/>
                <w:vAlign w:val="center"/>
              </w:tcPr>
              <w:p w14:paraId="74A8DCFF" w14:textId="77777777" w:rsidR="00BB1EA4" w:rsidRPr="005A6073" w:rsidRDefault="00BB1EA4">
                <w:pPr>
                  <w:spacing w:after="120" w:line="240" w:lineRule="auto"/>
                  <w:rPr>
                    <w:color w:val="000000" w:themeColor="text1"/>
                    <w:sz w:val="24"/>
                    <w:szCs w:val="24"/>
                  </w:rPr>
                </w:pPr>
                <w:r w:rsidRPr="00EF4664">
                  <w:rPr>
                    <w:sz w:val="24"/>
                    <w:szCs w:val="24"/>
                  </w:rPr>
                  <w:t>Corporate Communications work with all teams across the council to ensure inclusive, positive images are taken and used across promotional channels and publications.</w:t>
                </w:r>
              </w:p>
            </w:tc>
          </w:sdtContent>
        </w:sdt>
        <w:sdt>
          <w:sdtPr>
            <w:rPr>
              <w:color w:val="000000" w:themeColor="text1"/>
              <w:sz w:val="24"/>
              <w:szCs w:val="24"/>
            </w:rPr>
            <w:id w:val="-25485458"/>
            <w:placeholder>
              <w:docPart w:val="FA76B7CFDFC34CC882F5B61948F5E6E4"/>
            </w:placeholder>
            <w:text/>
          </w:sdtPr>
          <w:sdtEndPr/>
          <w:sdtContent>
            <w:tc>
              <w:tcPr>
                <w:tcW w:w="5040" w:type="dxa"/>
                <w:tcBorders>
                  <w:top w:val="single" w:sz="4" w:space="0" w:color="auto"/>
                  <w:left w:val="single" w:sz="4" w:space="0" w:color="auto"/>
                  <w:bottom w:val="single" w:sz="4" w:space="0" w:color="auto"/>
                  <w:right w:val="single" w:sz="4" w:space="0" w:color="auto"/>
                </w:tcBorders>
                <w:shd w:val="clear" w:color="auto" w:fill="FFFFFF"/>
                <w:vAlign w:val="center"/>
              </w:tcPr>
              <w:p w14:paraId="0D332192" w14:textId="77777777" w:rsidR="00BB1EA4" w:rsidRPr="005A6073" w:rsidRDefault="00BB1EA4">
                <w:pPr>
                  <w:spacing w:after="120" w:line="240" w:lineRule="auto"/>
                  <w:rPr>
                    <w:color w:val="000000" w:themeColor="text1"/>
                    <w:sz w:val="24"/>
                    <w:szCs w:val="24"/>
                  </w:rPr>
                </w:pPr>
                <w:r w:rsidRPr="004A5187">
                  <w:rPr>
                    <w:color w:val="000000" w:themeColor="text1"/>
                    <w:sz w:val="24"/>
                    <w:szCs w:val="24"/>
                  </w:rPr>
                  <w:t>Enables those with a disability to relate stronger to communications used.</w:t>
                </w:r>
              </w:p>
            </w:tc>
          </w:sdtContent>
        </w:sdt>
      </w:tr>
      <w:tr w:rsidR="00BB1EA4" w:rsidRPr="005A6073" w14:paraId="5ADD42A6" w14:textId="77777777">
        <w:tc>
          <w:tcPr>
            <w:tcW w:w="648" w:type="dxa"/>
            <w:tcBorders>
              <w:top w:val="single" w:sz="4" w:space="0" w:color="auto"/>
              <w:left w:val="single" w:sz="4" w:space="0" w:color="auto"/>
              <w:bottom w:val="single" w:sz="4" w:space="0" w:color="auto"/>
              <w:right w:val="single" w:sz="4" w:space="0" w:color="auto"/>
            </w:tcBorders>
            <w:shd w:val="clear" w:color="auto" w:fill="FFFFFF"/>
          </w:tcPr>
          <w:p w14:paraId="52755A48" w14:textId="77777777" w:rsidR="00BB1EA4" w:rsidRPr="005A6073" w:rsidRDefault="00BB1EA4">
            <w:pPr>
              <w:spacing w:after="0" w:line="240" w:lineRule="auto"/>
              <w:rPr>
                <w:color w:val="000000" w:themeColor="text1"/>
                <w:sz w:val="24"/>
                <w:szCs w:val="24"/>
              </w:rPr>
            </w:pPr>
            <w:r>
              <w:rPr>
                <w:color w:val="000000" w:themeColor="text1"/>
                <w:sz w:val="24"/>
                <w:szCs w:val="24"/>
              </w:rPr>
              <w:t>4.2</w:t>
            </w:r>
          </w:p>
        </w:tc>
        <w:sdt>
          <w:sdtPr>
            <w:rPr>
              <w:sz w:val="24"/>
              <w:szCs w:val="24"/>
            </w:rPr>
            <w:id w:val="-1278712196"/>
            <w:placeholder>
              <w:docPart w:val="7AA43261AE79434FB719150F76CEABD8"/>
            </w:placeholder>
            <w:text/>
          </w:sdtPr>
          <w:sdtEndPr/>
          <w:sdtContent>
            <w:tc>
              <w:tcPr>
                <w:tcW w:w="3420" w:type="dxa"/>
                <w:tcBorders>
                  <w:top w:val="single" w:sz="4" w:space="0" w:color="auto"/>
                  <w:left w:val="single" w:sz="4" w:space="0" w:color="auto"/>
                  <w:bottom w:val="single" w:sz="4" w:space="0" w:color="auto"/>
                  <w:right w:val="single" w:sz="4" w:space="0" w:color="auto"/>
                </w:tcBorders>
                <w:shd w:val="clear" w:color="auto" w:fill="FFFFFF"/>
                <w:vAlign w:val="center"/>
              </w:tcPr>
              <w:p w14:paraId="7B156248" w14:textId="77777777" w:rsidR="00BB1EA4" w:rsidRDefault="00BB1EA4">
                <w:pPr>
                  <w:spacing w:after="120" w:line="240" w:lineRule="auto"/>
                  <w:rPr>
                    <w:color w:val="000000" w:themeColor="text1"/>
                    <w:sz w:val="24"/>
                    <w:szCs w:val="24"/>
                  </w:rPr>
                </w:pPr>
                <w:r w:rsidRPr="00700FA7">
                  <w:rPr>
                    <w:sz w:val="24"/>
                    <w:szCs w:val="24"/>
                  </w:rPr>
                  <w:t>Ensure features about disability, case studies, promotion of accessibility provision, etc, in council publications</w:t>
                </w:r>
              </w:p>
            </w:tc>
          </w:sdtContent>
        </w:sdt>
        <w:sdt>
          <w:sdtPr>
            <w:rPr>
              <w:sz w:val="24"/>
              <w:szCs w:val="24"/>
            </w:rPr>
            <w:id w:val="-1807070248"/>
            <w:placeholder>
              <w:docPart w:val="A5A42DD6742A408996042BF0411841FD"/>
            </w:placeholder>
            <w:text/>
          </w:sdtPr>
          <w:sdtEndPr/>
          <w:sdtContent>
            <w:tc>
              <w:tcPr>
                <w:tcW w:w="4140" w:type="dxa"/>
                <w:tcBorders>
                  <w:top w:val="single" w:sz="4" w:space="0" w:color="auto"/>
                  <w:left w:val="single" w:sz="4" w:space="0" w:color="auto"/>
                  <w:bottom w:val="single" w:sz="4" w:space="0" w:color="auto"/>
                  <w:right w:val="single" w:sz="4" w:space="0" w:color="auto"/>
                </w:tcBorders>
                <w:shd w:val="clear" w:color="auto" w:fill="FFFFFF"/>
                <w:vAlign w:val="center"/>
              </w:tcPr>
              <w:p w14:paraId="7E685418" w14:textId="77777777" w:rsidR="00BB1EA4" w:rsidRDefault="00BB1EA4">
                <w:pPr>
                  <w:spacing w:after="120" w:line="240" w:lineRule="auto"/>
                  <w:rPr>
                    <w:color w:val="000000" w:themeColor="text1"/>
                    <w:sz w:val="24"/>
                    <w:szCs w:val="24"/>
                  </w:rPr>
                </w:pPr>
                <w:r w:rsidRPr="00700FA7">
                  <w:rPr>
                    <w:sz w:val="24"/>
                    <w:szCs w:val="24"/>
                  </w:rPr>
                  <w:t>All material is drafted with inclusion and accessibility in mind when relevant to topic</w:t>
                </w:r>
                <w:r>
                  <w:rPr>
                    <w:sz w:val="24"/>
                    <w:szCs w:val="24"/>
                  </w:rPr>
                  <w:t>.</w:t>
                </w:r>
              </w:p>
            </w:tc>
          </w:sdtContent>
        </w:sdt>
        <w:sdt>
          <w:sdtPr>
            <w:rPr>
              <w:color w:val="000000" w:themeColor="text1"/>
              <w:sz w:val="24"/>
              <w:szCs w:val="24"/>
            </w:rPr>
            <w:id w:val="114724746"/>
            <w:placeholder>
              <w:docPart w:val="D4C69C61D89145FFBA2E16378B23F61C"/>
            </w:placeholder>
            <w:text/>
          </w:sdtPr>
          <w:sdtEndPr/>
          <w:sdtContent>
            <w:tc>
              <w:tcPr>
                <w:tcW w:w="5040" w:type="dxa"/>
                <w:tcBorders>
                  <w:top w:val="single" w:sz="4" w:space="0" w:color="auto"/>
                  <w:left w:val="single" w:sz="4" w:space="0" w:color="auto"/>
                  <w:bottom w:val="single" w:sz="4" w:space="0" w:color="auto"/>
                  <w:right w:val="single" w:sz="4" w:space="0" w:color="auto"/>
                </w:tcBorders>
                <w:shd w:val="clear" w:color="auto" w:fill="FFFFFF"/>
                <w:vAlign w:val="center"/>
              </w:tcPr>
              <w:p w14:paraId="036F2B50" w14:textId="77777777" w:rsidR="00BB1EA4" w:rsidRDefault="00BB1EA4">
                <w:pPr>
                  <w:spacing w:after="120" w:line="240" w:lineRule="auto"/>
                  <w:rPr>
                    <w:color w:val="000000" w:themeColor="text1"/>
                    <w:sz w:val="24"/>
                    <w:szCs w:val="24"/>
                  </w:rPr>
                </w:pPr>
                <w:r w:rsidRPr="00700FA7">
                  <w:rPr>
                    <w:color w:val="000000" w:themeColor="text1"/>
                    <w:sz w:val="24"/>
                    <w:szCs w:val="24"/>
                  </w:rPr>
                  <w:t>Ensures inclusivity for all and demonstrated by minimising complaints raised regarding equality.</w:t>
                </w:r>
              </w:p>
            </w:tc>
          </w:sdtContent>
        </w:sdt>
      </w:tr>
      <w:tr w:rsidR="00BB1EA4" w:rsidRPr="005A6073" w14:paraId="660565BE" w14:textId="77777777">
        <w:tc>
          <w:tcPr>
            <w:tcW w:w="648" w:type="dxa"/>
            <w:tcBorders>
              <w:top w:val="single" w:sz="4" w:space="0" w:color="auto"/>
              <w:left w:val="single" w:sz="4" w:space="0" w:color="auto"/>
              <w:bottom w:val="single" w:sz="4" w:space="0" w:color="auto"/>
              <w:right w:val="single" w:sz="4" w:space="0" w:color="auto"/>
            </w:tcBorders>
            <w:shd w:val="clear" w:color="auto" w:fill="FFFFFF"/>
          </w:tcPr>
          <w:p w14:paraId="7552C90C" w14:textId="77777777" w:rsidR="00BB1EA4" w:rsidRPr="005A6073" w:rsidRDefault="00BB1EA4">
            <w:pPr>
              <w:spacing w:after="0" w:line="240" w:lineRule="auto"/>
              <w:rPr>
                <w:color w:val="000000" w:themeColor="text1"/>
                <w:sz w:val="24"/>
                <w:szCs w:val="24"/>
              </w:rPr>
            </w:pPr>
            <w:r>
              <w:rPr>
                <w:color w:val="000000" w:themeColor="text1"/>
                <w:sz w:val="24"/>
                <w:szCs w:val="24"/>
              </w:rPr>
              <w:t>4.3</w:t>
            </w:r>
          </w:p>
        </w:tc>
        <w:sdt>
          <w:sdtPr>
            <w:rPr>
              <w:sz w:val="24"/>
              <w:szCs w:val="24"/>
            </w:rPr>
            <w:id w:val="1893467583"/>
            <w:placeholder>
              <w:docPart w:val="F9CEB443850844439ACFD313F02B87C3"/>
            </w:placeholder>
            <w:text/>
          </w:sdtPr>
          <w:sdtEndPr/>
          <w:sdtContent>
            <w:tc>
              <w:tcPr>
                <w:tcW w:w="3420" w:type="dxa"/>
                <w:tcBorders>
                  <w:top w:val="single" w:sz="4" w:space="0" w:color="auto"/>
                  <w:left w:val="single" w:sz="4" w:space="0" w:color="auto"/>
                  <w:bottom w:val="single" w:sz="4" w:space="0" w:color="auto"/>
                  <w:right w:val="single" w:sz="4" w:space="0" w:color="auto"/>
                </w:tcBorders>
                <w:shd w:val="clear" w:color="auto" w:fill="FFFFFF"/>
                <w:vAlign w:val="center"/>
              </w:tcPr>
              <w:p w14:paraId="03F7BD09" w14:textId="77777777" w:rsidR="00BB1EA4" w:rsidRDefault="00BB1EA4">
                <w:pPr>
                  <w:spacing w:after="120" w:line="240" w:lineRule="auto"/>
                  <w:rPr>
                    <w:color w:val="000000" w:themeColor="text1"/>
                    <w:sz w:val="24"/>
                    <w:szCs w:val="24"/>
                  </w:rPr>
                </w:pPr>
                <w:r w:rsidRPr="00700FA7">
                  <w:rPr>
                    <w:sz w:val="24"/>
                    <w:szCs w:val="24"/>
                  </w:rPr>
                  <w:t xml:space="preserve">Review council website and communications to ensure that </w:t>
                </w:r>
                <w:r w:rsidRPr="00700FA7">
                  <w:rPr>
                    <w:sz w:val="24"/>
                    <w:szCs w:val="24"/>
                  </w:rPr>
                  <w:lastRenderedPageBreak/>
                  <w:t>information about disability duties is well promoted</w:t>
                </w:r>
              </w:p>
            </w:tc>
          </w:sdtContent>
        </w:sdt>
        <w:sdt>
          <w:sdtPr>
            <w:rPr>
              <w:sz w:val="24"/>
              <w:szCs w:val="24"/>
            </w:rPr>
            <w:id w:val="931321634"/>
            <w:placeholder>
              <w:docPart w:val="07772295A57D4FF7B0820C3E2385A8CF"/>
            </w:placeholder>
            <w:text/>
          </w:sdtPr>
          <w:sdtEndPr/>
          <w:sdtContent>
            <w:tc>
              <w:tcPr>
                <w:tcW w:w="4140" w:type="dxa"/>
                <w:tcBorders>
                  <w:top w:val="single" w:sz="4" w:space="0" w:color="auto"/>
                  <w:left w:val="single" w:sz="4" w:space="0" w:color="auto"/>
                  <w:bottom w:val="single" w:sz="4" w:space="0" w:color="auto"/>
                  <w:right w:val="single" w:sz="4" w:space="0" w:color="auto"/>
                </w:tcBorders>
                <w:shd w:val="clear" w:color="auto" w:fill="FFFFFF"/>
                <w:vAlign w:val="center"/>
              </w:tcPr>
              <w:p w14:paraId="521BB67E" w14:textId="77777777" w:rsidR="00BB1EA4" w:rsidRDefault="00BB1EA4">
                <w:pPr>
                  <w:spacing w:after="120" w:line="240" w:lineRule="auto"/>
                  <w:rPr>
                    <w:color w:val="000000" w:themeColor="text1"/>
                    <w:sz w:val="24"/>
                    <w:szCs w:val="24"/>
                  </w:rPr>
                </w:pPr>
                <w:r w:rsidRPr="00700FA7">
                  <w:rPr>
                    <w:sz w:val="24"/>
                    <w:szCs w:val="24"/>
                  </w:rPr>
                  <w:t>Achieved and ongoing</w:t>
                </w:r>
              </w:p>
            </w:tc>
          </w:sdtContent>
        </w:sdt>
        <w:sdt>
          <w:sdtPr>
            <w:rPr>
              <w:color w:val="000000" w:themeColor="text1"/>
              <w:sz w:val="24"/>
              <w:szCs w:val="24"/>
            </w:rPr>
            <w:id w:val="774527665"/>
            <w:placeholder>
              <w:docPart w:val="4F33702BC190440C8022C009FD7C4516"/>
            </w:placeholder>
            <w:text/>
          </w:sdtPr>
          <w:sdtEndPr/>
          <w:sdtContent>
            <w:tc>
              <w:tcPr>
                <w:tcW w:w="5040" w:type="dxa"/>
                <w:tcBorders>
                  <w:top w:val="single" w:sz="4" w:space="0" w:color="auto"/>
                  <w:left w:val="single" w:sz="4" w:space="0" w:color="auto"/>
                  <w:bottom w:val="single" w:sz="4" w:space="0" w:color="auto"/>
                  <w:right w:val="single" w:sz="4" w:space="0" w:color="auto"/>
                </w:tcBorders>
                <w:shd w:val="clear" w:color="auto" w:fill="FFFFFF"/>
                <w:vAlign w:val="center"/>
              </w:tcPr>
              <w:p w14:paraId="0C34F0C5" w14:textId="77777777" w:rsidR="00BB1EA4" w:rsidRDefault="00BB1EA4">
                <w:pPr>
                  <w:spacing w:after="120" w:line="240" w:lineRule="auto"/>
                  <w:rPr>
                    <w:color w:val="000000" w:themeColor="text1"/>
                    <w:sz w:val="24"/>
                    <w:szCs w:val="24"/>
                  </w:rPr>
                </w:pPr>
                <w:r w:rsidRPr="00700FA7">
                  <w:rPr>
                    <w:color w:val="000000" w:themeColor="text1"/>
                    <w:sz w:val="24"/>
                    <w:szCs w:val="24"/>
                  </w:rPr>
                  <w:t>Enhanced promotion of duties and accessibility.</w:t>
                </w:r>
              </w:p>
            </w:tc>
          </w:sdtContent>
        </w:sdt>
      </w:tr>
      <w:tr w:rsidR="00BB1EA4" w:rsidRPr="005A6073" w14:paraId="76AF3231" w14:textId="77777777">
        <w:tc>
          <w:tcPr>
            <w:tcW w:w="648" w:type="dxa"/>
            <w:tcBorders>
              <w:top w:val="single" w:sz="4" w:space="0" w:color="auto"/>
              <w:left w:val="single" w:sz="4" w:space="0" w:color="auto"/>
              <w:bottom w:val="single" w:sz="4" w:space="0" w:color="auto"/>
              <w:right w:val="single" w:sz="4" w:space="0" w:color="auto"/>
            </w:tcBorders>
            <w:shd w:val="clear" w:color="auto" w:fill="FFFFFF"/>
          </w:tcPr>
          <w:p w14:paraId="781D225B" w14:textId="77777777" w:rsidR="00BB1EA4" w:rsidRDefault="00BB1EA4">
            <w:pPr>
              <w:spacing w:after="0" w:line="240" w:lineRule="auto"/>
              <w:rPr>
                <w:color w:val="000000" w:themeColor="text1"/>
                <w:sz w:val="24"/>
                <w:szCs w:val="24"/>
              </w:rPr>
            </w:pPr>
            <w:r>
              <w:rPr>
                <w:color w:val="000000" w:themeColor="text1"/>
                <w:sz w:val="24"/>
                <w:szCs w:val="24"/>
              </w:rPr>
              <w:t>4.4</w:t>
            </w:r>
          </w:p>
        </w:tc>
        <w:sdt>
          <w:sdtPr>
            <w:rPr>
              <w:sz w:val="24"/>
              <w:szCs w:val="24"/>
            </w:rPr>
            <w:id w:val="1534454598"/>
            <w:placeholder>
              <w:docPart w:val="8391F230E5FC4351A52E1068B491CA4C"/>
            </w:placeholder>
            <w:text/>
          </w:sdtPr>
          <w:sdtEndPr/>
          <w:sdtContent>
            <w:tc>
              <w:tcPr>
                <w:tcW w:w="3420" w:type="dxa"/>
                <w:tcBorders>
                  <w:top w:val="single" w:sz="4" w:space="0" w:color="auto"/>
                  <w:left w:val="single" w:sz="4" w:space="0" w:color="auto"/>
                  <w:bottom w:val="single" w:sz="4" w:space="0" w:color="auto"/>
                  <w:right w:val="single" w:sz="4" w:space="0" w:color="auto"/>
                </w:tcBorders>
                <w:shd w:val="clear" w:color="auto" w:fill="FFFFFF"/>
                <w:vAlign w:val="center"/>
              </w:tcPr>
              <w:p w14:paraId="10BBF253" w14:textId="77777777" w:rsidR="00BB1EA4" w:rsidRDefault="00BB1EA4">
                <w:pPr>
                  <w:spacing w:after="120" w:line="240" w:lineRule="auto"/>
                  <w:rPr>
                    <w:color w:val="000000" w:themeColor="text1"/>
                    <w:sz w:val="24"/>
                    <w:szCs w:val="24"/>
                  </w:rPr>
                </w:pPr>
                <w:r w:rsidRPr="00700FA7">
                  <w:rPr>
                    <w:sz w:val="24"/>
                    <w:szCs w:val="24"/>
                  </w:rPr>
                  <w:t>Keep under review the accessibility of the website and communication methods/policies generally</w:t>
                </w:r>
              </w:p>
            </w:tc>
          </w:sdtContent>
        </w:sdt>
        <w:tc>
          <w:tcPr>
            <w:tcW w:w="4140" w:type="dxa"/>
            <w:tcBorders>
              <w:top w:val="single" w:sz="4" w:space="0" w:color="auto"/>
              <w:left w:val="single" w:sz="4" w:space="0" w:color="auto"/>
              <w:bottom w:val="single" w:sz="4" w:space="0" w:color="auto"/>
              <w:right w:val="single" w:sz="4" w:space="0" w:color="auto"/>
            </w:tcBorders>
            <w:shd w:val="clear" w:color="auto" w:fill="FFFFFF"/>
            <w:vAlign w:val="center"/>
          </w:tcPr>
          <w:p w14:paraId="154C17F9" w14:textId="77777777" w:rsidR="00BB1EA4" w:rsidRDefault="00F05D89">
            <w:pPr>
              <w:spacing w:after="120" w:line="240" w:lineRule="auto"/>
              <w:rPr>
                <w:color w:val="000000" w:themeColor="text1"/>
                <w:sz w:val="24"/>
                <w:szCs w:val="24"/>
              </w:rPr>
            </w:pPr>
            <w:sdt>
              <w:sdtPr>
                <w:rPr>
                  <w:sz w:val="24"/>
                  <w:szCs w:val="24"/>
                </w:rPr>
                <w:id w:val="-2010051108"/>
                <w:placeholder>
                  <w:docPart w:val="56180F7721794B929052A05477FC9746"/>
                </w:placeholder>
                <w:text/>
              </w:sdtPr>
              <w:sdtEndPr/>
              <w:sdtContent>
                <w:r w:rsidR="00BB1EA4" w:rsidRPr="00700FA7">
                  <w:rPr>
                    <w:sz w:val="24"/>
                    <w:szCs w:val="24"/>
                  </w:rPr>
                  <w:t>Achieved and ongoing</w:t>
                </w:r>
                <w:r w:rsidR="00BB1EA4">
                  <w:rPr>
                    <w:sz w:val="24"/>
                    <w:szCs w:val="24"/>
                  </w:rPr>
                  <w:t xml:space="preserve">. </w:t>
                </w:r>
                <w:r w:rsidR="00BB1EA4" w:rsidRPr="006B77D0">
                  <w:rPr>
                    <w:sz w:val="24"/>
                    <w:szCs w:val="24"/>
                  </w:rPr>
                  <w:t>Business plan for video relay services. Website meets the Accessibility Regulations for public sector bodies. The cross-departmental web group has been advised of how information needs to be created to meet requirements</w:t>
                </w:r>
                <w:r w:rsidR="00BB1EA4">
                  <w:rPr>
                    <w:sz w:val="24"/>
                    <w:szCs w:val="24"/>
                  </w:rPr>
                  <w:t xml:space="preserve">   </w:t>
                </w:r>
              </w:sdtContent>
            </w:sdt>
          </w:p>
        </w:tc>
        <w:sdt>
          <w:sdtPr>
            <w:rPr>
              <w:sz w:val="24"/>
              <w:szCs w:val="24"/>
            </w:rPr>
            <w:id w:val="-1560242800"/>
            <w:placeholder>
              <w:docPart w:val="8CF11CBA7ED0401682C9DCABB4039831"/>
            </w:placeholder>
            <w:text/>
          </w:sdtPr>
          <w:sdtEndPr/>
          <w:sdtContent>
            <w:tc>
              <w:tcPr>
                <w:tcW w:w="5040" w:type="dxa"/>
                <w:tcBorders>
                  <w:top w:val="single" w:sz="4" w:space="0" w:color="auto"/>
                  <w:left w:val="single" w:sz="4" w:space="0" w:color="auto"/>
                  <w:bottom w:val="single" w:sz="4" w:space="0" w:color="auto"/>
                  <w:right w:val="single" w:sz="4" w:space="0" w:color="auto"/>
                </w:tcBorders>
                <w:shd w:val="clear" w:color="auto" w:fill="FFFFFF"/>
                <w:vAlign w:val="center"/>
              </w:tcPr>
              <w:p w14:paraId="23405951" w14:textId="77777777" w:rsidR="00BB1EA4" w:rsidRDefault="00BB1EA4">
                <w:pPr>
                  <w:spacing w:after="120" w:line="240" w:lineRule="auto"/>
                  <w:rPr>
                    <w:color w:val="000000" w:themeColor="text1"/>
                    <w:sz w:val="24"/>
                    <w:szCs w:val="24"/>
                  </w:rPr>
                </w:pPr>
                <w:r w:rsidRPr="00700FA7">
                  <w:rPr>
                    <w:sz w:val="24"/>
                    <w:szCs w:val="24"/>
                  </w:rPr>
                  <w:t xml:space="preserve">Ensure appropriate accessibility, with continuous improvement also in this regard. </w:t>
                </w:r>
              </w:p>
            </w:tc>
          </w:sdtContent>
        </w:sdt>
      </w:tr>
    </w:tbl>
    <w:p w14:paraId="3A2583BA" w14:textId="77777777" w:rsidR="00BB1EA4" w:rsidRPr="005A6073" w:rsidRDefault="00BB1EA4" w:rsidP="00BB1EA4">
      <w:pPr>
        <w:rPr>
          <w:color w:val="000000" w:themeColor="text1"/>
          <w:sz w:val="24"/>
          <w:szCs w:val="24"/>
        </w:rPr>
      </w:pPr>
    </w:p>
    <w:p w14:paraId="4C3B4F36" w14:textId="44F310C3" w:rsidR="00BB1EA4" w:rsidRPr="005A6073" w:rsidRDefault="00BB1EA4" w:rsidP="00BB1EA4">
      <w:pPr>
        <w:rPr>
          <w:color w:val="000000" w:themeColor="text1"/>
          <w:sz w:val="24"/>
          <w:szCs w:val="24"/>
        </w:rPr>
      </w:pPr>
      <w:r w:rsidRPr="0095347A">
        <w:rPr>
          <w:color w:val="000000" w:themeColor="text1"/>
          <w:sz w:val="24"/>
          <w:szCs w:val="24"/>
        </w:rPr>
        <w:t>2 (d) What action measures were achieved to ‘</w:t>
      </w:r>
      <w:r w:rsidRPr="0095347A">
        <w:rPr>
          <w:b/>
          <w:color w:val="000000" w:themeColor="text1"/>
          <w:sz w:val="24"/>
          <w:szCs w:val="24"/>
        </w:rPr>
        <w:t>encourage others’</w:t>
      </w:r>
      <w:r w:rsidRPr="0095347A">
        <w:rPr>
          <w:color w:val="000000" w:themeColor="text1"/>
          <w:sz w:val="24"/>
          <w:szCs w:val="24"/>
        </w:rPr>
        <w:t xml:space="preserve"> to promote the two duties:</w:t>
      </w:r>
      <w:r w:rsidR="00E35D2F" w:rsidRPr="0095347A">
        <w:rPr>
          <w:color w:val="000000" w:themeColor="text1"/>
          <w:sz w:val="24"/>
          <w:szCs w:val="24"/>
        </w:rPr>
        <w:t xml:space="preserve"> </w:t>
      </w:r>
    </w:p>
    <w:tbl>
      <w:tblPr>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40" w:firstRow="0" w:lastRow="1" w:firstColumn="0" w:lastColumn="1" w:noHBand="0" w:noVBand="0"/>
      </w:tblPr>
      <w:tblGrid>
        <w:gridCol w:w="648"/>
        <w:gridCol w:w="3420"/>
        <w:gridCol w:w="4140"/>
        <w:gridCol w:w="5040"/>
      </w:tblGrid>
      <w:tr w:rsidR="00BB1EA4" w:rsidRPr="005A6073" w14:paraId="494C53B5" w14:textId="77777777">
        <w:trPr>
          <w:cantSplit/>
        </w:trPr>
        <w:tc>
          <w:tcPr>
            <w:tcW w:w="648" w:type="dxa"/>
            <w:tcBorders>
              <w:top w:val="single" w:sz="4" w:space="0" w:color="auto"/>
              <w:left w:val="single" w:sz="4" w:space="0" w:color="auto"/>
              <w:bottom w:val="single" w:sz="4" w:space="0" w:color="auto"/>
              <w:right w:val="single" w:sz="4" w:space="0" w:color="auto"/>
            </w:tcBorders>
            <w:shd w:val="clear" w:color="auto" w:fill="FFFFFF"/>
          </w:tcPr>
          <w:p w14:paraId="1A5A9FE3" w14:textId="77777777" w:rsidR="00BB1EA4" w:rsidRPr="005A6073" w:rsidRDefault="00BB1EA4">
            <w:pPr>
              <w:rPr>
                <w:color w:val="000000" w:themeColor="text1"/>
                <w:sz w:val="24"/>
                <w:szCs w:val="24"/>
              </w:rPr>
            </w:pPr>
          </w:p>
        </w:tc>
        <w:tc>
          <w:tcPr>
            <w:tcW w:w="3420" w:type="dxa"/>
            <w:tcBorders>
              <w:top w:val="single" w:sz="4" w:space="0" w:color="auto"/>
              <w:left w:val="single" w:sz="4" w:space="0" w:color="auto"/>
              <w:bottom w:val="single" w:sz="4" w:space="0" w:color="auto"/>
              <w:right w:val="single" w:sz="4" w:space="0" w:color="auto"/>
            </w:tcBorders>
            <w:shd w:val="clear" w:color="auto" w:fill="FFFFFF"/>
            <w:hideMark/>
          </w:tcPr>
          <w:p w14:paraId="21B49611" w14:textId="77777777" w:rsidR="00BB1EA4" w:rsidRPr="005A6073" w:rsidRDefault="00BB1EA4">
            <w:pPr>
              <w:rPr>
                <w:color w:val="000000" w:themeColor="text1"/>
                <w:sz w:val="24"/>
                <w:szCs w:val="24"/>
              </w:rPr>
            </w:pPr>
            <w:r w:rsidRPr="005A6073">
              <w:rPr>
                <w:color w:val="000000" w:themeColor="text1"/>
                <w:sz w:val="24"/>
                <w:szCs w:val="24"/>
              </w:rPr>
              <w:t>Encourage others Action Measures</w:t>
            </w:r>
          </w:p>
        </w:tc>
        <w:tc>
          <w:tcPr>
            <w:tcW w:w="4140" w:type="dxa"/>
            <w:tcBorders>
              <w:top w:val="single" w:sz="4" w:space="0" w:color="auto"/>
              <w:left w:val="single" w:sz="4" w:space="0" w:color="auto"/>
              <w:bottom w:val="single" w:sz="4" w:space="0" w:color="auto"/>
              <w:right w:val="single" w:sz="4" w:space="0" w:color="auto"/>
            </w:tcBorders>
            <w:shd w:val="clear" w:color="auto" w:fill="FFFFFF"/>
            <w:hideMark/>
          </w:tcPr>
          <w:p w14:paraId="27EDD269" w14:textId="77777777" w:rsidR="00BB1EA4" w:rsidRPr="005A6073" w:rsidRDefault="00BB1EA4">
            <w:pPr>
              <w:rPr>
                <w:color w:val="000000" w:themeColor="text1"/>
                <w:sz w:val="24"/>
                <w:szCs w:val="24"/>
              </w:rPr>
            </w:pPr>
            <w:r w:rsidRPr="005A6073">
              <w:rPr>
                <w:color w:val="000000" w:themeColor="text1"/>
                <w:sz w:val="24"/>
                <w:szCs w:val="24"/>
              </w:rPr>
              <w:t>Outputs</w:t>
            </w:r>
          </w:p>
        </w:tc>
        <w:tc>
          <w:tcPr>
            <w:tcW w:w="5040" w:type="dxa"/>
            <w:tcBorders>
              <w:top w:val="single" w:sz="4" w:space="0" w:color="auto"/>
              <w:left w:val="single" w:sz="4" w:space="0" w:color="auto"/>
              <w:bottom w:val="single" w:sz="4" w:space="0" w:color="auto"/>
              <w:right w:val="single" w:sz="4" w:space="0" w:color="auto"/>
            </w:tcBorders>
            <w:shd w:val="clear" w:color="auto" w:fill="FFFFFF"/>
            <w:hideMark/>
          </w:tcPr>
          <w:p w14:paraId="69ADBD84" w14:textId="77777777" w:rsidR="00BB1EA4" w:rsidRPr="005A6073" w:rsidRDefault="00BB1EA4">
            <w:pPr>
              <w:rPr>
                <w:color w:val="000000" w:themeColor="text1"/>
                <w:sz w:val="24"/>
                <w:szCs w:val="24"/>
              </w:rPr>
            </w:pPr>
            <w:r w:rsidRPr="005A6073">
              <w:rPr>
                <w:color w:val="000000" w:themeColor="text1"/>
                <w:sz w:val="24"/>
                <w:szCs w:val="24"/>
              </w:rPr>
              <w:t xml:space="preserve">Outcome / Impact </w:t>
            </w:r>
          </w:p>
        </w:tc>
      </w:tr>
      <w:tr w:rsidR="00BB1EA4" w:rsidRPr="005A6073" w14:paraId="486D60CE" w14:textId="77777777">
        <w:trPr>
          <w:cantSplit/>
        </w:trPr>
        <w:tc>
          <w:tcPr>
            <w:tcW w:w="648" w:type="dxa"/>
            <w:tcBorders>
              <w:top w:val="single" w:sz="4" w:space="0" w:color="auto"/>
              <w:left w:val="single" w:sz="4" w:space="0" w:color="auto"/>
              <w:bottom w:val="single" w:sz="4" w:space="0" w:color="auto"/>
              <w:right w:val="single" w:sz="4" w:space="0" w:color="auto"/>
            </w:tcBorders>
            <w:shd w:val="clear" w:color="auto" w:fill="FFFFFF"/>
            <w:hideMark/>
          </w:tcPr>
          <w:p w14:paraId="10343008" w14:textId="77777777" w:rsidR="00BB1EA4" w:rsidRPr="005A6073" w:rsidRDefault="00BB1EA4">
            <w:pPr>
              <w:spacing w:after="0" w:line="240" w:lineRule="auto"/>
              <w:rPr>
                <w:color w:val="000000" w:themeColor="text1"/>
                <w:sz w:val="24"/>
                <w:szCs w:val="24"/>
              </w:rPr>
            </w:pPr>
            <w:r w:rsidRPr="005A6073">
              <w:rPr>
                <w:color w:val="000000" w:themeColor="text1"/>
                <w:sz w:val="24"/>
                <w:szCs w:val="24"/>
              </w:rPr>
              <w:t>1</w:t>
            </w:r>
          </w:p>
        </w:tc>
        <w:sdt>
          <w:sdtPr>
            <w:rPr>
              <w:color w:val="000000" w:themeColor="text1"/>
              <w:sz w:val="24"/>
              <w:szCs w:val="24"/>
            </w:rPr>
            <w:id w:val="-930654641"/>
            <w:placeholder>
              <w:docPart w:val="FA76B7CFDFC34CC882F5B61948F5E6E4"/>
            </w:placeholder>
            <w:text/>
          </w:sdtPr>
          <w:sdtEndPr/>
          <w:sdtContent>
            <w:tc>
              <w:tcPr>
                <w:tcW w:w="3420" w:type="dxa"/>
                <w:tcBorders>
                  <w:top w:val="single" w:sz="4" w:space="0" w:color="auto"/>
                  <w:left w:val="single" w:sz="4" w:space="0" w:color="auto"/>
                  <w:bottom w:val="single" w:sz="4" w:space="0" w:color="auto"/>
                  <w:right w:val="single" w:sz="4" w:space="0" w:color="auto"/>
                </w:tcBorders>
                <w:shd w:val="clear" w:color="auto" w:fill="FFFFFF"/>
                <w:vAlign w:val="center"/>
              </w:tcPr>
              <w:p w14:paraId="3D235E40" w14:textId="77777777" w:rsidR="00BB1EA4" w:rsidRPr="005A6073" w:rsidRDefault="00BB1EA4">
                <w:pPr>
                  <w:spacing w:after="120" w:line="240" w:lineRule="auto"/>
                  <w:rPr>
                    <w:color w:val="000000" w:themeColor="text1"/>
                    <w:sz w:val="24"/>
                    <w:szCs w:val="24"/>
                  </w:rPr>
                </w:pPr>
                <w:r>
                  <w:rPr>
                    <w:color w:val="000000" w:themeColor="text1"/>
                    <w:sz w:val="24"/>
                    <w:szCs w:val="24"/>
                  </w:rPr>
                  <w:t>N/A</w:t>
                </w:r>
              </w:p>
            </w:tc>
          </w:sdtContent>
        </w:sdt>
        <w:sdt>
          <w:sdtPr>
            <w:rPr>
              <w:color w:val="000000" w:themeColor="text1"/>
              <w:sz w:val="24"/>
              <w:szCs w:val="24"/>
            </w:rPr>
            <w:id w:val="-13316665"/>
            <w:placeholder>
              <w:docPart w:val="FA76B7CFDFC34CC882F5B61948F5E6E4"/>
            </w:placeholder>
            <w:text/>
          </w:sdtPr>
          <w:sdtEndPr/>
          <w:sdtContent>
            <w:tc>
              <w:tcPr>
                <w:tcW w:w="4140" w:type="dxa"/>
                <w:tcBorders>
                  <w:top w:val="single" w:sz="4" w:space="0" w:color="auto"/>
                  <w:left w:val="single" w:sz="4" w:space="0" w:color="auto"/>
                  <w:bottom w:val="single" w:sz="4" w:space="0" w:color="auto"/>
                  <w:right w:val="single" w:sz="4" w:space="0" w:color="auto"/>
                </w:tcBorders>
                <w:shd w:val="clear" w:color="auto" w:fill="FFFFFF"/>
                <w:vAlign w:val="center"/>
              </w:tcPr>
              <w:p w14:paraId="10E391B3" w14:textId="77777777" w:rsidR="00BB1EA4" w:rsidRPr="005A6073" w:rsidRDefault="00BB1EA4">
                <w:pPr>
                  <w:spacing w:after="120" w:line="240" w:lineRule="auto"/>
                  <w:rPr>
                    <w:color w:val="000000" w:themeColor="text1"/>
                    <w:sz w:val="24"/>
                    <w:szCs w:val="24"/>
                  </w:rPr>
                </w:pPr>
                <w:r>
                  <w:rPr>
                    <w:color w:val="000000" w:themeColor="text1"/>
                    <w:sz w:val="24"/>
                    <w:szCs w:val="24"/>
                  </w:rPr>
                  <w:t>N/A</w:t>
                </w:r>
              </w:p>
            </w:tc>
          </w:sdtContent>
        </w:sdt>
        <w:sdt>
          <w:sdtPr>
            <w:rPr>
              <w:color w:val="000000" w:themeColor="text1"/>
              <w:sz w:val="24"/>
              <w:szCs w:val="24"/>
            </w:rPr>
            <w:id w:val="378595046"/>
            <w:placeholder>
              <w:docPart w:val="FA76B7CFDFC34CC882F5B61948F5E6E4"/>
            </w:placeholder>
            <w:text/>
          </w:sdtPr>
          <w:sdtEndPr/>
          <w:sdtContent>
            <w:tc>
              <w:tcPr>
                <w:tcW w:w="5040" w:type="dxa"/>
                <w:tcBorders>
                  <w:top w:val="single" w:sz="4" w:space="0" w:color="auto"/>
                  <w:left w:val="single" w:sz="4" w:space="0" w:color="auto"/>
                  <w:bottom w:val="single" w:sz="4" w:space="0" w:color="auto"/>
                  <w:right w:val="single" w:sz="4" w:space="0" w:color="auto"/>
                </w:tcBorders>
                <w:shd w:val="clear" w:color="auto" w:fill="FFFFFF"/>
                <w:vAlign w:val="center"/>
              </w:tcPr>
              <w:p w14:paraId="05592858" w14:textId="77777777" w:rsidR="00BB1EA4" w:rsidRPr="005A6073" w:rsidRDefault="00BB1EA4">
                <w:pPr>
                  <w:spacing w:after="120" w:line="240" w:lineRule="auto"/>
                  <w:rPr>
                    <w:color w:val="000000" w:themeColor="text1"/>
                    <w:sz w:val="24"/>
                    <w:szCs w:val="24"/>
                  </w:rPr>
                </w:pPr>
                <w:r>
                  <w:rPr>
                    <w:color w:val="000000" w:themeColor="text1"/>
                    <w:sz w:val="24"/>
                    <w:szCs w:val="24"/>
                  </w:rPr>
                  <w:t>N/A</w:t>
                </w:r>
              </w:p>
            </w:tc>
          </w:sdtContent>
        </w:sdt>
      </w:tr>
      <w:tr w:rsidR="00BB1EA4" w:rsidRPr="005A6073" w14:paraId="165308D5" w14:textId="77777777">
        <w:trPr>
          <w:cantSplit/>
        </w:trPr>
        <w:tc>
          <w:tcPr>
            <w:tcW w:w="648" w:type="dxa"/>
            <w:tcBorders>
              <w:top w:val="single" w:sz="4" w:space="0" w:color="auto"/>
              <w:left w:val="single" w:sz="4" w:space="0" w:color="auto"/>
              <w:bottom w:val="single" w:sz="4" w:space="0" w:color="auto"/>
              <w:right w:val="single" w:sz="4" w:space="0" w:color="auto"/>
            </w:tcBorders>
            <w:shd w:val="clear" w:color="auto" w:fill="FFFFFF"/>
            <w:hideMark/>
          </w:tcPr>
          <w:p w14:paraId="27279874" w14:textId="77777777" w:rsidR="00BB1EA4" w:rsidRPr="005A6073" w:rsidRDefault="00BB1EA4">
            <w:pPr>
              <w:spacing w:after="0" w:line="240" w:lineRule="auto"/>
              <w:rPr>
                <w:color w:val="000000" w:themeColor="text1"/>
                <w:sz w:val="24"/>
                <w:szCs w:val="24"/>
              </w:rPr>
            </w:pPr>
            <w:r w:rsidRPr="005A6073">
              <w:rPr>
                <w:color w:val="000000" w:themeColor="text1"/>
                <w:sz w:val="24"/>
                <w:szCs w:val="24"/>
              </w:rPr>
              <w:t>2</w:t>
            </w:r>
          </w:p>
        </w:tc>
        <w:sdt>
          <w:sdtPr>
            <w:rPr>
              <w:color w:val="000000" w:themeColor="text1"/>
              <w:sz w:val="24"/>
              <w:szCs w:val="24"/>
            </w:rPr>
            <w:id w:val="569548996"/>
            <w:placeholder>
              <w:docPart w:val="FA76B7CFDFC34CC882F5B61948F5E6E4"/>
            </w:placeholder>
            <w:text/>
          </w:sdtPr>
          <w:sdtEndPr/>
          <w:sdtContent>
            <w:tc>
              <w:tcPr>
                <w:tcW w:w="3420" w:type="dxa"/>
                <w:tcBorders>
                  <w:top w:val="single" w:sz="4" w:space="0" w:color="auto"/>
                  <w:left w:val="single" w:sz="4" w:space="0" w:color="auto"/>
                  <w:bottom w:val="single" w:sz="4" w:space="0" w:color="auto"/>
                  <w:right w:val="single" w:sz="4" w:space="0" w:color="auto"/>
                </w:tcBorders>
                <w:shd w:val="clear" w:color="auto" w:fill="FFFFFF"/>
                <w:vAlign w:val="center"/>
              </w:tcPr>
              <w:p w14:paraId="351056E9" w14:textId="77777777" w:rsidR="00BB1EA4" w:rsidRPr="005A6073" w:rsidRDefault="00BB1EA4">
                <w:pPr>
                  <w:spacing w:after="120" w:line="240" w:lineRule="auto"/>
                  <w:rPr>
                    <w:color w:val="000000" w:themeColor="text1"/>
                    <w:sz w:val="24"/>
                    <w:szCs w:val="24"/>
                  </w:rPr>
                </w:pPr>
                <w:r>
                  <w:rPr>
                    <w:color w:val="000000" w:themeColor="text1"/>
                    <w:sz w:val="24"/>
                    <w:szCs w:val="24"/>
                  </w:rPr>
                  <w:t>N/A</w:t>
                </w:r>
              </w:p>
            </w:tc>
          </w:sdtContent>
        </w:sdt>
        <w:sdt>
          <w:sdtPr>
            <w:rPr>
              <w:color w:val="000000" w:themeColor="text1"/>
              <w:sz w:val="24"/>
              <w:szCs w:val="24"/>
            </w:rPr>
            <w:id w:val="-1397661374"/>
            <w:placeholder>
              <w:docPart w:val="FA76B7CFDFC34CC882F5B61948F5E6E4"/>
            </w:placeholder>
            <w:text/>
          </w:sdtPr>
          <w:sdtEndPr/>
          <w:sdtContent>
            <w:tc>
              <w:tcPr>
                <w:tcW w:w="4140" w:type="dxa"/>
                <w:tcBorders>
                  <w:top w:val="single" w:sz="4" w:space="0" w:color="auto"/>
                  <w:left w:val="single" w:sz="4" w:space="0" w:color="auto"/>
                  <w:bottom w:val="single" w:sz="4" w:space="0" w:color="auto"/>
                  <w:right w:val="single" w:sz="4" w:space="0" w:color="auto"/>
                </w:tcBorders>
                <w:shd w:val="clear" w:color="auto" w:fill="FFFFFF"/>
                <w:vAlign w:val="center"/>
              </w:tcPr>
              <w:p w14:paraId="4EE2E809" w14:textId="77777777" w:rsidR="00BB1EA4" w:rsidRPr="005A6073" w:rsidRDefault="00BB1EA4">
                <w:pPr>
                  <w:spacing w:after="120" w:line="240" w:lineRule="auto"/>
                  <w:rPr>
                    <w:color w:val="000000" w:themeColor="text1"/>
                    <w:sz w:val="24"/>
                    <w:szCs w:val="24"/>
                  </w:rPr>
                </w:pPr>
                <w:r>
                  <w:rPr>
                    <w:color w:val="000000" w:themeColor="text1"/>
                    <w:sz w:val="24"/>
                    <w:szCs w:val="24"/>
                  </w:rPr>
                  <w:t>N/A</w:t>
                </w:r>
              </w:p>
            </w:tc>
          </w:sdtContent>
        </w:sdt>
        <w:sdt>
          <w:sdtPr>
            <w:rPr>
              <w:color w:val="000000" w:themeColor="text1"/>
              <w:sz w:val="24"/>
              <w:szCs w:val="24"/>
            </w:rPr>
            <w:id w:val="441124693"/>
            <w:placeholder>
              <w:docPart w:val="FA76B7CFDFC34CC882F5B61948F5E6E4"/>
            </w:placeholder>
            <w:text/>
          </w:sdtPr>
          <w:sdtEndPr/>
          <w:sdtContent>
            <w:tc>
              <w:tcPr>
                <w:tcW w:w="5040" w:type="dxa"/>
                <w:tcBorders>
                  <w:top w:val="single" w:sz="4" w:space="0" w:color="auto"/>
                  <w:left w:val="single" w:sz="4" w:space="0" w:color="auto"/>
                  <w:bottom w:val="single" w:sz="4" w:space="0" w:color="auto"/>
                  <w:right w:val="single" w:sz="4" w:space="0" w:color="auto"/>
                </w:tcBorders>
                <w:shd w:val="clear" w:color="auto" w:fill="FFFFFF"/>
                <w:vAlign w:val="center"/>
              </w:tcPr>
              <w:p w14:paraId="71EC6E5E" w14:textId="77777777" w:rsidR="00BB1EA4" w:rsidRPr="005A6073" w:rsidRDefault="00BB1EA4">
                <w:pPr>
                  <w:spacing w:after="120" w:line="240" w:lineRule="auto"/>
                  <w:rPr>
                    <w:color w:val="000000" w:themeColor="text1"/>
                    <w:sz w:val="24"/>
                    <w:szCs w:val="24"/>
                  </w:rPr>
                </w:pPr>
                <w:r>
                  <w:rPr>
                    <w:color w:val="000000" w:themeColor="text1"/>
                    <w:sz w:val="24"/>
                    <w:szCs w:val="24"/>
                  </w:rPr>
                  <w:t>N/A</w:t>
                </w:r>
              </w:p>
            </w:tc>
          </w:sdtContent>
        </w:sdt>
      </w:tr>
    </w:tbl>
    <w:p w14:paraId="0A869073" w14:textId="77777777" w:rsidR="00BB1EA4" w:rsidRDefault="00BB1EA4" w:rsidP="00BB1EA4">
      <w:pPr>
        <w:rPr>
          <w:color w:val="000000" w:themeColor="text1"/>
          <w:sz w:val="24"/>
          <w:szCs w:val="24"/>
        </w:rPr>
      </w:pPr>
    </w:p>
    <w:p w14:paraId="676040AD" w14:textId="77777777" w:rsidR="00BB1EA4" w:rsidRPr="005A6073" w:rsidRDefault="00BB1EA4" w:rsidP="00BB1EA4">
      <w:pPr>
        <w:rPr>
          <w:color w:val="000000" w:themeColor="text1"/>
          <w:sz w:val="24"/>
          <w:szCs w:val="24"/>
        </w:rPr>
      </w:pPr>
      <w:r w:rsidRPr="005A6073">
        <w:rPr>
          <w:color w:val="000000" w:themeColor="text1"/>
          <w:sz w:val="24"/>
          <w:szCs w:val="24"/>
        </w:rPr>
        <w:t xml:space="preserve">2 (e) Please outline </w:t>
      </w:r>
      <w:r w:rsidRPr="005A6073">
        <w:rPr>
          <w:b/>
          <w:color w:val="000000" w:themeColor="text1"/>
          <w:sz w:val="24"/>
          <w:szCs w:val="24"/>
        </w:rPr>
        <w:t>any additional action measures</w:t>
      </w:r>
      <w:r w:rsidRPr="005A6073">
        <w:rPr>
          <w:color w:val="000000" w:themeColor="text1"/>
          <w:sz w:val="24"/>
          <w:szCs w:val="24"/>
        </w:rPr>
        <w:t xml:space="preserve"> that were fully achieved other than those listed in the tables above:</w:t>
      </w:r>
    </w:p>
    <w:tbl>
      <w:tblPr>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40" w:firstRow="0" w:lastRow="1" w:firstColumn="0" w:lastColumn="1" w:noHBand="0" w:noVBand="0"/>
      </w:tblPr>
      <w:tblGrid>
        <w:gridCol w:w="648"/>
        <w:gridCol w:w="4500"/>
        <w:gridCol w:w="4140"/>
        <w:gridCol w:w="3960"/>
      </w:tblGrid>
      <w:tr w:rsidR="00BB1EA4" w:rsidRPr="005A6073" w14:paraId="42F30845" w14:textId="77777777">
        <w:tc>
          <w:tcPr>
            <w:tcW w:w="648" w:type="dxa"/>
            <w:tcBorders>
              <w:top w:val="single" w:sz="4" w:space="0" w:color="auto"/>
              <w:left w:val="single" w:sz="4" w:space="0" w:color="auto"/>
              <w:bottom w:val="single" w:sz="4" w:space="0" w:color="auto"/>
              <w:right w:val="single" w:sz="4" w:space="0" w:color="auto"/>
            </w:tcBorders>
            <w:shd w:val="clear" w:color="auto" w:fill="FFFFFF"/>
          </w:tcPr>
          <w:p w14:paraId="729E0FD3" w14:textId="77777777" w:rsidR="00BB1EA4" w:rsidRPr="005A6073" w:rsidRDefault="00BB1EA4">
            <w:pPr>
              <w:rPr>
                <w:color w:val="000000" w:themeColor="text1"/>
                <w:sz w:val="24"/>
                <w:szCs w:val="24"/>
              </w:rPr>
            </w:pPr>
          </w:p>
        </w:tc>
        <w:tc>
          <w:tcPr>
            <w:tcW w:w="4500" w:type="dxa"/>
            <w:tcBorders>
              <w:top w:val="single" w:sz="4" w:space="0" w:color="auto"/>
              <w:left w:val="single" w:sz="4" w:space="0" w:color="auto"/>
              <w:bottom w:val="single" w:sz="4" w:space="0" w:color="auto"/>
              <w:right w:val="single" w:sz="4" w:space="0" w:color="auto"/>
            </w:tcBorders>
            <w:shd w:val="clear" w:color="auto" w:fill="FFFFFF"/>
            <w:hideMark/>
          </w:tcPr>
          <w:p w14:paraId="34D20FD5" w14:textId="77777777" w:rsidR="00BB1EA4" w:rsidRPr="005A6073" w:rsidRDefault="00BB1EA4">
            <w:pPr>
              <w:spacing w:before="120"/>
              <w:rPr>
                <w:color w:val="000000" w:themeColor="text1"/>
                <w:sz w:val="24"/>
                <w:szCs w:val="24"/>
              </w:rPr>
            </w:pPr>
            <w:r w:rsidRPr="005A6073">
              <w:rPr>
                <w:color w:val="000000" w:themeColor="text1"/>
                <w:sz w:val="24"/>
                <w:szCs w:val="24"/>
              </w:rPr>
              <w:t>Action Measures fully implemented (other than Training and specific public life measures)</w:t>
            </w:r>
          </w:p>
        </w:tc>
        <w:tc>
          <w:tcPr>
            <w:tcW w:w="4140" w:type="dxa"/>
            <w:tcBorders>
              <w:top w:val="single" w:sz="4" w:space="0" w:color="auto"/>
              <w:left w:val="single" w:sz="4" w:space="0" w:color="auto"/>
              <w:bottom w:val="single" w:sz="4" w:space="0" w:color="auto"/>
              <w:right w:val="single" w:sz="4" w:space="0" w:color="auto"/>
            </w:tcBorders>
            <w:shd w:val="clear" w:color="auto" w:fill="FFFFFF"/>
            <w:hideMark/>
          </w:tcPr>
          <w:p w14:paraId="79B633B8" w14:textId="77777777" w:rsidR="00BB1EA4" w:rsidRPr="005A6073" w:rsidRDefault="00BB1EA4">
            <w:pPr>
              <w:spacing w:before="120"/>
              <w:rPr>
                <w:color w:val="000000" w:themeColor="text1"/>
                <w:sz w:val="24"/>
                <w:szCs w:val="24"/>
              </w:rPr>
            </w:pPr>
            <w:r w:rsidRPr="005A6073">
              <w:rPr>
                <w:color w:val="000000" w:themeColor="text1"/>
                <w:sz w:val="24"/>
                <w:szCs w:val="24"/>
              </w:rPr>
              <w:t>Outputs</w:t>
            </w:r>
          </w:p>
        </w:tc>
        <w:tc>
          <w:tcPr>
            <w:tcW w:w="3960" w:type="dxa"/>
            <w:tcBorders>
              <w:top w:val="single" w:sz="4" w:space="0" w:color="auto"/>
              <w:left w:val="single" w:sz="4" w:space="0" w:color="auto"/>
              <w:bottom w:val="single" w:sz="4" w:space="0" w:color="auto"/>
              <w:right w:val="single" w:sz="4" w:space="0" w:color="auto"/>
            </w:tcBorders>
            <w:shd w:val="clear" w:color="auto" w:fill="FFFFFF"/>
          </w:tcPr>
          <w:p w14:paraId="5DEB15C6" w14:textId="77777777" w:rsidR="00BB1EA4" w:rsidRPr="005A6073" w:rsidRDefault="00BB1EA4">
            <w:pPr>
              <w:spacing w:before="120"/>
              <w:rPr>
                <w:color w:val="000000" w:themeColor="text1"/>
                <w:sz w:val="24"/>
                <w:szCs w:val="24"/>
              </w:rPr>
            </w:pPr>
            <w:r w:rsidRPr="005A6073">
              <w:rPr>
                <w:color w:val="000000" w:themeColor="text1"/>
                <w:sz w:val="24"/>
                <w:szCs w:val="24"/>
              </w:rPr>
              <w:t xml:space="preserve">Outcomes / Impact </w:t>
            </w:r>
          </w:p>
          <w:p w14:paraId="1EAF378E" w14:textId="77777777" w:rsidR="00BB1EA4" w:rsidRPr="005A6073" w:rsidRDefault="00BB1EA4">
            <w:pPr>
              <w:spacing w:before="120"/>
              <w:rPr>
                <w:color w:val="000000" w:themeColor="text1"/>
                <w:sz w:val="24"/>
                <w:szCs w:val="24"/>
              </w:rPr>
            </w:pPr>
          </w:p>
        </w:tc>
      </w:tr>
      <w:tr w:rsidR="00BB1EA4" w:rsidRPr="005A6073" w14:paraId="4EA6D04B" w14:textId="77777777">
        <w:tc>
          <w:tcPr>
            <w:tcW w:w="648" w:type="dxa"/>
            <w:tcBorders>
              <w:top w:val="single" w:sz="4" w:space="0" w:color="auto"/>
              <w:left w:val="single" w:sz="4" w:space="0" w:color="auto"/>
              <w:bottom w:val="single" w:sz="4" w:space="0" w:color="auto"/>
              <w:right w:val="single" w:sz="4" w:space="0" w:color="auto"/>
            </w:tcBorders>
            <w:shd w:val="clear" w:color="auto" w:fill="FFFFFF"/>
            <w:hideMark/>
          </w:tcPr>
          <w:p w14:paraId="00911610" w14:textId="77777777" w:rsidR="00BB1EA4" w:rsidRPr="005A6073" w:rsidRDefault="00BB1EA4">
            <w:pPr>
              <w:spacing w:after="0" w:line="240" w:lineRule="auto"/>
              <w:rPr>
                <w:color w:val="000000" w:themeColor="text1"/>
                <w:sz w:val="24"/>
                <w:szCs w:val="24"/>
              </w:rPr>
            </w:pPr>
            <w:r w:rsidRPr="005A6073">
              <w:rPr>
                <w:color w:val="000000" w:themeColor="text1"/>
                <w:sz w:val="24"/>
                <w:szCs w:val="24"/>
              </w:rPr>
              <w:t>1</w:t>
            </w:r>
            <w:r>
              <w:rPr>
                <w:color w:val="000000" w:themeColor="text1"/>
                <w:sz w:val="24"/>
                <w:szCs w:val="24"/>
              </w:rPr>
              <w:t>.1</w:t>
            </w:r>
          </w:p>
        </w:tc>
        <w:sdt>
          <w:sdtPr>
            <w:rPr>
              <w:sz w:val="24"/>
              <w:szCs w:val="24"/>
            </w:rPr>
            <w:id w:val="672468934"/>
            <w:placeholder>
              <w:docPart w:val="FA76B7CFDFC34CC882F5B61948F5E6E4"/>
            </w:placeholder>
            <w:text/>
          </w:sdtPr>
          <w:sdtEndPr/>
          <w:sdtContent>
            <w:tc>
              <w:tcPr>
                <w:tcW w:w="4500" w:type="dxa"/>
                <w:tcBorders>
                  <w:top w:val="single" w:sz="4" w:space="0" w:color="auto"/>
                  <w:left w:val="single" w:sz="4" w:space="0" w:color="auto"/>
                  <w:bottom w:val="single" w:sz="4" w:space="0" w:color="auto"/>
                  <w:right w:val="single" w:sz="4" w:space="0" w:color="auto"/>
                </w:tcBorders>
                <w:shd w:val="clear" w:color="auto" w:fill="FFFFFF"/>
                <w:vAlign w:val="center"/>
              </w:tcPr>
              <w:p w14:paraId="590812DE" w14:textId="77777777" w:rsidR="00BB1EA4" w:rsidRPr="005A6073" w:rsidRDefault="00BB1EA4">
                <w:pPr>
                  <w:spacing w:after="120" w:line="240" w:lineRule="auto"/>
                  <w:rPr>
                    <w:color w:val="000000" w:themeColor="text1"/>
                    <w:sz w:val="24"/>
                    <w:szCs w:val="24"/>
                  </w:rPr>
                </w:pPr>
                <w:r w:rsidRPr="00BF24FA">
                  <w:rPr>
                    <w:sz w:val="24"/>
                    <w:szCs w:val="24"/>
                  </w:rPr>
                  <w:t>Ensure disability is included in all equality screening of policies, projects and plans</w:t>
                </w:r>
              </w:p>
            </w:tc>
          </w:sdtContent>
        </w:sdt>
        <w:sdt>
          <w:sdtPr>
            <w:rPr>
              <w:sz w:val="24"/>
              <w:szCs w:val="24"/>
            </w:rPr>
            <w:id w:val="-355275219"/>
            <w:placeholder>
              <w:docPart w:val="FA76B7CFDFC34CC882F5B61948F5E6E4"/>
            </w:placeholder>
            <w:text/>
          </w:sdtPr>
          <w:sdtEndPr/>
          <w:sdtContent>
            <w:tc>
              <w:tcPr>
                <w:tcW w:w="4140" w:type="dxa"/>
                <w:tcBorders>
                  <w:top w:val="single" w:sz="4" w:space="0" w:color="auto"/>
                  <w:left w:val="single" w:sz="4" w:space="0" w:color="auto"/>
                  <w:bottom w:val="single" w:sz="4" w:space="0" w:color="auto"/>
                  <w:right w:val="single" w:sz="4" w:space="0" w:color="auto"/>
                </w:tcBorders>
                <w:shd w:val="clear" w:color="auto" w:fill="FFFFFF"/>
                <w:vAlign w:val="center"/>
              </w:tcPr>
              <w:p w14:paraId="25C8AB30" w14:textId="77777777" w:rsidR="00BB1EA4" w:rsidRPr="005A6073" w:rsidRDefault="00BB1EA4">
                <w:pPr>
                  <w:spacing w:after="120" w:line="240" w:lineRule="auto"/>
                  <w:rPr>
                    <w:color w:val="000000" w:themeColor="text1"/>
                    <w:sz w:val="24"/>
                    <w:szCs w:val="24"/>
                  </w:rPr>
                </w:pPr>
                <w:r w:rsidRPr="00BF24FA">
                  <w:rPr>
                    <w:sz w:val="24"/>
                    <w:szCs w:val="24"/>
                  </w:rPr>
                  <w:t xml:space="preserve">Disability considered in all screening. Evidence of increased awareness, regular consulting with disabled groups </w:t>
                </w:r>
                <w:r w:rsidRPr="00BF24FA">
                  <w:rPr>
                    <w:sz w:val="24"/>
                    <w:szCs w:val="24"/>
                  </w:rPr>
                  <w:lastRenderedPageBreak/>
                  <w:t>/ people. Accessibility considered more widely and promoted.</w:t>
                </w:r>
              </w:p>
            </w:tc>
          </w:sdtContent>
        </w:sdt>
        <w:sdt>
          <w:sdtPr>
            <w:rPr>
              <w:color w:val="000000" w:themeColor="text1"/>
              <w:sz w:val="24"/>
              <w:szCs w:val="24"/>
            </w:rPr>
            <w:id w:val="1544100015"/>
            <w:placeholder>
              <w:docPart w:val="FA76B7CFDFC34CC882F5B61948F5E6E4"/>
            </w:placeholder>
            <w:text/>
          </w:sdtPr>
          <w:sdtEndPr/>
          <w:sdtContent>
            <w:tc>
              <w:tcPr>
                <w:tcW w:w="3960" w:type="dxa"/>
                <w:tcBorders>
                  <w:top w:val="single" w:sz="4" w:space="0" w:color="auto"/>
                  <w:left w:val="single" w:sz="4" w:space="0" w:color="auto"/>
                  <w:bottom w:val="single" w:sz="4" w:space="0" w:color="auto"/>
                  <w:right w:val="single" w:sz="4" w:space="0" w:color="auto"/>
                </w:tcBorders>
                <w:shd w:val="clear" w:color="auto" w:fill="FFFFFF"/>
                <w:vAlign w:val="center"/>
              </w:tcPr>
              <w:p w14:paraId="1E5C1BE5" w14:textId="77777777" w:rsidR="00BB1EA4" w:rsidRPr="005A6073" w:rsidRDefault="00BB1EA4">
                <w:pPr>
                  <w:spacing w:after="120" w:line="240" w:lineRule="auto"/>
                  <w:rPr>
                    <w:color w:val="000000" w:themeColor="text1"/>
                    <w:sz w:val="24"/>
                    <w:szCs w:val="24"/>
                  </w:rPr>
                </w:pPr>
                <w:r w:rsidRPr="006950DD">
                  <w:rPr>
                    <w:color w:val="000000" w:themeColor="text1"/>
                    <w:sz w:val="24"/>
                    <w:szCs w:val="24"/>
                  </w:rPr>
                  <w:t xml:space="preserve">Consideration fully given at the outset to ensure inclusivity, minimising </w:t>
                </w:r>
                <w:r w:rsidRPr="006950DD">
                  <w:rPr>
                    <w:color w:val="000000" w:themeColor="text1"/>
                    <w:sz w:val="24"/>
                    <w:szCs w:val="24"/>
                  </w:rPr>
                  <w:lastRenderedPageBreak/>
                  <w:t>number of issues raised, or complaints received.</w:t>
                </w:r>
              </w:p>
            </w:tc>
          </w:sdtContent>
        </w:sdt>
      </w:tr>
      <w:tr w:rsidR="00BB1EA4" w:rsidRPr="005A6073" w14:paraId="407FBB86" w14:textId="77777777">
        <w:tc>
          <w:tcPr>
            <w:tcW w:w="648" w:type="dxa"/>
            <w:tcBorders>
              <w:top w:val="single" w:sz="4" w:space="0" w:color="auto"/>
              <w:left w:val="single" w:sz="4" w:space="0" w:color="auto"/>
              <w:bottom w:val="single" w:sz="4" w:space="0" w:color="auto"/>
              <w:right w:val="single" w:sz="4" w:space="0" w:color="auto"/>
            </w:tcBorders>
            <w:shd w:val="clear" w:color="auto" w:fill="FFFFFF"/>
            <w:hideMark/>
          </w:tcPr>
          <w:p w14:paraId="7091BE9C" w14:textId="77777777" w:rsidR="00BB1EA4" w:rsidRPr="005A6073" w:rsidRDefault="00BB1EA4">
            <w:pPr>
              <w:spacing w:after="0" w:line="240" w:lineRule="auto"/>
              <w:rPr>
                <w:color w:val="000000" w:themeColor="text1"/>
                <w:sz w:val="24"/>
                <w:szCs w:val="24"/>
              </w:rPr>
            </w:pPr>
            <w:r>
              <w:rPr>
                <w:color w:val="000000" w:themeColor="text1"/>
                <w:sz w:val="24"/>
                <w:szCs w:val="24"/>
              </w:rPr>
              <w:lastRenderedPageBreak/>
              <w:t>1.</w:t>
            </w:r>
            <w:r w:rsidRPr="005A6073">
              <w:rPr>
                <w:color w:val="000000" w:themeColor="text1"/>
                <w:sz w:val="24"/>
                <w:szCs w:val="24"/>
              </w:rPr>
              <w:t>2</w:t>
            </w:r>
          </w:p>
        </w:tc>
        <w:sdt>
          <w:sdtPr>
            <w:rPr>
              <w:sz w:val="24"/>
              <w:szCs w:val="24"/>
            </w:rPr>
            <w:id w:val="349995339"/>
            <w:placeholder>
              <w:docPart w:val="FA76B7CFDFC34CC882F5B61948F5E6E4"/>
            </w:placeholder>
            <w:text/>
          </w:sdtPr>
          <w:sdtEndPr/>
          <w:sdtContent>
            <w:tc>
              <w:tcPr>
                <w:tcW w:w="4500" w:type="dxa"/>
                <w:tcBorders>
                  <w:top w:val="single" w:sz="4" w:space="0" w:color="auto"/>
                  <w:left w:val="single" w:sz="4" w:space="0" w:color="auto"/>
                  <w:bottom w:val="single" w:sz="4" w:space="0" w:color="auto"/>
                  <w:right w:val="single" w:sz="4" w:space="0" w:color="auto"/>
                </w:tcBorders>
                <w:shd w:val="clear" w:color="auto" w:fill="FFFFFF"/>
                <w:vAlign w:val="center"/>
              </w:tcPr>
              <w:p w14:paraId="224A600F" w14:textId="77777777" w:rsidR="00BB1EA4" w:rsidRPr="005A6073" w:rsidRDefault="00BB1EA4">
                <w:pPr>
                  <w:spacing w:after="120" w:line="240" w:lineRule="auto"/>
                  <w:rPr>
                    <w:color w:val="000000" w:themeColor="text1"/>
                    <w:sz w:val="24"/>
                    <w:szCs w:val="24"/>
                  </w:rPr>
                </w:pPr>
                <w:r w:rsidRPr="00BF24FA">
                  <w:rPr>
                    <w:sz w:val="24"/>
                    <w:szCs w:val="24"/>
                  </w:rPr>
                  <w:t>Add Disability Duties to equality screening template</w:t>
                </w:r>
              </w:p>
            </w:tc>
          </w:sdtContent>
        </w:sdt>
        <w:sdt>
          <w:sdtPr>
            <w:rPr>
              <w:sz w:val="24"/>
              <w:szCs w:val="24"/>
            </w:rPr>
            <w:id w:val="1064996689"/>
            <w:placeholder>
              <w:docPart w:val="FA76B7CFDFC34CC882F5B61948F5E6E4"/>
            </w:placeholder>
            <w:text/>
          </w:sdtPr>
          <w:sdtEndPr/>
          <w:sdtContent>
            <w:tc>
              <w:tcPr>
                <w:tcW w:w="4140" w:type="dxa"/>
                <w:tcBorders>
                  <w:top w:val="single" w:sz="4" w:space="0" w:color="auto"/>
                  <w:left w:val="single" w:sz="4" w:space="0" w:color="auto"/>
                  <w:bottom w:val="single" w:sz="4" w:space="0" w:color="auto"/>
                  <w:right w:val="single" w:sz="4" w:space="0" w:color="auto"/>
                </w:tcBorders>
                <w:shd w:val="clear" w:color="auto" w:fill="FFFFFF"/>
                <w:vAlign w:val="center"/>
              </w:tcPr>
              <w:p w14:paraId="1A53DCD1" w14:textId="77777777" w:rsidR="00BB1EA4" w:rsidRPr="005A6073" w:rsidRDefault="00BB1EA4">
                <w:pPr>
                  <w:spacing w:after="120" w:line="240" w:lineRule="auto"/>
                  <w:rPr>
                    <w:color w:val="000000" w:themeColor="text1"/>
                    <w:sz w:val="24"/>
                    <w:szCs w:val="24"/>
                  </w:rPr>
                </w:pPr>
                <w:r w:rsidRPr="00BF24FA">
                  <w:rPr>
                    <w:sz w:val="24"/>
                    <w:szCs w:val="24"/>
                  </w:rPr>
                  <w:t>The DDA Duties questions were considered in all equality screening exercises</w:t>
                </w:r>
              </w:p>
            </w:tc>
          </w:sdtContent>
        </w:sdt>
        <w:sdt>
          <w:sdtPr>
            <w:rPr>
              <w:color w:val="000000" w:themeColor="text1"/>
              <w:sz w:val="24"/>
              <w:szCs w:val="24"/>
            </w:rPr>
            <w:id w:val="-94485293"/>
            <w:placeholder>
              <w:docPart w:val="FA76B7CFDFC34CC882F5B61948F5E6E4"/>
            </w:placeholder>
            <w:text/>
          </w:sdtPr>
          <w:sdtEndPr/>
          <w:sdtContent>
            <w:tc>
              <w:tcPr>
                <w:tcW w:w="3960" w:type="dxa"/>
                <w:tcBorders>
                  <w:top w:val="single" w:sz="4" w:space="0" w:color="auto"/>
                  <w:left w:val="single" w:sz="4" w:space="0" w:color="auto"/>
                  <w:bottom w:val="single" w:sz="4" w:space="0" w:color="auto"/>
                  <w:right w:val="single" w:sz="4" w:space="0" w:color="auto"/>
                </w:tcBorders>
                <w:shd w:val="clear" w:color="auto" w:fill="FFFFFF"/>
                <w:vAlign w:val="center"/>
              </w:tcPr>
              <w:p w14:paraId="1E4B0EB3" w14:textId="77777777" w:rsidR="00BB1EA4" w:rsidRPr="005A6073" w:rsidRDefault="00BB1EA4">
                <w:pPr>
                  <w:spacing w:after="120" w:line="240" w:lineRule="auto"/>
                  <w:rPr>
                    <w:color w:val="000000" w:themeColor="text1"/>
                    <w:sz w:val="24"/>
                    <w:szCs w:val="24"/>
                  </w:rPr>
                </w:pPr>
                <w:r w:rsidRPr="00083162">
                  <w:rPr>
                    <w:color w:val="000000" w:themeColor="text1"/>
                    <w:sz w:val="24"/>
                    <w:szCs w:val="24"/>
                  </w:rPr>
                  <w:t>Ensures appropriate consideration is given, and enhanced understanding of duties.</w:t>
                </w:r>
              </w:p>
            </w:tc>
          </w:sdtContent>
        </w:sdt>
      </w:tr>
      <w:tr w:rsidR="00BB1EA4" w:rsidRPr="005A6073" w14:paraId="6EC33196" w14:textId="77777777">
        <w:tc>
          <w:tcPr>
            <w:tcW w:w="648" w:type="dxa"/>
            <w:tcBorders>
              <w:top w:val="single" w:sz="4" w:space="0" w:color="auto"/>
              <w:left w:val="single" w:sz="4" w:space="0" w:color="auto"/>
              <w:bottom w:val="single" w:sz="4" w:space="0" w:color="auto"/>
              <w:right w:val="single" w:sz="4" w:space="0" w:color="auto"/>
            </w:tcBorders>
            <w:shd w:val="clear" w:color="auto" w:fill="FFFFFF"/>
            <w:hideMark/>
          </w:tcPr>
          <w:p w14:paraId="7F49DCFE" w14:textId="77777777" w:rsidR="00BB1EA4" w:rsidRPr="005A6073" w:rsidRDefault="00BB1EA4">
            <w:pPr>
              <w:spacing w:after="0" w:line="240" w:lineRule="auto"/>
              <w:rPr>
                <w:color w:val="000000" w:themeColor="text1"/>
                <w:sz w:val="24"/>
                <w:szCs w:val="24"/>
              </w:rPr>
            </w:pPr>
            <w:r>
              <w:rPr>
                <w:color w:val="000000" w:themeColor="text1"/>
                <w:sz w:val="24"/>
                <w:szCs w:val="24"/>
              </w:rPr>
              <w:t>1.3</w:t>
            </w:r>
          </w:p>
        </w:tc>
        <w:sdt>
          <w:sdtPr>
            <w:rPr>
              <w:sz w:val="24"/>
              <w:szCs w:val="24"/>
            </w:rPr>
            <w:id w:val="-1050615710"/>
            <w:placeholder>
              <w:docPart w:val="FA76B7CFDFC34CC882F5B61948F5E6E4"/>
            </w:placeholder>
            <w:text/>
          </w:sdtPr>
          <w:sdtEndPr/>
          <w:sdtContent>
            <w:tc>
              <w:tcPr>
                <w:tcW w:w="4500" w:type="dxa"/>
                <w:tcBorders>
                  <w:top w:val="single" w:sz="4" w:space="0" w:color="auto"/>
                  <w:left w:val="single" w:sz="4" w:space="0" w:color="auto"/>
                  <w:bottom w:val="single" w:sz="4" w:space="0" w:color="auto"/>
                  <w:right w:val="single" w:sz="4" w:space="0" w:color="auto"/>
                </w:tcBorders>
                <w:shd w:val="clear" w:color="auto" w:fill="FFFFFF"/>
                <w:vAlign w:val="center"/>
              </w:tcPr>
              <w:p w14:paraId="4FAFE9E5" w14:textId="77777777" w:rsidR="00BB1EA4" w:rsidRPr="005A6073" w:rsidRDefault="00BB1EA4">
                <w:pPr>
                  <w:spacing w:after="120" w:line="240" w:lineRule="auto"/>
                  <w:rPr>
                    <w:color w:val="000000" w:themeColor="text1"/>
                    <w:sz w:val="24"/>
                    <w:szCs w:val="24"/>
                  </w:rPr>
                </w:pPr>
                <w:r w:rsidRPr="00BF24FA">
                  <w:rPr>
                    <w:sz w:val="24"/>
                    <w:szCs w:val="24"/>
                  </w:rPr>
                  <w:t>Prepare an annual report to the ECNI on implementation of the plan.  Progress report publicised on Council website</w:t>
                </w:r>
              </w:p>
            </w:tc>
          </w:sdtContent>
        </w:sdt>
        <w:sdt>
          <w:sdtPr>
            <w:rPr>
              <w:sz w:val="24"/>
              <w:szCs w:val="24"/>
            </w:rPr>
            <w:id w:val="-586387035"/>
            <w:placeholder>
              <w:docPart w:val="FA76B7CFDFC34CC882F5B61948F5E6E4"/>
            </w:placeholder>
            <w:text/>
          </w:sdtPr>
          <w:sdtEndPr/>
          <w:sdtContent>
            <w:tc>
              <w:tcPr>
                <w:tcW w:w="4140" w:type="dxa"/>
                <w:tcBorders>
                  <w:top w:val="single" w:sz="4" w:space="0" w:color="auto"/>
                  <w:left w:val="single" w:sz="4" w:space="0" w:color="auto"/>
                  <w:bottom w:val="single" w:sz="4" w:space="0" w:color="auto"/>
                  <w:right w:val="single" w:sz="4" w:space="0" w:color="auto"/>
                </w:tcBorders>
                <w:shd w:val="clear" w:color="auto" w:fill="FFFFFF"/>
                <w:vAlign w:val="center"/>
              </w:tcPr>
              <w:p w14:paraId="2AACC624" w14:textId="3267DE58" w:rsidR="00BB1EA4" w:rsidRPr="005A6073" w:rsidRDefault="00BB1EA4">
                <w:pPr>
                  <w:spacing w:after="120" w:line="240" w:lineRule="auto"/>
                  <w:rPr>
                    <w:color w:val="000000" w:themeColor="text1"/>
                    <w:sz w:val="24"/>
                    <w:szCs w:val="24"/>
                  </w:rPr>
                </w:pPr>
                <w:r w:rsidRPr="00BF24FA">
                  <w:rPr>
                    <w:sz w:val="24"/>
                    <w:szCs w:val="24"/>
                  </w:rPr>
                  <w:t>Annual report submitted to the ECNI on implementation of the plan.  Progress report 2</w:t>
                </w:r>
                <w:r w:rsidR="00E82C3B">
                  <w:rPr>
                    <w:sz w:val="24"/>
                    <w:szCs w:val="24"/>
                  </w:rPr>
                  <w:t>4</w:t>
                </w:r>
                <w:r w:rsidRPr="00BF24FA">
                  <w:rPr>
                    <w:sz w:val="24"/>
                    <w:szCs w:val="24"/>
                  </w:rPr>
                  <w:t>-2</w:t>
                </w:r>
                <w:r w:rsidR="00E82C3B">
                  <w:rPr>
                    <w:sz w:val="24"/>
                    <w:szCs w:val="24"/>
                  </w:rPr>
                  <w:t>5</w:t>
                </w:r>
                <w:r w:rsidRPr="00BF24FA">
                  <w:rPr>
                    <w:sz w:val="24"/>
                    <w:szCs w:val="24"/>
                  </w:rPr>
                  <w:t xml:space="preserve"> published.</w:t>
                </w:r>
              </w:p>
            </w:tc>
          </w:sdtContent>
        </w:sdt>
        <w:sdt>
          <w:sdtPr>
            <w:rPr>
              <w:color w:val="000000" w:themeColor="text1"/>
              <w:sz w:val="24"/>
              <w:szCs w:val="24"/>
            </w:rPr>
            <w:id w:val="1914275389"/>
            <w:placeholder>
              <w:docPart w:val="FA76B7CFDFC34CC882F5B61948F5E6E4"/>
            </w:placeholder>
            <w:text/>
          </w:sdtPr>
          <w:sdtEndPr/>
          <w:sdtContent>
            <w:tc>
              <w:tcPr>
                <w:tcW w:w="3960" w:type="dxa"/>
                <w:tcBorders>
                  <w:top w:val="single" w:sz="4" w:space="0" w:color="auto"/>
                  <w:left w:val="single" w:sz="4" w:space="0" w:color="auto"/>
                  <w:bottom w:val="single" w:sz="4" w:space="0" w:color="auto"/>
                  <w:right w:val="single" w:sz="4" w:space="0" w:color="auto"/>
                </w:tcBorders>
                <w:shd w:val="clear" w:color="auto" w:fill="FFFFFF"/>
                <w:vAlign w:val="center"/>
              </w:tcPr>
              <w:p w14:paraId="413A25A6" w14:textId="77777777" w:rsidR="00BB1EA4" w:rsidRPr="005A6073" w:rsidRDefault="00BB1EA4">
                <w:pPr>
                  <w:spacing w:after="120" w:line="240" w:lineRule="auto"/>
                  <w:rPr>
                    <w:color w:val="000000" w:themeColor="text1"/>
                    <w:sz w:val="24"/>
                    <w:szCs w:val="24"/>
                  </w:rPr>
                </w:pPr>
                <w:r w:rsidRPr="0052607B">
                  <w:rPr>
                    <w:color w:val="000000" w:themeColor="text1"/>
                    <w:sz w:val="24"/>
                    <w:szCs w:val="24"/>
                  </w:rPr>
                  <w:t>Compliance and transparency.</w:t>
                </w:r>
              </w:p>
            </w:tc>
          </w:sdtContent>
        </w:sdt>
      </w:tr>
      <w:tr w:rsidR="00BB1EA4" w:rsidRPr="005A6073" w14:paraId="463A8C36" w14:textId="77777777">
        <w:tc>
          <w:tcPr>
            <w:tcW w:w="648" w:type="dxa"/>
            <w:tcBorders>
              <w:top w:val="single" w:sz="4" w:space="0" w:color="auto"/>
              <w:left w:val="single" w:sz="4" w:space="0" w:color="auto"/>
              <w:bottom w:val="single" w:sz="4" w:space="0" w:color="auto"/>
              <w:right w:val="single" w:sz="4" w:space="0" w:color="auto"/>
            </w:tcBorders>
            <w:shd w:val="clear" w:color="auto" w:fill="FFFFFF"/>
          </w:tcPr>
          <w:p w14:paraId="515230FE" w14:textId="77777777" w:rsidR="00BB1EA4" w:rsidRDefault="00BB1EA4">
            <w:pPr>
              <w:spacing w:after="0" w:line="240" w:lineRule="auto"/>
              <w:rPr>
                <w:color w:val="000000" w:themeColor="text1"/>
                <w:sz w:val="24"/>
                <w:szCs w:val="24"/>
              </w:rPr>
            </w:pPr>
            <w:r>
              <w:rPr>
                <w:color w:val="000000" w:themeColor="text1"/>
                <w:sz w:val="24"/>
                <w:szCs w:val="24"/>
              </w:rPr>
              <w:t>1.4</w:t>
            </w:r>
          </w:p>
        </w:tc>
        <w:tc>
          <w:tcPr>
            <w:tcW w:w="4500" w:type="dxa"/>
            <w:tcBorders>
              <w:top w:val="single" w:sz="4" w:space="0" w:color="auto"/>
              <w:left w:val="single" w:sz="4" w:space="0" w:color="auto"/>
              <w:bottom w:val="single" w:sz="4" w:space="0" w:color="auto"/>
              <w:right w:val="single" w:sz="4" w:space="0" w:color="auto"/>
            </w:tcBorders>
            <w:shd w:val="clear" w:color="auto" w:fill="FFFFFF"/>
            <w:vAlign w:val="center"/>
          </w:tcPr>
          <w:p w14:paraId="592E5085" w14:textId="77777777" w:rsidR="00BB1EA4" w:rsidRDefault="00F05D89">
            <w:pPr>
              <w:spacing w:after="120" w:line="240" w:lineRule="auto"/>
              <w:rPr>
                <w:color w:val="000000" w:themeColor="text1"/>
                <w:sz w:val="24"/>
                <w:szCs w:val="24"/>
              </w:rPr>
            </w:pPr>
            <w:sdt>
              <w:sdtPr>
                <w:rPr>
                  <w:sz w:val="24"/>
                  <w:szCs w:val="24"/>
                </w:rPr>
                <w:id w:val="-1920405811"/>
                <w:placeholder>
                  <w:docPart w:val="CE9B0D72C9C64A7F8C05AB4608C21A61"/>
                </w:placeholder>
                <w:text/>
              </w:sdtPr>
              <w:sdtEndPr/>
              <w:sdtContent>
                <w:r w:rsidR="00BB1EA4" w:rsidRPr="00700FA7">
                  <w:rPr>
                    <w:sz w:val="24"/>
                    <w:szCs w:val="24"/>
                  </w:rPr>
                  <w:t xml:space="preserve">Include a disability focus </w:t>
                </w:r>
                <w:proofErr w:type="gramStart"/>
                <w:r w:rsidR="00BB1EA4" w:rsidRPr="00700FA7">
                  <w:rPr>
                    <w:sz w:val="24"/>
                    <w:szCs w:val="24"/>
                  </w:rPr>
                  <w:t>in</w:t>
                </w:r>
                <w:proofErr w:type="gramEnd"/>
                <w:r w:rsidR="00BB1EA4" w:rsidRPr="00700FA7">
                  <w:rPr>
                    <w:sz w:val="24"/>
                    <w:szCs w:val="24"/>
                  </w:rPr>
                  <w:t xml:space="preserve"> quarterly departmental management team/equality officer meetings</w:t>
                </w:r>
              </w:sdtContent>
            </w:sdt>
            <w:r w:rsidR="00BB1EA4">
              <w:rPr>
                <w:sz w:val="24"/>
                <w:szCs w:val="24"/>
              </w:rPr>
              <w:t>.</w:t>
            </w:r>
          </w:p>
        </w:tc>
        <w:sdt>
          <w:sdtPr>
            <w:rPr>
              <w:sz w:val="24"/>
              <w:szCs w:val="24"/>
            </w:rPr>
            <w:id w:val="-807935688"/>
            <w:placeholder>
              <w:docPart w:val="7E2EA66C18EC44F5BA8154BBCF39A9EA"/>
            </w:placeholder>
            <w:text/>
          </w:sdtPr>
          <w:sdtEndPr/>
          <w:sdtContent>
            <w:tc>
              <w:tcPr>
                <w:tcW w:w="4140" w:type="dxa"/>
                <w:tcBorders>
                  <w:top w:val="single" w:sz="4" w:space="0" w:color="auto"/>
                  <w:left w:val="single" w:sz="4" w:space="0" w:color="auto"/>
                  <w:bottom w:val="single" w:sz="4" w:space="0" w:color="auto"/>
                  <w:right w:val="single" w:sz="4" w:space="0" w:color="auto"/>
                </w:tcBorders>
                <w:shd w:val="clear" w:color="auto" w:fill="FFFFFF"/>
                <w:vAlign w:val="center"/>
              </w:tcPr>
              <w:p w14:paraId="60D3ECC2" w14:textId="77777777" w:rsidR="00BB1EA4" w:rsidRDefault="00BB1EA4">
                <w:pPr>
                  <w:spacing w:after="120" w:line="240" w:lineRule="auto"/>
                  <w:rPr>
                    <w:color w:val="000000" w:themeColor="text1"/>
                    <w:sz w:val="24"/>
                    <w:szCs w:val="24"/>
                  </w:rPr>
                </w:pPr>
                <w:r w:rsidRPr="00700FA7">
                  <w:rPr>
                    <w:sz w:val="24"/>
                    <w:szCs w:val="24"/>
                  </w:rPr>
                  <w:t>Achieved and ongoing.</w:t>
                </w:r>
              </w:p>
            </w:tc>
          </w:sdtContent>
        </w:sdt>
        <w:sdt>
          <w:sdtPr>
            <w:rPr>
              <w:sz w:val="24"/>
              <w:szCs w:val="24"/>
            </w:rPr>
            <w:id w:val="-635104055"/>
            <w:placeholder>
              <w:docPart w:val="6836EC4B149746D6AE50CE7D72BFE8D0"/>
            </w:placeholder>
            <w:text/>
          </w:sdtPr>
          <w:sdtEndPr/>
          <w:sdtContent>
            <w:tc>
              <w:tcPr>
                <w:tcW w:w="3960" w:type="dxa"/>
                <w:tcBorders>
                  <w:top w:val="single" w:sz="4" w:space="0" w:color="auto"/>
                  <w:left w:val="single" w:sz="4" w:space="0" w:color="auto"/>
                  <w:bottom w:val="single" w:sz="4" w:space="0" w:color="auto"/>
                  <w:right w:val="single" w:sz="4" w:space="0" w:color="auto"/>
                </w:tcBorders>
                <w:shd w:val="clear" w:color="auto" w:fill="FFFFFF"/>
                <w:vAlign w:val="center"/>
              </w:tcPr>
              <w:p w14:paraId="3D2EC4A4" w14:textId="77777777" w:rsidR="00BB1EA4" w:rsidRDefault="00BB1EA4">
                <w:pPr>
                  <w:spacing w:after="120" w:line="240" w:lineRule="auto"/>
                  <w:rPr>
                    <w:color w:val="000000" w:themeColor="text1"/>
                    <w:sz w:val="24"/>
                    <w:szCs w:val="24"/>
                  </w:rPr>
                </w:pPr>
                <w:r w:rsidRPr="00700FA7">
                  <w:rPr>
                    <w:sz w:val="24"/>
                    <w:szCs w:val="24"/>
                  </w:rPr>
                  <w:t>Regular updates</w:t>
                </w:r>
                <w:r>
                  <w:rPr>
                    <w:sz w:val="24"/>
                    <w:szCs w:val="24"/>
                  </w:rPr>
                  <w:t xml:space="preserve">, </w:t>
                </w:r>
                <w:r w:rsidRPr="00700FA7">
                  <w:rPr>
                    <w:sz w:val="24"/>
                    <w:szCs w:val="24"/>
                  </w:rPr>
                  <w:t>discussions and DMTs ensure a focus on progressing actions in both the EAP and DAP and to discuss and share information.</w:t>
                </w:r>
              </w:p>
            </w:tc>
          </w:sdtContent>
        </w:sdt>
      </w:tr>
      <w:tr w:rsidR="00BB1EA4" w:rsidRPr="005A6073" w14:paraId="48DC028A" w14:textId="77777777">
        <w:tc>
          <w:tcPr>
            <w:tcW w:w="648" w:type="dxa"/>
            <w:tcBorders>
              <w:top w:val="single" w:sz="4" w:space="0" w:color="auto"/>
              <w:left w:val="single" w:sz="4" w:space="0" w:color="auto"/>
              <w:bottom w:val="single" w:sz="4" w:space="0" w:color="auto"/>
              <w:right w:val="single" w:sz="4" w:space="0" w:color="auto"/>
            </w:tcBorders>
            <w:shd w:val="clear" w:color="auto" w:fill="FFFFFF"/>
          </w:tcPr>
          <w:p w14:paraId="4F21DC24" w14:textId="77777777" w:rsidR="00BB1EA4" w:rsidRDefault="00BB1EA4">
            <w:pPr>
              <w:spacing w:after="0" w:line="240" w:lineRule="auto"/>
              <w:rPr>
                <w:color w:val="000000" w:themeColor="text1"/>
                <w:sz w:val="24"/>
                <w:szCs w:val="24"/>
              </w:rPr>
            </w:pPr>
            <w:r>
              <w:rPr>
                <w:color w:val="000000" w:themeColor="text1"/>
                <w:sz w:val="24"/>
                <w:szCs w:val="24"/>
              </w:rPr>
              <w:t>1.5</w:t>
            </w:r>
          </w:p>
        </w:tc>
        <w:sdt>
          <w:sdtPr>
            <w:rPr>
              <w:sz w:val="24"/>
              <w:szCs w:val="24"/>
            </w:rPr>
            <w:id w:val="1208530952"/>
            <w:placeholder>
              <w:docPart w:val="CA8DFD66BAAC4FA1A6BFA4266132686D"/>
            </w:placeholder>
            <w:text/>
          </w:sdtPr>
          <w:sdtEndPr/>
          <w:sdtContent>
            <w:tc>
              <w:tcPr>
                <w:tcW w:w="4500" w:type="dxa"/>
                <w:tcBorders>
                  <w:top w:val="single" w:sz="4" w:space="0" w:color="auto"/>
                  <w:left w:val="single" w:sz="4" w:space="0" w:color="auto"/>
                  <w:bottom w:val="single" w:sz="4" w:space="0" w:color="auto"/>
                  <w:right w:val="single" w:sz="4" w:space="0" w:color="auto"/>
                </w:tcBorders>
                <w:shd w:val="clear" w:color="auto" w:fill="FFFFFF"/>
                <w:vAlign w:val="center"/>
              </w:tcPr>
              <w:p w14:paraId="610739D4" w14:textId="77777777" w:rsidR="00BB1EA4" w:rsidRDefault="00BB1EA4">
                <w:pPr>
                  <w:spacing w:after="120" w:line="240" w:lineRule="auto"/>
                  <w:rPr>
                    <w:color w:val="000000" w:themeColor="text1"/>
                    <w:sz w:val="24"/>
                    <w:szCs w:val="24"/>
                  </w:rPr>
                </w:pPr>
                <w:r w:rsidRPr="00700FA7">
                  <w:rPr>
                    <w:sz w:val="24"/>
                    <w:szCs w:val="24"/>
                  </w:rPr>
                  <w:t>Report progress on implementation of action plan to staff</w:t>
                </w:r>
              </w:p>
            </w:tc>
          </w:sdtContent>
        </w:sdt>
        <w:sdt>
          <w:sdtPr>
            <w:rPr>
              <w:sz w:val="24"/>
              <w:szCs w:val="24"/>
            </w:rPr>
            <w:id w:val="1031545613"/>
            <w:placeholder>
              <w:docPart w:val="55508ADF2E6C42E2AB5D5CC4F039C786"/>
            </w:placeholder>
            <w:text/>
          </w:sdtPr>
          <w:sdtEndPr/>
          <w:sdtContent>
            <w:tc>
              <w:tcPr>
                <w:tcW w:w="4140" w:type="dxa"/>
                <w:tcBorders>
                  <w:top w:val="single" w:sz="4" w:space="0" w:color="auto"/>
                  <w:left w:val="single" w:sz="4" w:space="0" w:color="auto"/>
                  <w:bottom w:val="single" w:sz="4" w:space="0" w:color="auto"/>
                  <w:right w:val="single" w:sz="4" w:space="0" w:color="auto"/>
                </w:tcBorders>
                <w:shd w:val="clear" w:color="auto" w:fill="FFFFFF"/>
                <w:vAlign w:val="center"/>
              </w:tcPr>
              <w:p w14:paraId="6D42514E" w14:textId="77777777" w:rsidR="00BB1EA4" w:rsidRDefault="00BB1EA4">
                <w:pPr>
                  <w:spacing w:after="120" w:line="240" w:lineRule="auto"/>
                  <w:rPr>
                    <w:color w:val="000000" w:themeColor="text1"/>
                    <w:sz w:val="24"/>
                    <w:szCs w:val="24"/>
                  </w:rPr>
                </w:pPr>
                <w:r w:rsidRPr="00700FA7">
                  <w:rPr>
                    <w:sz w:val="24"/>
                    <w:szCs w:val="24"/>
                  </w:rPr>
                  <w:t>Updated annually as well as more frequent updates to HR team.</w:t>
                </w:r>
              </w:p>
            </w:tc>
          </w:sdtContent>
        </w:sdt>
        <w:sdt>
          <w:sdtPr>
            <w:rPr>
              <w:sz w:val="24"/>
              <w:szCs w:val="24"/>
            </w:rPr>
            <w:id w:val="-1630074799"/>
            <w:placeholder>
              <w:docPart w:val="46090A82EAB74E09A48EBA6BEFDF555F"/>
            </w:placeholder>
            <w:text/>
          </w:sdtPr>
          <w:sdtEndPr/>
          <w:sdtContent>
            <w:tc>
              <w:tcPr>
                <w:tcW w:w="3960" w:type="dxa"/>
                <w:tcBorders>
                  <w:top w:val="single" w:sz="4" w:space="0" w:color="auto"/>
                  <w:left w:val="single" w:sz="4" w:space="0" w:color="auto"/>
                  <w:bottom w:val="single" w:sz="4" w:space="0" w:color="auto"/>
                  <w:right w:val="single" w:sz="4" w:space="0" w:color="auto"/>
                </w:tcBorders>
                <w:shd w:val="clear" w:color="auto" w:fill="FFFFFF"/>
                <w:vAlign w:val="center"/>
              </w:tcPr>
              <w:p w14:paraId="24360EA1" w14:textId="77777777" w:rsidR="00BB1EA4" w:rsidRDefault="00BB1EA4">
                <w:pPr>
                  <w:spacing w:after="120" w:line="240" w:lineRule="auto"/>
                  <w:rPr>
                    <w:color w:val="000000" w:themeColor="text1"/>
                    <w:sz w:val="24"/>
                    <w:szCs w:val="24"/>
                  </w:rPr>
                </w:pPr>
                <w:r w:rsidRPr="00700FA7">
                  <w:rPr>
                    <w:sz w:val="24"/>
                    <w:szCs w:val="24"/>
                  </w:rPr>
                  <w:t>Staff awareness on DDA duties and how they can contribute to the plan continues to improve.</w:t>
                </w:r>
              </w:p>
            </w:tc>
          </w:sdtContent>
        </w:sdt>
      </w:tr>
    </w:tbl>
    <w:p w14:paraId="3B5A4FFC" w14:textId="77777777" w:rsidR="00BB1EA4" w:rsidRPr="005A6073" w:rsidRDefault="00BB1EA4" w:rsidP="00BB1EA4">
      <w:pPr>
        <w:tabs>
          <w:tab w:val="left" w:pos="5706"/>
        </w:tabs>
        <w:rPr>
          <w:color w:val="000000" w:themeColor="text1"/>
          <w:sz w:val="24"/>
          <w:szCs w:val="24"/>
        </w:rPr>
      </w:pPr>
      <w:r w:rsidRPr="005A6073">
        <w:rPr>
          <w:color w:val="000000" w:themeColor="text1"/>
          <w:sz w:val="24"/>
          <w:szCs w:val="24"/>
        </w:rPr>
        <w:tab/>
      </w:r>
    </w:p>
    <w:p w14:paraId="12BB46F3" w14:textId="77777777" w:rsidR="00BB1EA4" w:rsidRPr="005A6073" w:rsidRDefault="00BB1EA4" w:rsidP="00BB1EA4">
      <w:pPr>
        <w:pBdr>
          <w:top w:val="single" w:sz="8" w:space="1" w:color="auto" w:shadow="1"/>
          <w:left w:val="single" w:sz="8" w:space="4" w:color="auto" w:shadow="1"/>
          <w:bottom w:val="single" w:sz="8" w:space="1" w:color="auto" w:shadow="1"/>
          <w:right w:val="single" w:sz="8" w:space="0" w:color="auto" w:shadow="1"/>
        </w:pBdr>
        <w:rPr>
          <w:color w:val="000000" w:themeColor="text1"/>
          <w:sz w:val="24"/>
          <w:szCs w:val="24"/>
        </w:rPr>
      </w:pPr>
      <w:r w:rsidRPr="005A6073">
        <w:rPr>
          <w:color w:val="000000" w:themeColor="text1"/>
          <w:sz w:val="24"/>
          <w:szCs w:val="24"/>
        </w:rPr>
        <w:t xml:space="preserve">3. Please outline what action measures have been </w:t>
      </w:r>
      <w:r w:rsidRPr="005A6073">
        <w:rPr>
          <w:b/>
          <w:color w:val="000000" w:themeColor="text1"/>
          <w:sz w:val="24"/>
          <w:szCs w:val="24"/>
        </w:rPr>
        <w:t>partly achieved</w:t>
      </w:r>
      <w:r w:rsidRPr="005A6073">
        <w:rPr>
          <w:color w:val="000000" w:themeColor="text1"/>
          <w:sz w:val="24"/>
          <w:szCs w:val="24"/>
        </w:rPr>
        <w:t xml:space="preserve"> as follows:</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40" w:firstRow="0" w:lastRow="1" w:firstColumn="0" w:lastColumn="1" w:noHBand="0" w:noVBand="0"/>
      </w:tblPr>
      <w:tblGrid>
        <w:gridCol w:w="613"/>
        <w:gridCol w:w="4107"/>
        <w:gridCol w:w="2768"/>
        <w:gridCol w:w="2760"/>
        <w:gridCol w:w="3781"/>
      </w:tblGrid>
      <w:tr w:rsidR="00BB1EA4" w:rsidRPr="005A6073" w14:paraId="2133923C" w14:textId="77777777">
        <w:tc>
          <w:tcPr>
            <w:tcW w:w="613" w:type="dxa"/>
            <w:tcBorders>
              <w:top w:val="single" w:sz="4" w:space="0" w:color="auto"/>
              <w:left w:val="single" w:sz="4" w:space="0" w:color="auto"/>
              <w:bottom w:val="single" w:sz="4" w:space="0" w:color="auto"/>
              <w:right w:val="single" w:sz="4" w:space="0" w:color="auto"/>
            </w:tcBorders>
            <w:shd w:val="clear" w:color="auto" w:fill="FFFFFF"/>
          </w:tcPr>
          <w:p w14:paraId="359D87EF" w14:textId="77777777" w:rsidR="00BB1EA4" w:rsidRPr="005A6073" w:rsidRDefault="00BB1EA4">
            <w:pPr>
              <w:rPr>
                <w:color w:val="000000" w:themeColor="text1"/>
                <w:sz w:val="24"/>
                <w:szCs w:val="24"/>
              </w:rPr>
            </w:pPr>
          </w:p>
        </w:tc>
        <w:tc>
          <w:tcPr>
            <w:tcW w:w="4107" w:type="dxa"/>
            <w:tcBorders>
              <w:top w:val="single" w:sz="4" w:space="0" w:color="auto"/>
              <w:left w:val="single" w:sz="4" w:space="0" w:color="auto"/>
              <w:bottom w:val="single" w:sz="4" w:space="0" w:color="auto"/>
              <w:right w:val="single" w:sz="4" w:space="0" w:color="auto"/>
            </w:tcBorders>
            <w:shd w:val="clear" w:color="auto" w:fill="FFFFFF"/>
            <w:hideMark/>
          </w:tcPr>
          <w:p w14:paraId="7774A361" w14:textId="77777777" w:rsidR="00BB1EA4" w:rsidRPr="005A6073" w:rsidRDefault="00BB1EA4">
            <w:pPr>
              <w:spacing w:before="120"/>
              <w:rPr>
                <w:color w:val="000000" w:themeColor="text1"/>
                <w:sz w:val="24"/>
                <w:szCs w:val="24"/>
              </w:rPr>
            </w:pPr>
            <w:r w:rsidRPr="005A6073">
              <w:rPr>
                <w:color w:val="000000" w:themeColor="text1"/>
                <w:sz w:val="24"/>
                <w:szCs w:val="24"/>
              </w:rPr>
              <w:t>Action Measures partly achieved</w:t>
            </w:r>
          </w:p>
        </w:tc>
        <w:tc>
          <w:tcPr>
            <w:tcW w:w="2768" w:type="dxa"/>
            <w:tcBorders>
              <w:top w:val="single" w:sz="4" w:space="0" w:color="auto"/>
              <w:left w:val="single" w:sz="4" w:space="0" w:color="auto"/>
              <w:bottom w:val="single" w:sz="4" w:space="0" w:color="auto"/>
              <w:right w:val="single" w:sz="4" w:space="0" w:color="auto"/>
            </w:tcBorders>
            <w:shd w:val="clear" w:color="auto" w:fill="FFFFFF"/>
            <w:hideMark/>
          </w:tcPr>
          <w:p w14:paraId="50ACABFC" w14:textId="77777777" w:rsidR="00BB1EA4" w:rsidRPr="005A6073" w:rsidRDefault="00BB1EA4">
            <w:pPr>
              <w:spacing w:before="120"/>
              <w:rPr>
                <w:color w:val="000000" w:themeColor="text1"/>
                <w:sz w:val="24"/>
                <w:szCs w:val="24"/>
              </w:rPr>
            </w:pPr>
            <w:r w:rsidRPr="005A6073">
              <w:rPr>
                <w:color w:val="000000" w:themeColor="text1"/>
                <w:sz w:val="24"/>
                <w:szCs w:val="24"/>
              </w:rPr>
              <w:t xml:space="preserve">Milestones/ Outputs </w:t>
            </w:r>
          </w:p>
        </w:tc>
        <w:tc>
          <w:tcPr>
            <w:tcW w:w="2760" w:type="dxa"/>
            <w:tcBorders>
              <w:top w:val="single" w:sz="4" w:space="0" w:color="auto"/>
              <w:left w:val="single" w:sz="4" w:space="0" w:color="auto"/>
              <w:bottom w:val="single" w:sz="4" w:space="0" w:color="auto"/>
              <w:right w:val="single" w:sz="4" w:space="0" w:color="auto"/>
            </w:tcBorders>
            <w:shd w:val="clear" w:color="auto" w:fill="FFFFFF"/>
            <w:hideMark/>
          </w:tcPr>
          <w:p w14:paraId="0B4EC42F" w14:textId="77777777" w:rsidR="00BB1EA4" w:rsidRPr="005A6073" w:rsidRDefault="00BB1EA4">
            <w:pPr>
              <w:spacing w:before="120"/>
              <w:rPr>
                <w:color w:val="000000" w:themeColor="text1"/>
                <w:sz w:val="24"/>
                <w:szCs w:val="24"/>
              </w:rPr>
            </w:pPr>
            <w:r w:rsidRPr="005A6073">
              <w:rPr>
                <w:color w:val="000000" w:themeColor="text1"/>
                <w:sz w:val="24"/>
                <w:szCs w:val="24"/>
              </w:rPr>
              <w:t>Outcomes/Impacts</w:t>
            </w:r>
          </w:p>
        </w:tc>
        <w:tc>
          <w:tcPr>
            <w:tcW w:w="3781" w:type="dxa"/>
            <w:tcBorders>
              <w:top w:val="single" w:sz="4" w:space="0" w:color="auto"/>
              <w:left w:val="single" w:sz="4" w:space="0" w:color="auto"/>
              <w:bottom w:val="single" w:sz="4" w:space="0" w:color="auto"/>
              <w:right w:val="single" w:sz="4" w:space="0" w:color="auto"/>
            </w:tcBorders>
            <w:shd w:val="clear" w:color="auto" w:fill="FFFFFF"/>
            <w:hideMark/>
          </w:tcPr>
          <w:p w14:paraId="67C8E62F" w14:textId="77777777" w:rsidR="00BB1EA4" w:rsidRPr="005A6073" w:rsidRDefault="00BB1EA4">
            <w:pPr>
              <w:spacing w:before="120"/>
              <w:rPr>
                <w:color w:val="000000" w:themeColor="text1"/>
                <w:sz w:val="24"/>
                <w:szCs w:val="24"/>
              </w:rPr>
            </w:pPr>
            <w:r w:rsidRPr="005A6073">
              <w:rPr>
                <w:color w:val="000000" w:themeColor="text1"/>
                <w:sz w:val="24"/>
                <w:szCs w:val="24"/>
              </w:rPr>
              <w:t>Reasons not fully achieved</w:t>
            </w:r>
          </w:p>
        </w:tc>
      </w:tr>
      <w:tr w:rsidR="00BB1EA4" w:rsidRPr="005A6073" w14:paraId="5AAB21A9" w14:textId="77777777">
        <w:tc>
          <w:tcPr>
            <w:tcW w:w="613" w:type="dxa"/>
            <w:tcBorders>
              <w:top w:val="single" w:sz="4" w:space="0" w:color="auto"/>
              <w:left w:val="single" w:sz="4" w:space="0" w:color="auto"/>
              <w:bottom w:val="single" w:sz="4" w:space="0" w:color="auto"/>
              <w:right w:val="single" w:sz="4" w:space="0" w:color="auto"/>
            </w:tcBorders>
            <w:shd w:val="clear" w:color="auto" w:fill="FFFFFF"/>
            <w:hideMark/>
          </w:tcPr>
          <w:p w14:paraId="527DD69F" w14:textId="77777777" w:rsidR="00BB1EA4" w:rsidRPr="005A6073" w:rsidRDefault="00BB1EA4">
            <w:pPr>
              <w:rPr>
                <w:color w:val="000000" w:themeColor="text1"/>
                <w:sz w:val="24"/>
                <w:szCs w:val="24"/>
              </w:rPr>
            </w:pPr>
            <w:r>
              <w:rPr>
                <w:color w:val="000000" w:themeColor="text1"/>
                <w:sz w:val="24"/>
                <w:szCs w:val="24"/>
              </w:rPr>
              <w:t>3.4</w:t>
            </w:r>
          </w:p>
        </w:tc>
        <w:sdt>
          <w:sdtPr>
            <w:rPr>
              <w:sz w:val="24"/>
              <w:szCs w:val="24"/>
            </w:rPr>
            <w:id w:val="1804810137"/>
            <w:placeholder>
              <w:docPart w:val="FA76B7CFDFC34CC882F5B61948F5E6E4"/>
            </w:placeholder>
            <w:text/>
          </w:sdtPr>
          <w:sdtEndPr/>
          <w:sdtContent>
            <w:tc>
              <w:tcPr>
                <w:tcW w:w="4107" w:type="dxa"/>
                <w:tcBorders>
                  <w:top w:val="single" w:sz="4" w:space="0" w:color="auto"/>
                  <w:left w:val="single" w:sz="4" w:space="0" w:color="auto"/>
                  <w:bottom w:val="single" w:sz="4" w:space="0" w:color="auto"/>
                  <w:right w:val="single" w:sz="4" w:space="0" w:color="auto"/>
                </w:tcBorders>
                <w:shd w:val="clear" w:color="auto" w:fill="FFFFFF"/>
                <w:vAlign w:val="center"/>
              </w:tcPr>
              <w:p w14:paraId="409F6EE6" w14:textId="77777777" w:rsidR="00BB1EA4" w:rsidRPr="005A6073" w:rsidRDefault="00BB1EA4">
                <w:pPr>
                  <w:spacing w:after="120" w:line="240" w:lineRule="auto"/>
                  <w:rPr>
                    <w:color w:val="000000" w:themeColor="text1"/>
                    <w:sz w:val="24"/>
                    <w:szCs w:val="24"/>
                  </w:rPr>
                </w:pPr>
                <w:r w:rsidRPr="00F62BDD">
                  <w:rPr>
                    <w:sz w:val="24"/>
                    <w:szCs w:val="24"/>
                  </w:rPr>
                  <w:t>Explore development of a Disability Forum/consultative group – to include representation from relevant council officers and functions</w:t>
                </w:r>
              </w:p>
            </w:tc>
          </w:sdtContent>
        </w:sdt>
        <w:tc>
          <w:tcPr>
            <w:tcW w:w="2768" w:type="dxa"/>
            <w:tcBorders>
              <w:top w:val="single" w:sz="4" w:space="0" w:color="auto"/>
              <w:left w:val="single" w:sz="4" w:space="0" w:color="auto"/>
              <w:bottom w:val="single" w:sz="4" w:space="0" w:color="auto"/>
              <w:right w:val="single" w:sz="4" w:space="0" w:color="auto"/>
            </w:tcBorders>
            <w:shd w:val="clear" w:color="auto" w:fill="FFFFFF"/>
            <w:vAlign w:val="center"/>
          </w:tcPr>
          <w:p w14:paraId="3F6E3EED" w14:textId="5E9E7A54" w:rsidR="00BB1EA4" w:rsidRPr="005A6073" w:rsidRDefault="006E77F4">
            <w:pPr>
              <w:spacing w:after="120" w:line="240" w:lineRule="auto"/>
              <w:rPr>
                <w:color w:val="000000" w:themeColor="text1"/>
                <w:sz w:val="24"/>
                <w:szCs w:val="24"/>
              </w:rPr>
            </w:pPr>
            <w:r w:rsidRPr="006E77F4">
              <w:rPr>
                <w:sz w:val="24"/>
                <w:szCs w:val="24"/>
              </w:rPr>
              <w:t xml:space="preserve">Terms of reference for a Disability Forum/consultative group </w:t>
            </w:r>
            <w:proofErr w:type="gramStart"/>
            <w:r w:rsidRPr="006E77F4">
              <w:rPr>
                <w:sz w:val="24"/>
                <w:szCs w:val="24"/>
              </w:rPr>
              <w:t>were developed and considered</w:t>
            </w:r>
            <w:r>
              <w:rPr>
                <w:sz w:val="24"/>
                <w:szCs w:val="24"/>
              </w:rPr>
              <w:t>,</w:t>
            </w:r>
            <w:proofErr w:type="gramEnd"/>
            <w:r>
              <w:rPr>
                <w:sz w:val="24"/>
                <w:szCs w:val="24"/>
              </w:rPr>
              <w:t xml:space="preserve"> </w:t>
            </w:r>
            <w:r w:rsidRPr="006E77F4">
              <w:rPr>
                <w:sz w:val="24"/>
                <w:szCs w:val="24"/>
              </w:rPr>
              <w:t xml:space="preserve">however, it was agreed during the reporting period not to </w:t>
            </w:r>
            <w:r w:rsidRPr="006E77F4">
              <w:rPr>
                <w:sz w:val="24"/>
                <w:szCs w:val="24"/>
              </w:rPr>
              <w:lastRenderedPageBreak/>
              <w:t>proceed with formal establishment at this stage.</w:t>
            </w:r>
          </w:p>
        </w:tc>
        <w:sdt>
          <w:sdtPr>
            <w:rPr>
              <w:sz w:val="24"/>
              <w:szCs w:val="24"/>
            </w:rPr>
            <w:id w:val="1991439490"/>
            <w:placeholder>
              <w:docPart w:val="FA76B7CFDFC34CC882F5B61948F5E6E4"/>
            </w:placeholder>
            <w:text/>
          </w:sdtPr>
          <w:sdtEndPr/>
          <w:sdtContent>
            <w:tc>
              <w:tcPr>
                <w:tcW w:w="2760" w:type="dxa"/>
                <w:tcBorders>
                  <w:top w:val="single" w:sz="4" w:space="0" w:color="auto"/>
                  <w:left w:val="single" w:sz="4" w:space="0" w:color="auto"/>
                  <w:bottom w:val="single" w:sz="4" w:space="0" w:color="auto"/>
                  <w:right w:val="single" w:sz="4" w:space="0" w:color="auto"/>
                </w:tcBorders>
                <w:shd w:val="clear" w:color="auto" w:fill="FFFFFF"/>
                <w:vAlign w:val="center"/>
              </w:tcPr>
              <w:p w14:paraId="0370EDFB" w14:textId="77777777" w:rsidR="00BB1EA4" w:rsidRPr="005A6073" w:rsidRDefault="00BB1EA4">
                <w:pPr>
                  <w:spacing w:after="120" w:line="240" w:lineRule="auto"/>
                  <w:rPr>
                    <w:color w:val="000000" w:themeColor="text1"/>
                    <w:sz w:val="24"/>
                    <w:szCs w:val="24"/>
                  </w:rPr>
                </w:pPr>
                <w:r w:rsidRPr="00F62BDD">
                  <w:rPr>
                    <w:sz w:val="24"/>
                    <w:szCs w:val="24"/>
                  </w:rPr>
                  <w:t xml:space="preserve">Formal mechanism would demonstrate Council’s strategic commitment to consulting with disabled people as well as assisting management and staff in </w:t>
                </w:r>
                <w:r w:rsidRPr="00F62BDD">
                  <w:rPr>
                    <w:sz w:val="24"/>
                    <w:szCs w:val="24"/>
                  </w:rPr>
                  <w:lastRenderedPageBreak/>
                  <w:t>better meeting disabled citizens’ needs.</w:t>
                </w:r>
              </w:p>
            </w:tc>
          </w:sdtContent>
        </w:sdt>
        <w:sdt>
          <w:sdtPr>
            <w:rPr>
              <w:sz w:val="24"/>
              <w:szCs w:val="24"/>
            </w:rPr>
            <w:id w:val="999078123"/>
            <w:placeholder>
              <w:docPart w:val="FA76B7CFDFC34CC882F5B61948F5E6E4"/>
            </w:placeholder>
            <w:text/>
          </w:sdtPr>
          <w:sdtEndPr/>
          <w:sdtContent>
            <w:tc>
              <w:tcPr>
                <w:tcW w:w="3781" w:type="dxa"/>
                <w:tcBorders>
                  <w:top w:val="single" w:sz="4" w:space="0" w:color="auto"/>
                  <w:left w:val="single" w:sz="4" w:space="0" w:color="auto"/>
                  <w:bottom w:val="single" w:sz="4" w:space="0" w:color="auto"/>
                  <w:right w:val="single" w:sz="4" w:space="0" w:color="auto"/>
                </w:tcBorders>
                <w:shd w:val="clear" w:color="auto" w:fill="FFFFFF"/>
                <w:vAlign w:val="center"/>
              </w:tcPr>
              <w:p w14:paraId="1E666E88" w14:textId="7A545B08" w:rsidR="00BB1EA4" w:rsidRPr="006E77F4" w:rsidRDefault="006E77F4">
                <w:pPr>
                  <w:spacing w:after="120" w:line="240" w:lineRule="auto"/>
                  <w:rPr>
                    <w:color w:val="000000" w:themeColor="text1"/>
                    <w:sz w:val="24"/>
                    <w:szCs w:val="24"/>
                  </w:rPr>
                </w:pPr>
                <w:r w:rsidRPr="006E77F4">
                  <w:rPr>
                    <w:sz w:val="24"/>
                    <w:szCs w:val="24"/>
                  </w:rPr>
                  <w:t xml:space="preserve">This work has been incorporated into the development of the Citizen Engagement Framework and wider engagement structures. Engagement on disability and inclusion continues through existing mechanisms, including the </w:t>
                </w:r>
                <w:r w:rsidRPr="006E77F4">
                  <w:rPr>
                    <w:sz w:val="24"/>
                    <w:szCs w:val="24"/>
                  </w:rPr>
                  <w:lastRenderedPageBreak/>
                  <w:t>Community Inclusion Workshop Group with key community representatives, supporting ongoing collaborative input into inclusive events and programmes.</w:t>
                </w:r>
              </w:p>
            </w:tc>
          </w:sdtContent>
        </w:sdt>
      </w:tr>
      <w:tr w:rsidR="00BB1EA4" w:rsidRPr="005A6073" w14:paraId="6AB93779" w14:textId="77777777">
        <w:tc>
          <w:tcPr>
            <w:tcW w:w="613" w:type="dxa"/>
            <w:tcBorders>
              <w:top w:val="single" w:sz="4" w:space="0" w:color="auto"/>
              <w:left w:val="single" w:sz="4" w:space="0" w:color="auto"/>
              <w:bottom w:val="single" w:sz="4" w:space="0" w:color="auto"/>
              <w:right w:val="single" w:sz="4" w:space="0" w:color="auto"/>
            </w:tcBorders>
            <w:shd w:val="clear" w:color="auto" w:fill="FFFFFF"/>
            <w:hideMark/>
          </w:tcPr>
          <w:p w14:paraId="72372A75" w14:textId="77777777" w:rsidR="00BB1EA4" w:rsidRPr="005A6073" w:rsidRDefault="00BB1EA4">
            <w:pPr>
              <w:rPr>
                <w:color w:val="000000" w:themeColor="text1"/>
                <w:sz w:val="24"/>
                <w:szCs w:val="24"/>
              </w:rPr>
            </w:pPr>
            <w:r>
              <w:rPr>
                <w:color w:val="000000" w:themeColor="text1"/>
                <w:sz w:val="24"/>
                <w:szCs w:val="24"/>
              </w:rPr>
              <w:lastRenderedPageBreak/>
              <w:t>3.5</w:t>
            </w:r>
          </w:p>
        </w:tc>
        <w:sdt>
          <w:sdtPr>
            <w:rPr>
              <w:sz w:val="24"/>
              <w:szCs w:val="24"/>
            </w:rPr>
            <w:id w:val="-859811797"/>
            <w:placeholder>
              <w:docPart w:val="FA76B7CFDFC34CC882F5B61948F5E6E4"/>
            </w:placeholder>
            <w:text/>
          </w:sdtPr>
          <w:sdtEndPr/>
          <w:sdtContent>
            <w:tc>
              <w:tcPr>
                <w:tcW w:w="4107" w:type="dxa"/>
                <w:tcBorders>
                  <w:top w:val="single" w:sz="4" w:space="0" w:color="auto"/>
                  <w:left w:val="single" w:sz="4" w:space="0" w:color="auto"/>
                  <w:bottom w:val="single" w:sz="4" w:space="0" w:color="auto"/>
                  <w:right w:val="single" w:sz="4" w:space="0" w:color="auto"/>
                </w:tcBorders>
                <w:shd w:val="clear" w:color="auto" w:fill="FFFFFF"/>
                <w:vAlign w:val="center"/>
              </w:tcPr>
              <w:p w14:paraId="4964B115" w14:textId="77777777" w:rsidR="00BB1EA4" w:rsidRPr="005A6073" w:rsidRDefault="00BB1EA4">
                <w:pPr>
                  <w:spacing w:after="120" w:line="240" w:lineRule="auto"/>
                  <w:rPr>
                    <w:color w:val="000000" w:themeColor="text1"/>
                    <w:sz w:val="24"/>
                    <w:szCs w:val="24"/>
                  </w:rPr>
                </w:pPr>
                <w:r w:rsidRPr="00F62BDD">
                  <w:rPr>
                    <w:sz w:val="24"/>
                    <w:szCs w:val="24"/>
                  </w:rPr>
                  <w:t>Explore setting up an internal Disability Forum for Staff</w:t>
                </w:r>
              </w:p>
            </w:tc>
          </w:sdtContent>
        </w:sdt>
        <w:sdt>
          <w:sdtPr>
            <w:rPr>
              <w:rFonts w:ascii="Calibri" w:eastAsia="Calibri" w:hAnsi="Calibri" w:cs="Arial"/>
              <w:sz w:val="24"/>
              <w:szCs w:val="24"/>
              <w:lang w:val="en-US"/>
            </w:rPr>
            <w:id w:val="-1618051393"/>
            <w:placeholder>
              <w:docPart w:val="FA76B7CFDFC34CC882F5B61948F5E6E4"/>
            </w:placeholder>
            <w:text/>
          </w:sdtPr>
          <w:sdtEndPr/>
          <w:sdtContent>
            <w:tc>
              <w:tcPr>
                <w:tcW w:w="2768" w:type="dxa"/>
                <w:tcBorders>
                  <w:top w:val="single" w:sz="4" w:space="0" w:color="auto"/>
                  <w:left w:val="single" w:sz="4" w:space="0" w:color="auto"/>
                  <w:bottom w:val="single" w:sz="4" w:space="0" w:color="auto"/>
                  <w:right w:val="single" w:sz="4" w:space="0" w:color="auto"/>
                </w:tcBorders>
                <w:shd w:val="clear" w:color="auto" w:fill="FFFFFF"/>
                <w:vAlign w:val="center"/>
              </w:tcPr>
              <w:p w14:paraId="36EA3FBB" w14:textId="1AB89D30" w:rsidR="00BB1EA4" w:rsidRPr="005A6073" w:rsidRDefault="005F364D">
                <w:pPr>
                  <w:spacing w:after="120" w:line="240" w:lineRule="auto"/>
                  <w:rPr>
                    <w:color w:val="000000" w:themeColor="text1"/>
                    <w:sz w:val="24"/>
                    <w:szCs w:val="24"/>
                  </w:rPr>
                </w:pPr>
                <w:r w:rsidRPr="005F364D">
                  <w:rPr>
                    <w:rFonts w:ascii="Calibri" w:eastAsia="Calibri" w:hAnsi="Calibri" w:cs="Arial"/>
                    <w:sz w:val="24"/>
                    <w:szCs w:val="24"/>
                    <w:lang w:val="en-US"/>
                  </w:rPr>
                  <w:t>Terms of reference for an internal Disability Staff Forum were developed</w:t>
                </w:r>
                <w:r>
                  <w:rPr>
                    <w:rFonts w:ascii="Calibri" w:eastAsia="Calibri" w:hAnsi="Calibri" w:cs="Arial"/>
                    <w:sz w:val="24"/>
                    <w:szCs w:val="24"/>
                    <w:lang w:val="en-US"/>
                  </w:rPr>
                  <w:t xml:space="preserve">. The </w:t>
                </w:r>
                <w:r w:rsidRPr="005F364D">
                  <w:rPr>
                    <w:rFonts w:ascii="Calibri" w:eastAsia="Calibri" w:hAnsi="Calibri" w:cs="Arial"/>
                    <w:sz w:val="24"/>
                    <w:szCs w:val="24"/>
                    <w:lang w:val="en-US"/>
                  </w:rPr>
                  <w:t xml:space="preserve">establishment of the Forum was </w:t>
                </w:r>
                <w:r>
                  <w:rPr>
                    <w:rFonts w:ascii="Calibri" w:eastAsia="Calibri" w:hAnsi="Calibri" w:cs="Arial"/>
                    <w:sz w:val="24"/>
                    <w:szCs w:val="24"/>
                    <w:lang w:val="en-US"/>
                  </w:rPr>
                  <w:t xml:space="preserve">then </w:t>
                </w:r>
                <w:r w:rsidRPr="005F364D">
                  <w:rPr>
                    <w:rFonts w:ascii="Calibri" w:eastAsia="Calibri" w:hAnsi="Calibri" w:cs="Arial"/>
                    <w:sz w:val="24"/>
                    <w:szCs w:val="24"/>
                    <w:lang w:val="en-US"/>
                  </w:rPr>
                  <w:t>subject to further consideration through internal governance processes and did not proceed during the reporting period.</w:t>
                </w:r>
              </w:p>
            </w:tc>
          </w:sdtContent>
        </w:sdt>
        <w:sdt>
          <w:sdtPr>
            <w:rPr>
              <w:rFonts w:ascii="Calibri" w:eastAsia="Calibri" w:hAnsi="Calibri" w:cs="Arial"/>
              <w:sz w:val="24"/>
              <w:szCs w:val="24"/>
              <w:lang w:val="en-US"/>
            </w:rPr>
            <w:id w:val="2054964254"/>
            <w:placeholder>
              <w:docPart w:val="FA76B7CFDFC34CC882F5B61948F5E6E4"/>
            </w:placeholder>
            <w:text/>
          </w:sdtPr>
          <w:sdtEndPr/>
          <w:sdtContent>
            <w:tc>
              <w:tcPr>
                <w:tcW w:w="2760" w:type="dxa"/>
                <w:tcBorders>
                  <w:top w:val="single" w:sz="4" w:space="0" w:color="auto"/>
                  <w:left w:val="single" w:sz="4" w:space="0" w:color="auto"/>
                  <w:bottom w:val="single" w:sz="4" w:space="0" w:color="auto"/>
                  <w:right w:val="single" w:sz="4" w:space="0" w:color="auto"/>
                </w:tcBorders>
                <w:shd w:val="clear" w:color="auto" w:fill="FFFFFF"/>
                <w:vAlign w:val="center"/>
              </w:tcPr>
              <w:p w14:paraId="539BBF40" w14:textId="32CBE7A7" w:rsidR="00BB1EA4" w:rsidRPr="005A6073" w:rsidRDefault="00BB1EA4">
                <w:pPr>
                  <w:spacing w:after="120" w:line="240" w:lineRule="auto"/>
                  <w:rPr>
                    <w:color w:val="000000" w:themeColor="text1"/>
                    <w:sz w:val="24"/>
                    <w:szCs w:val="24"/>
                  </w:rPr>
                </w:pPr>
                <w:r w:rsidRPr="00F62BDD">
                  <w:rPr>
                    <w:rFonts w:ascii="Calibri" w:eastAsia="Calibri" w:hAnsi="Calibri" w:cs="Arial"/>
                    <w:sz w:val="24"/>
                    <w:szCs w:val="24"/>
                    <w:lang w:val="en-US"/>
                  </w:rPr>
                  <w:t>Would demonstrate Council’s commitment to meeting disabled staff’s needs Increased awareness of disabled people’s issues</w:t>
                </w:r>
                <w:r w:rsidR="00BE1251">
                  <w:rPr>
                    <w:rFonts w:ascii="Calibri" w:eastAsia="Calibri" w:hAnsi="Calibri" w:cs="Arial"/>
                    <w:sz w:val="24"/>
                    <w:szCs w:val="24"/>
                    <w:lang w:val="en-US"/>
                  </w:rPr>
                  <w:t xml:space="preserve">. </w:t>
                </w:r>
                <w:r w:rsidRPr="00F62BDD">
                  <w:rPr>
                    <w:rFonts w:ascii="Calibri" w:eastAsia="Calibri" w:hAnsi="Calibri" w:cs="Arial"/>
                    <w:sz w:val="24"/>
                    <w:szCs w:val="24"/>
                    <w:lang w:val="en-US"/>
                  </w:rPr>
                  <w:t>Opportunities for disabled staff to share experience to improve service delivery and to contribute to policy making within Council</w:t>
                </w:r>
                <w:r>
                  <w:rPr>
                    <w:rFonts w:ascii="Calibri" w:eastAsia="Calibri" w:hAnsi="Calibri" w:cs="Arial"/>
                    <w:sz w:val="24"/>
                    <w:szCs w:val="24"/>
                    <w:lang w:val="en-US"/>
                  </w:rPr>
                  <w:t xml:space="preserve">. </w:t>
                </w:r>
                <w:r w:rsidRPr="00F62BDD">
                  <w:rPr>
                    <w:rFonts w:ascii="Calibri" w:eastAsia="Calibri" w:hAnsi="Calibri" w:cs="Arial"/>
                    <w:sz w:val="24"/>
                    <w:szCs w:val="24"/>
                    <w:lang w:val="en-US"/>
                  </w:rPr>
                  <w:t>Accessibility issues can be identified and addressed. Disabled people more likely to be encouraged to access Council premises and participate in Council business and services.</w:t>
                </w:r>
              </w:p>
            </w:tc>
          </w:sdtContent>
        </w:sdt>
        <w:sdt>
          <w:sdtPr>
            <w:rPr>
              <w:rFonts w:ascii="Calibri" w:eastAsia="Calibri" w:hAnsi="Calibri" w:cs="Arial"/>
              <w:sz w:val="24"/>
              <w:szCs w:val="24"/>
              <w:lang w:val="en-US"/>
            </w:rPr>
            <w:id w:val="-2144877616"/>
            <w:placeholder>
              <w:docPart w:val="FA76B7CFDFC34CC882F5B61948F5E6E4"/>
            </w:placeholder>
            <w:text/>
          </w:sdtPr>
          <w:sdtEndPr/>
          <w:sdtContent>
            <w:tc>
              <w:tcPr>
                <w:tcW w:w="3781" w:type="dxa"/>
                <w:tcBorders>
                  <w:top w:val="single" w:sz="4" w:space="0" w:color="auto"/>
                  <w:left w:val="single" w:sz="4" w:space="0" w:color="auto"/>
                  <w:bottom w:val="single" w:sz="4" w:space="0" w:color="auto"/>
                  <w:right w:val="single" w:sz="4" w:space="0" w:color="auto"/>
                </w:tcBorders>
                <w:shd w:val="clear" w:color="auto" w:fill="FFFFFF"/>
                <w:vAlign w:val="center"/>
              </w:tcPr>
              <w:p w14:paraId="1904DDAF" w14:textId="36C1DE8B" w:rsidR="00BB1EA4" w:rsidRPr="005A6073" w:rsidRDefault="005F364D">
                <w:pPr>
                  <w:spacing w:after="120" w:line="240" w:lineRule="auto"/>
                  <w:rPr>
                    <w:color w:val="000000" w:themeColor="text1"/>
                    <w:sz w:val="24"/>
                    <w:szCs w:val="24"/>
                  </w:rPr>
                </w:pPr>
                <w:r w:rsidRPr="005F364D">
                  <w:rPr>
                    <w:rFonts w:ascii="Calibri" w:eastAsia="Calibri" w:hAnsi="Calibri" w:cs="Arial"/>
                    <w:sz w:val="24"/>
                    <w:szCs w:val="24"/>
                    <w:lang w:val="en-US"/>
                  </w:rPr>
                  <w:t>While an internal Disability Forum for staff was not formally established during the reporting period, the revised</w:t>
                </w:r>
                <w:r>
                  <w:rPr>
                    <w:rFonts w:ascii="Calibri" w:eastAsia="Calibri" w:hAnsi="Calibri" w:cs="Arial"/>
                    <w:sz w:val="24"/>
                    <w:szCs w:val="24"/>
                    <w:lang w:val="en-US"/>
                  </w:rPr>
                  <w:t xml:space="preserve"> draft</w:t>
                </w:r>
                <w:r w:rsidRPr="005F364D">
                  <w:rPr>
                    <w:rFonts w:ascii="Calibri" w:eastAsia="Calibri" w:hAnsi="Calibri" w:cs="Arial"/>
                    <w:sz w:val="24"/>
                    <w:szCs w:val="24"/>
                    <w:lang w:val="en-US"/>
                  </w:rPr>
                  <w:t xml:space="preserve"> Disability Action Plan includes broader actions relating to staff engagement, participation, and lived experience to support ongoing development in this area</w:t>
                </w:r>
                <w:r>
                  <w:rPr>
                    <w:rFonts w:ascii="Calibri" w:eastAsia="Calibri" w:hAnsi="Calibri" w:cs="Arial"/>
                    <w:sz w:val="24"/>
                    <w:szCs w:val="24"/>
                    <w:lang w:val="en-US"/>
                  </w:rPr>
                  <w:t>.</w:t>
                </w:r>
              </w:p>
            </w:tc>
          </w:sdtContent>
        </w:sdt>
      </w:tr>
      <w:tr w:rsidR="00BB1EA4" w:rsidRPr="005A6073" w14:paraId="271F2274" w14:textId="77777777">
        <w:tc>
          <w:tcPr>
            <w:tcW w:w="613" w:type="dxa"/>
            <w:tcBorders>
              <w:top w:val="single" w:sz="4" w:space="0" w:color="auto"/>
              <w:left w:val="single" w:sz="4" w:space="0" w:color="auto"/>
              <w:bottom w:val="single" w:sz="4" w:space="0" w:color="auto"/>
              <w:right w:val="single" w:sz="4" w:space="0" w:color="auto"/>
            </w:tcBorders>
            <w:shd w:val="clear" w:color="auto" w:fill="FFFFFF"/>
            <w:hideMark/>
          </w:tcPr>
          <w:p w14:paraId="5E91FFF0" w14:textId="77777777" w:rsidR="00BB1EA4" w:rsidRPr="005A6073" w:rsidRDefault="00BB1EA4">
            <w:pPr>
              <w:rPr>
                <w:color w:val="000000" w:themeColor="text1"/>
                <w:sz w:val="24"/>
                <w:szCs w:val="24"/>
              </w:rPr>
            </w:pPr>
            <w:r>
              <w:rPr>
                <w:color w:val="000000" w:themeColor="text1"/>
                <w:sz w:val="24"/>
                <w:szCs w:val="24"/>
              </w:rPr>
              <w:t>4.5</w:t>
            </w:r>
          </w:p>
        </w:tc>
        <w:sdt>
          <w:sdtPr>
            <w:rPr>
              <w:sz w:val="24"/>
              <w:szCs w:val="24"/>
            </w:rPr>
            <w:id w:val="-1344938568"/>
            <w:placeholder>
              <w:docPart w:val="FA76B7CFDFC34CC882F5B61948F5E6E4"/>
            </w:placeholder>
            <w:text/>
          </w:sdtPr>
          <w:sdtEndPr/>
          <w:sdtContent>
            <w:tc>
              <w:tcPr>
                <w:tcW w:w="4107" w:type="dxa"/>
                <w:tcBorders>
                  <w:top w:val="single" w:sz="4" w:space="0" w:color="auto"/>
                  <w:left w:val="single" w:sz="4" w:space="0" w:color="auto"/>
                  <w:bottom w:val="single" w:sz="4" w:space="0" w:color="auto"/>
                  <w:right w:val="single" w:sz="4" w:space="0" w:color="auto"/>
                </w:tcBorders>
                <w:shd w:val="clear" w:color="auto" w:fill="FFFFFF"/>
                <w:vAlign w:val="center"/>
              </w:tcPr>
              <w:p w14:paraId="22147201" w14:textId="77777777" w:rsidR="00BB1EA4" w:rsidRPr="005A6073" w:rsidRDefault="00BB1EA4">
                <w:pPr>
                  <w:spacing w:after="120" w:line="240" w:lineRule="auto"/>
                  <w:rPr>
                    <w:color w:val="000000" w:themeColor="text1"/>
                    <w:sz w:val="24"/>
                    <w:szCs w:val="24"/>
                  </w:rPr>
                </w:pPr>
                <w:r w:rsidRPr="00F62BDD">
                  <w:rPr>
                    <w:sz w:val="24"/>
                    <w:szCs w:val="24"/>
                  </w:rPr>
                  <w:t>Consider adopting ECNI Every Customer Counts initiative for front line services</w:t>
                </w:r>
              </w:p>
            </w:tc>
          </w:sdtContent>
        </w:sdt>
        <w:tc>
          <w:tcPr>
            <w:tcW w:w="2768" w:type="dxa"/>
            <w:tcBorders>
              <w:top w:val="single" w:sz="4" w:space="0" w:color="auto"/>
              <w:left w:val="single" w:sz="4" w:space="0" w:color="auto"/>
              <w:bottom w:val="single" w:sz="4" w:space="0" w:color="auto"/>
              <w:right w:val="single" w:sz="4" w:space="0" w:color="auto"/>
            </w:tcBorders>
            <w:shd w:val="clear" w:color="auto" w:fill="FFFFFF"/>
            <w:vAlign w:val="center"/>
          </w:tcPr>
          <w:p w14:paraId="056665B6" w14:textId="68809B70" w:rsidR="00BB1EA4" w:rsidRPr="005A6073" w:rsidRDefault="003044CB">
            <w:pPr>
              <w:spacing w:after="120" w:line="240" w:lineRule="auto"/>
              <w:rPr>
                <w:color w:val="000000" w:themeColor="text1"/>
                <w:sz w:val="24"/>
                <w:szCs w:val="24"/>
              </w:rPr>
            </w:pPr>
            <w:r>
              <w:rPr>
                <w:sz w:val="24"/>
                <w:szCs w:val="24"/>
              </w:rPr>
              <w:t>Further</w:t>
            </w:r>
            <w:r w:rsidRPr="003044CB">
              <w:rPr>
                <w:sz w:val="24"/>
                <w:szCs w:val="24"/>
              </w:rPr>
              <w:t xml:space="preserve"> explored during the reporting period, building on previous engagement with the initiative, but was not </w:t>
            </w:r>
            <w:r w:rsidRPr="003044CB">
              <w:rPr>
                <w:sz w:val="24"/>
                <w:szCs w:val="24"/>
              </w:rPr>
              <w:lastRenderedPageBreak/>
              <w:t>progressed as a standalone initiative</w:t>
            </w:r>
            <w:r>
              <w:t>.</w:t>
            </w:r>
          </w:p>
        </w:tc>
        <w:sdt>
          <w:sdtPr>
            <w:rPr>
              <w:sz w:val="24"/>
              <w:szCs w:val="24"/>
            </w:rPr>
            <w:id w:val="-307637353"/>
            <w:placeholder>
              <w:docPart w:val="FA76B7CFDFC34CC882F5B61948F5E6E4"/>
            </w:placeholder>
            <w:text/>
          </w:sdtPr>
          <w:sdtEndPr/>
          <w:sdtContent>
            <w:tc>
              <w:tcPr>
                <w:tcW w:w="2760" w:type="dxa"/>
                <w:tcBorders>
                  <w:top w:val="single" w:sz="4" w:space="0" w:color="auto"/>
                  <w:left w:val="single" w:sz="4" w:space="0" w:color="auto"/>
                  <w:bottom w:val="single" w:sz="4" w:space="0" w:color="auto"/>
                  <w:right w:val="single" w:sz="4" w:space="0" w:color="auto"/>
                </w:tcBorders>
                <w:shd w:val="clear" w:color="auto" w:fill="FFFFFF"/>
                <w:vAlign w:val="center"/>
              </w:tcPr>
              <w:p w14:paraId="4458A652" w14:textId="77777777" w:rsidR="00BB1EA4" w:rsidRPr="005A6073" w:rsidRDefault="00BB1EA4">
                <w:pPr>
                  <w:spacing w:after="120" w:line="240" w:lineRule="auto"/>
                  <w:rPr>
                    <w:color w:val="000000" w:themeColor="text1"/>
                    <w:sz w:val="24"/>
                    <w:szCs w:val="24"/>
                  </w:rPr>
                </w:pPr>
                <w:r w:rsidRPr="00F62BDD">
                  <w:rPr>
                    <w:sz w:val="24"/>
                    <w:szCs w:val="24"/>
                  </w:rPr>
                  <w:t xml:space="preserve">Accessibility issues can be identified and addressed. Disabled people more likely to be encouraged to access Council premises </w:t>
                </w:r>
                <w:r w:rsidRPr="00F62BDD">
                  <w:rPr>
                    <w:sz w:val="24"/>
                    <w:szCs w:val="24"/>
                  </w:rPr>
                  <w:lastRenderedPageBreak/>
                  <w:t>and participate in Council business and services.</w:t>
                </w:r>
              </w:p>
            </w:tc>
          </w:sdtContent>
        </w:sdt>
        <w:sdt>
          <w:sdtPr>
            <w:rPr>
              <w:sz w:val="24"/>
              <w:szCs w:val="24"/>
            </w:rPr>
            <w:id w:val="1963913351"/>
            <w:placeholder>
              <w:docPart w:val="FA76B7CFDFC34CC882F5B61948F5E6E4"/>
            </w:placeholder>
            <w:text/>
          </w:sdtPr>
          <w:sdtEndPr/>
          <w:sdtContent>
            <w:tc>
              <w:tcPr>
                <w:tcW w:w="3781" w:type="dxa"/>
                <w:tcBorders>
                  <w:top w:val="single" w:sz="4" w:space="0" w:color="auto"/>
                  <w:left w:val="single" w:sz="4" w:space="0" w:color="auto"/>
                  <w:bottom w:val="single" w:sz="4" w:space="0" w:color="auto"/>
                  <w:right w:val="single" w:sz="4" w:space="0" w:color="auto"/>
                </w:tcBorders>
                <w:shd w:val="clear" w:color="auto" w:fill="FFFFFF"/>
                <w:vAlign w:val="center"/>
              </w:tcPr>
              <w:p w14:paraId="17F18244" w14:textId="519D6DB2" w:rsidR="00BB1EA4" w:rsidRPr="005A6073" w:rsidRDefault="004A5326">
                <w:pPr>
                  <w:spacing w:after="120" w:line="240" w:lineRule="auto"/>
                  <w:rPr>
                    <w:color w:val="000000" w:themeColor="text1"/>
                    <w:sz w:val="24"/>
                    <w:szCs w:val="24"/>
                  </w:rPr>
                </w:pPr>
                <w:r w:rsidRPr="0085394C">
                  <w:rPr>
                    <w:sz w:val="24"/>
                    <w:szCs w:val="24"/>
                  </w:rPr>
                  <w:t xml:space="preserve">The principles of the initiative continue to align with the Council’s approach to accessible and inclusive service delivery and improvements. These are reflected within the revised </w:t>
                </w:r>
                <w:r w:rsidR="005F364D">
                  <w:rPr>
                    <w:sz w:val="24"/>
                    <w:szCs w:val="24"/>
                  </w:rPr>
                  <w:t xml:space="preserve">draft </w:t>
                </w:r>
                <w:r w:rsidRPr="0085394C">
                  <w:rPr>
                    <w:sz w:val="24"/>
                    <w:szCs w:val="24"/>
                  </w:rPr>
                  <w:t xml:space="preserve">Disability Action Plan, </w:t>
                </w:r>
                <w:r w:rsidRPr="0085394C">
                  <w:rPr>
                    <w:sz w:val="24"/>
                    <w:szCs w:val="24"/>
                  </w:rPr>
                  <w:lastRenderedPageBreak/>
                  <w:t>particularly under the accessibility of services theme, with ongoing work to enhance inclusive service delivery in line with recognised good practice approaches such as ECNI’s “Every Customer Counts</w:t>
                </w:r>
                <w:r>
                  <w:rPr>
                    <w:sz w:val="24"/>
                    <w:szCs w:val="24"/>
                  </w:rPr>
                  <w:t>.</w:t>
                </w:r>
              </w:p>
            </w:tc>
          </w:sdtContent>
        </w:sdt>
      </w:tr>
      <w:tr w:rsidR="00BB1EA4" w:rsidRPr="005A6073" w14:paraId="78C62DD6" w14:textId="77777777">
        <w:tc>
          <w:tcPr>
            <w:tcW w:w="613" w:type="dxa"/>
            <w:tcBorders>
              <w:top w:val="single" w:sz="4" w:space="0" w:color="auto"/>
              <w:left w:val="single" w:sz="4" w:space="0" w:color="auto"/>
              <w:bottom w:val="single" w:sz="4" w:space="0" w:color="auto"/>
              <w:right w:val="single" w:sz="4" w:space="0" w:color="auto"/>
            </w:tcBorders>
            <w:shd w:val="clear" w:color="auto" w:fill="FFFFFF"/>
          </w:tcPr>
          <w:p w14:paraId="70797502" w14:textId="77777777" w:rsidR="00BB1EA4" w:rsidRDefault="00BB1EA4">
            <w:pPr>
              <w:rPr>
                <w:color w:val="000000" w:themeColor="text1"/>
                <w:sz w:val="24"/>
                <w:szCs w:val="24"/>
              </w:rPr>
            </w:pPr>
            <w:r>
              <w:rPr>
                <w:color w:val="000000" w:themeColor="text1"/>
                <w:sz w:val="24"/>
                <w:szCs w:val="24"/>
              </w:rPr>
              <w:lastRenderedPageBreak/>
              <w:t>5.2</w:t>
            </w:r>
          </w:p>
        </w:tc>
        <w:sdt>
          <w:sdtPr>
            <w:rPr>
              <w:sz w:val="24"/>
              <w:szCs w:val="24"/>
            </w:rPr>
            <w:id w:val="-470203175"/>
            <w:placeholder>
              <w:docPart w:val="BAAF668B11504E51A5250364755ECF1C"/>
            </w:placeholder>
            <w:text/>
          </w:sdtPr>
          <w:sdtEndPr/>
          <w:sdtContent>
            <w:tc>
              <w:tcPr>
                <w:tcW w:w="4107" w:type="dxa"/>
                <w:tcBorders>
                  <w:top w:val="single" w:sz="4" w:space="0" w:color="auto"/>
                  <w:left w:val="single" w:sz="4" w:space="0" w:color="auto"/>
                  <w:bottom w:val="single" w:sz="4" w:space="0" w:color="auto"/>
                  <w:right w:val="single" w:sz="4" w:space="0" w:color="auto"/>
                </w:tcBorders>
                <w:shd w:val="clear" w:color="auto" w:fill="FFFFFF"/>
                <w:vAlign w:val="center"/>
              </w:tcPr>
              <w:p w14:paraId="7E8AC8C1" w14:textId="77777777" w:rsidR="00BB1EA4" w:rsidRDefault="00BB1EA4">
                <w:pPr>
                  <w:spacing w:after="120" w:line="240" w:lineRule="auto"/>
                  <w:rPr>
                    <w:color w:val="000000" w:themeColor="text1"/>
                    <w:sz w:val="24"/>
                    <w:szCs w:val="24"/>
                  </w:rPr>
                </w:pPr>
                <w:r w:rsidRPr="00700FA7">
                  <w:rPr>
                    <w:sz w:val="24"/>
                    <w:szCs w:val="24"/>
                  </w:rPr>
                  <w:t>Work Placement or shadow opportunities identified and offered via programmes managed by organisations such as Cedar Foundation, NIUSE</w:t>
                </w:r>
              </w:p>
            </w:tc>
          </w:sdtContent>
        </w:sdt>
        <w:tc>
          <w:tcPr>
            <w:tcW w:w="2768" w:type="dxa"/>
            <w:tcBorders>
              <w:top w:val="single" w:sz="4" w:space="0" w:color="auto"/>
              <w:left w:val="single" w:sz="4" w:space="0" w:color="auto"/>
              <w:bottom w:val="single" w:sz="4" w:space="0" w:color="auto"/>
              <w:right w:val="single" w:sz="4" w:space="0" w:color="auto"/>
            </w:tcBorders>
            <w:shd w:val="clear" w:color="auto" w:fill="FFFFFF"/>
            <w:vAlign w:val="center"/>
          </w:tcPr>
          <w:p w14:paraId="2D449E35" w14:textId="77777777" w:rsidR="00BB1EA4" w:rsidRDefault="00F05D89">
            <w:pPr>
              <w:spacing w:after="120" w:line="240" w:lineRule="auto"/>
              <w:rPr>
                <w:color w:val="000000" w:themeColor="text1"/>
                <w:sz w:val="24"/>
                <w:szCs w:val="24"/>
              </w:rPr>
            </w:pPr>
            <w:sdt>
              <w:sdtPr>
                <w:rPr>
                  <w:sz w:val="24"/>
                  <w:szCs w:val="24"/>
                </w:rPr>
                <w:id w:val="-1791971120"/>
                <w:placeholder>
                  <w:docPart w:val="4B12AFD410F647A19D45FD57E65BFFDE"/>
                </w:placeholder>
                <w:text/>
              </w:sdtPr>
              <w:sdtEndPr/>
              <w:sdtContent>
                <w:r w:rsidR="00BB1EA4">
                  <w:rPr>
                    <w:sz w:val="24"/>
                    <w:szCs w:val="24"/>
                  </w:rPr>
                  <w:t>Further e</w:t>
                </w:r>
                <w:r w:rsidR="00BB1EA4" w:rsidRPr="00F62BDD">
                  <w:rPr>
                    <w:sz w:val="24"/>
                    <w:szCs w:val="24"/>
                  </w:rPr>
                  <w:t>xplored and</w:t>
                </w:r>
                <w:r w:rsidR="00BB1EA4">
                  <w:rPr>
                    <w:sz w:val="24"/>
                    <w:szCs w:val="24"/>
                  </w:rPr>
                  <w:t xml:space="preserve"> ongoing with various organisations </w:t>
                </w:r>
              </w:sdtContent>
            </w:sdt>
            <w:r w:rsidR="00BB1EA4">
              <w:rPr>
                <w:sz w:val="24"/>
                <w:szCs w:val="24"/>
              </w:rPr>
              <w:t xml:space="preserve"> </w:t>
            </w:r>
          </w:p>
        </w:tc>
        <w:tc>
          <w:tcPr>
            <w:tcW w:w="2760" w:type="dxa"/>
            <w:tcBorders>
              <w:top w:val="single" w:sz="4" w:space="0" w:color="auto"/>
              <w:left w:val="single" w:sz="4" w:space="0" w:color="auto"/>
              <w:bottom w:val="single" w:sz="4" w:space="0" w:color="auto"/>
              <w:right w:val="single" w:sz="4" w:space="0" w:color="auto"/>
            </w:tcBorders>
            <w:shd w:val="clear" w:color="auto" w:fill="FFFFFF"/>
            <w:vAlign w:val="center"/>
          </w:tcPr>
          <w:p w14:paraId="3C76281A" w14:textId="77777777" w:rsidR="00BB1EA4" w:rsidRDefault="00F05D89">
            <w:pPr>
              <w:spacing w:after="120" w:line="240" w:lineRule="auto"/>
              <w:rPr>
                <w:color w:val="000000" w:themeColor="text1"/>
                <w:sz w:val="24"/>
                <w:szCs w:val="24"/>
              </w:rPr>
            </w:pPr>
            <w:sdt>
              <w:sdtPr>
                <w:rPr>
                  <w:sz w:val="24"/>
                  <w:szCs w:val="24"/>
                </w:rPr>
                <w:id w:val="317546774"/>
                <w:placeholder>
                  <w:docPart w:val="6C2CF1B7DA7C4A6D939B0CE047837382"/>
                </w:placeholder>
                <w:text/>
              </w:sdtPr>
              <w:sdtEndPr/>
              <w:sdtContent>
                <w:r w:rsidR="00BB1EA4" w:rsidRPr="006431C4">
                  <w:rPr>
                    <w:sz w:val="24"/>
                    <w:szCs w:val="24"/>
                  </w:rPr>
                  <w:t>Increased participation and support for individuals once fully implemented</w:t>
                </w:r>
                <w:r w:rsidR="00BB1EA4">
                  <w:rPr>
                    <w:sz w:val="24"/>
                    <w:szCs w:val="24"/>
                  </w:rPr>
                  <w:t>.</w:t>
                </w:r>
              </w:sdtContent>
            </w:sdt>
          </w:p>
        </w:tc>
        <w:tc>
          <w:tcPr>
            <w:tcW w:w="3781" w:type="dxa"/>
            <w:tcBorders>
              <w:top w:val="single" w:sz="4" w:space="0" w:color="auto"/>
              <w:left w:val="single" w:sz="4" w:space="0" w:color="auto"/>
              <w:bottom w:val="single" w:sz="4" w:space="0" w:color="auto"/>
              <w:right w:val="single" w:sz="4" w:space="0" w:color="auto"/>
            </w:tcBorders>
            <w:shd w:val="clear" w:color="auto" w:fill="FFFFFF"/>
            <w:vAlign w:val="center"/>
          </w:tcPr>
          <w:p w14:paraId="1BED46EA" w14:textId="107E3568" w:rsidR="00BB1EA4" w:rsidRDefault="00F05D89">
            <w:pPr>
              <w:spacing w:after="120" w:line="240" w:lineRule="auto"/>
              <w:rPr>
                <w:color w:val="000000" w:themeColor="text1"/>
                <w:sz w:val="24"/>
                <w:szCs w:val="24"/>
              </w:rPr>
            </w:pPr>
            <w:sdt>
              <w:sdtPr>
                <w:rPr>
                  <w:sz w:val="24"/>
                  <w:szCs w:val="24"/>
                </w:rPr>
                <w:id w:val="1081181091"/>
                <w:placeholder>
                  <w:docPart w:val="B358C33536AE4BFEA5B66561C20A289B"/>
                </w:placeholder>
                <w:text/>
              </w:sdtPr>
              <w:sdtEndPr/>
              <w:sdtContent>
                <w:r w:rsidR="004A5326">
                  <w:rPr>
                    <w:sz w:val="24"/>
                    <w:szCs w:val="24"/>
                  </w:rPr>
                  <w:t>This</w:t>
                </w:r>
                <w:r w:rsidR="004A5326" w:rsidRPr="004A5326">
                  <w:rPr>
                    <w:sz w:val="24"/>
                    <w:szCs w:val="24"/>
                  </w:rPr>
                  <w:t xml:space="preserve"> has been incorporated into the broader Workforce Accessibility and Inclusion theme within the new Disability Action Plan. Rather than a standalone action, the revised approach focuses on accessible employment pathways and collaborative opportunities with external partners where appropriate.</w:t>
                </w:r>
              </w:sdtContent>
            </w:sdt>
          </w:p>
        </w:tc>
      </w:tr>
      <w:tr w:rsidR="00BB1EA4" w:rsidRPr="005A6073" w14:paraId="3B982CC7" w14:textId="77777777">
        <w:tc>
          <w:tcPr>
            <w:tcW w:w="613" w:type="dxa"/>
            <w:tcBorders>
              <w:top w:val="single" w:sz="4" w:space="0" w:color="auto"/>
              <w:left w:val="single" w:sz="4" w:space="0" w:color="auto"/>
              <w:bottom w:val="single" w:sz="4" w:space="0" w:color="auto"/>
              <w:right w:val="single" w:sz="4" w:space="0" w:color="auto"/>
            </w:tcBorders>
            <w:shd w:val="clear" w:color="auto" w:fill="FFFFFF"/>
          </w:tcPr>
          <w:p w14:paraId="65D958BC" w14:textId="77777777" w:rsidR="00BB1EA4" w:rsidRDefault="00BB1EA4">
            <w:pPr>
              <w:rPr>
                <w:color w:val="000000" w:themeColor="text1"/>
                <w:sz w:val="24"/>
                <w:szCs w:val="24"/>
              </w:rPr>
            </w:pPr>
            <w:r>
              <w:rPr>
                <w:color w:val="000000" w:themeColor="text1"/>
                <w:sz w:val="24"/>
                <w:szCs w:val="24"/>
              </w:rPr>
              <w:t>5.4</w:t>
            </w:r>
          </w:p>
        </w:tc>
        <w:sdt>
          <w:sdtPr>
            <w:rPr>
              <w:sz w:val="24"/>
              <w:szCs w:val="24"/>
            </w:rPr>
            <w:id w:val="-686133095"/>
            <w:placeholder>
              <w:docPart w:val="48C1509D4C554A1E995670D0C2599C79"/>
            </w:placeholder>
            <w:text/>
          </w:sdtPr>
          <w:sdtEndPr/>
          <w:sdtContent>
            <w:tc>
              <w:tcPr>
                <w:tcW w:w="4107" w:type="dxa"/>
                <w:tcBorders>
                  <w:top w:val="single" w:sz="4" w:space="0" w:color="auto"/>
                  <w:left w:val="single" w:sz="4" w:space="0" w:color="auto"/>
                  <w:bottom w:val="single" w:sz="4" w:space="0" w:color="auto"/>
                  <w:right w:val="single" w:sz="4" w:space="0" w:color="auto"/>
                </w:tcBorders>
                <w:shd w:val="clear" w:color="auto" w:fill="FFFFFF"/>
                <w:vAlign w:val="center"/>
              </w:tcPr>
              <w:p w14:paraId="5E2E1703" w14:textId="77777777" w:rsidR="00BB1EA4" w:rsidRDefault="00BB1EA4">
                <w:pPr>
                  <w:spacing w:after="120" w:line="240" w:lineRule="auto"/>
                  <w:rPr>
                    <w:color w:val="000000" w:themeColor="text1"/>
                    <w:sz w:val="24"/>
                    <w:szCs w:val="24"/>
                  </w:rPr>
                </w:pPr>
                <w:r w:rsidRPr="00700FA7">
                  <w:rPr>
                    <w:sz w:val="24"/>
                    <w:szCs w:val="24"/>
                  </w:rPr>
                  <w:t>Promotion of job opportunities to disabled potential applicants through lawful positive action approved by ECNI, e.g., welcoming statements in job adverts, etc</w:t>
                </w:r>
              </w:p>
            </w:tc>
          </w:sdtContent>
        </w:sdt>
        <w:sdt>
          <w:sdtPr>
            <w:rPr>
              <w:sz w:val="24"/>
              <w:szCs w:val="24"/>
            </w:rPr>
            <w:id w:val="-674579766"/>
            <w:placeholder>
              <w:docPart w:val="17AB3B24D74E40EBAF87FA79150F093C"/>
            </w:placeholder>
            <w:text/>
          </w:sdtPr>
          <w:sdtEndPr/>
          <w:sdtContent>
            <w:tc>
              <w:tcPr>
                <w:tcW w:w="2768" w:type="dxa"/>
                <w:tcBorders>
                  <w:top w:val="single" w:sz="4" w:space="0" w:color="auto"/>
                  <w:left w:val="single" w:sz="4" w:space="0" w:color="auto"/>
                  <w:bottom w:val="single" w:sz="4" w:space="0" w:color="auto"/>
                  <w:right w:val="single" w:sz="4" w:space="0" w:color="auto"/>
                </w:tcBorders>
                <w:shd w:val="clear" w:color="auto" w:fill="FFFFFF"/>
                <w:vAlign w:val="center"/>
              </w:tcPr>
              <w:p w14:paraId="2935AB74" w14:textId="77777777" w:rsidR="00BB1EA4" w:rsidRDefault="00BB1EA4">
                <w:pPr>
                  <w:spacing w:after="120" w:line="240" w:lineRule="auto"/>
                  <w:rPr>
                    <w:color w:val="000000" w:themeColor="text1"/>
                    <w:sz w:val="24"/>
                    <w:szCs w:val="24"/>
                  </w:rPr>
                </w:pPr>
                <w:r w:rsidRPr="00700FA7">
                  <w:rPr>
                    <w:sz w:val="24"/>
                    <w:szCs w:val="24"/>
                  </w:rPr>
                  <w:t xml:space="preserve">Engagement with Employers for Disability to promote. New Redeployment Register established, outcome is clearer responsibility to hold roles were applicable and to consider redeployment for disabled people. </w:t>
                </w:r>
              </w:p>
            </w:tc>
          </w:sdtContent>
        </w:sdt>
        <w:sdt>
          <w:sdtPr>
            <w:rPr>
              <w:sz w:val="24"/>
              <w:szCs w:val="24"/>
            </w:rPr>
            <w:id w:val="-531417185"/>
            <w:placeholder>
              <w:docPart w:val="69C787E73CFF4439BD132785EAE537ED"/>
            </w:placeholder>
            <w:text/>
          </w:sdtPr>
          <w:sdtEndPr/>
          <w:sdtContent>
            <w:tc>
              <w:tcPr>
                <w:tcW w:w="2760" w:type="dxa"/>
                <w:tcBorders>
                  <w:top w:val="single" w:sz="4" w:space="0" w:color="auto"/>
                  <w:left w:val="single" w:sz="4" w:space="0" w:color="auto"/>
                  <w:bottom w:val="single" w:sz="4" w:space="0" w:color="auto"/>
                  <w:right w:val="single" w:sz="4" w:space="0" w:color="auto"/>
                </w:tcBorders>
                <w:shd w:val="clear" w:color="auto" w:fill="FFFFFF"/>
                <w:vAlign w:val="center"/>
              </w:tcPr>
              <w:p w14:paraId="0AFF410F" w14:textId="77777777" w:rsidR="00BB1EA4" w:rsidRDefault="00BB1EA4">
                <w:pPr>
                  <w:spacing w:after="120" w:line="240" w:lineRule="auto"/>
                  <w:rPr>
                    <w:color w:val="000000" w:themeColor="text1"/>
                    <w:sz w:val="24"/>
                    <w:szCs w:val="24"/>
                  </w:rPr>
                </w:pPr>
                <w:r w:rsidRPr="00700FA7">
                  <w:rPr>
                    <w:sz w:val="24"/>
                    <w:szCs w:val="24"/>
                  </w:rPr>
                  <w:t>Increased engagement from disabled applicants.</w:t>
                </w:r>
              </w:p>
            </w:tc>
          </w:sdtContent>
        </w:sdt>
        <w:sdt>
          <w:sdtPr>
            <w:rPr>
              <w:sz w:val="24"/>
              <w:szCs w:val="24"/>
            </w:rPr>
            <w:id w:val="-2090302829"/>
            <w:placeholder>
              <w:docPart w:val="29C3535B236542CEB3869F2126CF2D59"/>
            </w:placeholder>
            <w:text/>
          </w:sdtPr>
          <w:sdtEndPr/>
          <w:sdtContent>
            <w:tc>
              <w:tcPr>
                <w:tcW w:w="3781" w:type="dxa"/>
                <w:tcBorders>
                  <w:top w:val="single" w:sz="4" w:space="0" w:color="auto"/>
                  <w:left w:val="single" w:sz="4" w:space="0" w:color="auto"/>
                  <w:bottom w:val="single" w:sz="4" w:space="0" w:color="auto"/>
                  <w:right w:val="single" w:sz="4" w:space="0" w:color="auto"/>
                </w:tcBorders>
                <w:shd w:val="clear" w:color="auto" w:fill="FFFFFF"/>
                <w:vAlign w:val="center"/>
              </w:tcPr>
              <w:p w14:paraId="7D6F8D99" w14:textId="46834B45" w:rsidR="00BB1EA4" w:rsidRDefault="007F06FB">
                <w:pPr>
                  <w:spacing w:after="120" w:line="240" w:lineRule="auto"/>
                  <w:rPr>
                    <w:color w:val="000000" w:themeColor="text1"/>
                    <w:sz w:val="24"/>
                    <w:szCs w:val="24"/>
                  </w:rPr>
                </w:pPr>
                <w:r w:rsidRPr="007F06FB">
                  <w:rPr>
                    <w:sz w:val="24"/>
                    <w:szCs w:val="24"/>
                  </w:rPr>
                  <w:t xml:space="preserve">While this was not progressed as a standalone initiative in the previous plan period, the principles of lawful positive action and inclusive recruitment messaging have been incorporated into the workforce accessibility and recruitment commitments within the revised </w:t>
                </w:r>
                <w:r w:rsidR="005F364D">
                  <w:rPr>
                    <w:sz w:val="24"/>
                    <w:szCs w:val="24"/>
                  </w:rPr>
                  <w:t xml:space="preserve">draft </w:t>
                </w:r>
                <w:r w:rsidRPr="007F06FB">
                  <w:rPr>
                    <w:sz w:val="24"/>
                    <w:szCs w:val="24"/>
                  </w:rPr>
                  <w:t>Disability Action Plan.</w:t>
                </w:r>
              </w:p>
            </w:tc>
          </w:sdtContent>
        </w:sdt>
      </w:tr>
    </w:tbl>
    <w:p w14:paraId="57FAB46B" w14:textId="77777777" w:rsidR="00BB1EA4" w:rsidRPr="005A6073" w:rsidRDefault="00BB1EA4" w:rsidP="00BB1EA4">
      <w:pPr>
        <w:rPr>
          <w:color w:val="000000" w:themeColor="text1"/>
          <w:sz w:val="16"/>
          <w:szCs w:val="16"/>
        </w:rPr>
      </w:pPr>
    </w:p>
    <w:p w14:paraId="47E85CD0" w14:textId="77777777" w:rsidR="00BB1EA4" w:rsidRPr="005A6073" w:rsidRDefault="00BB1EA4" w:rsidP="00BB1EA4">
      <w:pPr>
        <w:pBdr>
          <w:top w:val="single" w:sz="8" w:space="1" w:color="auto" w:shadow="1"/>
          <w:left w:val="single" w:sz="8" w:space="4" w:color="auto" w:shadow="1"/>
          <w:bottom w:val="single" w:sz="8" w:space="1" w:color="auto" w:shadow="1"/>
          <w:right w:val="single" w:sz="8" w:space="4" w:color="auto" w:shadow="1"/>
        </w:pBdr>
        <w:shd w:val="clear" w:color="auto" w:fill="FFFFFF" w:themeFill="background1"/>
        <w:rPr>
          <w:color w:val="000000" w:themeColor="text1"/>
          <w:sz w:val="24"/>
          <w:szCs w:val="24"/>
        </w:rPr>
      </w:pPr>
      <w:r w:rsidRPr="005A6073">
        <w:rPr>
          <w:color w:val="000000" w:themeColor="text1"/>
          <w:sz w:val="24"/>
          <w:szCs w:val="24"/>
        </w:rPr>
        <w:t xml:space="preserve">4. Please outline what action measures </w:t>
      </w:r>
      <w:r w:rsidRPr="005A6073">
        <w:rPr>
          <w:b/>
          <w:color w:val="000000" w:themeColor="text1"/>
          <w:sz w:val="24"/>
          <w:szCs w:val="24"/>
        </w:rPr>
        <w:t xml:space="preserve">have </w:t>
      </w:r>
      <w:r w:rsidRPr="005A6073">
        <w:rPr>
          <w:b/>
          <w:color w:val="000000" w:themeColor="text1"/>
          <w:sz w:val="24"/>
          <w:szCs w:val="24"/>
          <w:u w:val="single"/>
        </w:rPr>
        <w:t>not</w:t>
      </w:r>
      <w:r w:rsidRPr="005A6073">
        <w:rPr>
          <w:b/>
          <w:color w:val="000000" w:themeColor="text1"/>
          <w:sz w:val="24"/>
          <w:szCs w:val="24"/>
        </w:rPr>
        <w:t xml:space="preserve"> been achieved</w:t>
      </w:r>
      <w:r w:rsidRPr="005A6073">
        <w:rPr>
          <w:color w:val="000000" w:themeColor="text1"/>
          <w:sz w:val="24"/>
          <w:szCs w:val="24"/>
        </w:rPr>
        <w:t xml:space="preserve"> and the reasons why.</w:t>
      </w:r>
    </w:p>
    <w:tbl>
      <w:tblPr>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40" w:firstRow="0" w:lastRow="1" w:firstColumn="0" w:lastColumn="1" w:noHBand="0" w:noVBand="0"/>
      </w:tblPr>
      <w:tblGrid>
        <w:gridCol w:w="648"/>
        <w:gridCol w:w="6480"/>
        <w:gridCol w:w="7042"/>
      </w:tblGrid>
      <w:tr w:rsidR="00BB1EA4" w:rsidRPr="005A6073" w14:paraId="2E817124" w14:textId="77777777">
        <w:tc>
          <w:tcPr>
            <w:tcW w:w="648" w:type="dxa"/>
            <w:tcBorders>
              <w:top w:val="single" w:sz="4" w:space="0" w:color="auto"/>
              <w:left w:val="single" w:sz="4" w:space="0" w:color="auto"/>
              <w:bottom w:val="single" w:sz="4" w:space="0" w:color="auto"/>
              <w:right w:val="single" w:sz="4" w:space="0" w:color="auto"/>
            </w:tcBorders>
            <w:shd w:val="clear" w:color="auto" w:fill="FFFFFF"/>
          </w:tcPr>
          <w:p w14:paraId="383D7FA4" w14:textId="77777777" w:rsidR="00BB1EA4" w:rsidRPr="005A6073" w:rsidRDefault="00BB1EA4">
            <w:pPr>
              <w:rPr>
                <w:color w:val="000000" w:themeColor="text1"/>
                <w:sz w:val="24"/>
                <w:szCs w:val="24"/>
              </w:rPr>
            </w:pPr>
          </w:p>
        </w:tc>
        <w:tc>
          <w:tcPr>
            <w:tcW w:w="6480" w:type="dxa"/>
            <w:tcBorders>
              <w:top w:val="single" w:sz="4" w:space="0" w:color="auto"/>
              <w:left w:val="single" w:sz="4" w:space="0" w:color="auto"/>
              <w:bottom w:val="single" w:sz="4" w:space="0" w:color="auto"/>
              <w:right w:val="single" w:sz="4" w:space="0" w:color="auto"/>
            </w:tcBorders>
            <w:shd w:val="clear" w:color="auto" w:fill="FFFFFF"/>
            <w:hideMark/>
          </w:tcPr>
          <w:p w14:paraId="2A567585" w14:textId="77777777" w:rsidR="00BB1EA4" w:rsidRPr="005A6073" w:rsidRDefault="00BB1EA4">
            <w:pPr>
              <w:spacing w:before="120"/>
              <w:rPr>
                <w:color w:val="000000" w:themeColor="text1"/>
                <w:sz w:val="24"/>
                <w:szCs w:val="24"/>
              </w:rPr>
            </w:pPr>
            <w:r w:rsidRPr="005A6073">
              <w:rPr>
                <w:color w:val="000000" w:themeColor="text1"/>
                <w:sz w:val="24"/>
                <w:szCs w:val="24"/>
              </w:rPr>
              <w:t>Action Measures not met</w:t>
            </w:r>
          </w:p>
        </w:tc>
        <w:tc>
          <w:tcPr>
            <w:tcW w:w="7042" w:type="dxa"/>
            <w:tcBorders>
              <w:top w:val="single" w:sz="4" w:space="0" w:color="auto"/>
              <w:left w:val="single" w:sz="4" w:space="0" w:color="auto"/>
              <w:bottom w:val="single" w:sz="4" w:space="0" w:color="auto"/>
              <w:right w:val="single" w:sz="4" w:space="0" w:color="auto"/>
            </w:tcBorders>
            <w:shd w:val="clear" w:color="auto" w:fill="FFFFFF"/>
            <w:hideMark/>
          </w:tcPr>
          <w:p w14:paraId="51E738F8" w14:textId="77777777" w:rsidR="00BB1EA4" w:rsidRPr="005A6073" w:rsidRDefault="00BB1EA4">
            <w:pPr>
              <w:spacing w:before="120"/>
              <w:rPr>
                <w:color w:val="000000" w:themeColor="text1"/>
                <w:sz w:val="24"/>
                <w:szCs w:val="24"/>
              </w:rPr>
            </w:pPr>
            <w:r w:rsidRPr="005A6073">
              <w:rPr>
                <w:color w:val="000000" w:themeColor="text1"/>
                <w:sz w:val="24"/>
                <w:szCs w:val="24"/>
              </w:rPr>
              <w:t>Reasons</w:t>
            </w:r>
          </w:p>
        </w:tc>
      </w:tr>
      <w:tr w:rsidR="00BB1EA4" w:rsidRPr="005A6073" w14:paraId="551B9B3E" w14:textId="77777777">
        <w:tc>
          <w:tcPr>
            <w:tcW w:w="6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DE2CE6" w14:textId="77777777" w:rsidR="00BB1EA4" w:rsidRPr="005A6073" w:rsidRDefault="00BB1EA4">
            <w:pPr>
              <w:rPr>
                <w:color w:val="000000" w:themeColor="text1"/>
                <w:sz w:val="24"/>
                <w:szCs w:val="24"/>
              </w:rPr>
            </w:pPr>
            <w:r>
              <w:rPr>
                <w:color w:val="000000" w:themeColor="text1"/>
                <w:sz w:val="24"/>
                <w:szCs w:val="24"/>
              </w:rPr>
              <w:t>2.6</w:t>
            </w:r>
          </w:p>
        </w:tc>
        <w:sdt>
          <w:sdtPr>
            <w:rPr>
              <w:sz w:val="24"/>
              <w:szCs w:val="24"/>
            </w:rPr>
            <w:id w:val="1863936909"/>
            <w:placeholder>
              <w:docPart w:val="FA76B7CFDFC34CC882F5B61948F5E6E4"/>
            </w:placeholder>
            <w:text/>
          </w:sdtPr>
          <w:sdtEndPr/>
          <w:sdtContent>
            <w:tc>
              <w:tcPr>
                <w:tcW w:w="6480" w:type="dxa"/>
                <w:tcBorders>
                  <w:top w:val="single" w:sz="4" w:space="0" w:color="auto"/>
                  <w:left w:val="single" w:sz="4" w:space="0" w:color="auto"/>
                  <w:bottom w:val="single" w:sz="4" w:space="0" w:color="auto"/>
                  <w:right w:val="single" w:sz="4" w:space="0" w:color="auto"/>
                </w:tcBorders>
                <w:shd w:val="clear" w:color="auto" w:fill="FFFFFF"/>
                <w:vAlign w:val="center"/>
              </w:tcPr>
              <w:p w14:paraId="046D3D96" w14:textId="77777777" w:rsidR="00BB1EA4" w:rsidRPr="005A6073" w:rsidRDefault="00BB1EA4">
                <w:pPr>
                  <w:spacing w:after="120" w:line="240" w:lineRule="auto"/>
                  <w:rPr>
                    <w:color w:val="000000" w:themeColor="text1"/>
                    <w:sz w:val="24"/>
                    <w:szCs w:val="24"/>
                  </w:rPr>
                </w:pPr>
                <w:r w:rsidRPr="00941D93">
                  <w:rPr>
                    <w:sz w:val="24"/>
                    <w:szCs w:val="24"/>
                  </w:rPr>
                  <w:t>Carry out survey of staff and Elected Members to assess knowledge of Disability Duties and to gauge attitudes to disability/disabled people</w:t>
                </w:r>
              </w:p>
            </w:tc>
          </w:sdtContent>
        </w:sdt>
        <w:sdt>
          <w:sdtPr>
            <w:rPr>
              <w:sz w:val="24"/>
              <w:szCs w:val="24"/>
            </w:rPr>
            <w:id w:val="-48693469"/>
            <w:placeholder>
              <w:docPart w:val="FA76B7CFDFC34CC882F5B61948F5E6E4"/>
            </w:placeholder>
            <w:text/>
          </w:sdtPr>
          <w:sdtEndPr/>
          <w:sdtContent>
            <w:tc>
              <w:tcPr>
                <w:tcW w:w="7042" w:type="dxa"/>
                <w:tcBorders>
                  <w:top w:val="single" w:sz="4" w:space="0" w:color="auto"/>
                  <w:left w:val="single" w:sz="4" w:space="0" w:color="auto"/>
                  <w:bottom w:val="single" w:sz="4" w:space="0" w:color="auto"/>
                  <w:right w:val="single" w:sz="4" w:space="0" w:color="auto"/>
                </w:tcBorders>
                <w:shd w:val="clear" w:color="auto" w:fill="FFFFFF"/>
                <w:vAlign w:val="center"/>
              </w:tcPr>
              <w:p w14:paraId="6DE068A6" w14:textId="462D9FDF" w:rsidR="00BB1EA4" w:rsidRPr="005A6073" w:rsidRDefault="005F364D">
                <w:pPr>
                  <w:spacing w:after="120" w:line="240" w:lineRule="auto"/>
                  <w:rPr>
                    <w:color w:val="000000" w:themeColor="text1"/>
                    <w:sz w:val="24"/>
                    <w:szCs w:val="24"/>
                  </w:rPr>
                </w:pPr>
                <w:r w:rsidRPr="005F364D">
                  <w:rPr>
                    <w:sz w:val="24"/>
                    <w:szCs w:val="24"/>
                  </w:rPr>
                  <w:t>Implementation of the survey was intended to align with the rollout of online disability awareness training modules, which were not fully progressed during the reporting period. Wider disability awareness and inclusion training activity continued through other initiatives and has been reflected within the revised draft Disability Action Plan to support ongoing development and inclusive practice.</w:t>
                </w:r>
              </w:p>
            </w:tc>
          </w:sdtContent>
        </w:sdt>
      </w:tr>
      <w:tr w:rsidR="00BB1EA4" w:rsidRPr="005A6073" w14:paraId="2F58E6ED" w14:textId="77777777">
        <w:tc>
          <w:tcPr>
            <w:tcW w:w="6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1F8BF1" w14:textId="77777777" w:rsidR="00BB1EA4" w:rsidRPr="005A6073" w:rsidRDefault="00BB1EA4">
            <w:pPr>
              <w:rPr>
                <w:color w:val="000000" w:themeColor="text1"/>
                <w:sz w:val="24"/>
                <w:szCs w:val="24"/>
              </w:rPr>
            </w:pPr>
            <w:r>
              <w:rPr>
                <w:color w:val="000000" w:themeColor="text1"/>
                <w:sz w:val="24"/>
                <w:szCs w:val="24"/>
              </w:rPr>
              <w:t>5.3</w:t>
            </w:r>
          </w:p>
        </w:tc>
        <w:sdt>
          <w:sdtPr>
            <w:rPr>
              <w:sz w:val="24"/>
              <w:szCs w:val="24"/>
            </w:rPr>
            <w:id w:val="795723460"/>
            <w:placeholder>
              <w:docPart w:val="FA76B7CFDFC34CC882F5B61948F5E6E4"/>
            </w:placeholder>
            <w:text/>
          </w:sdtPr>
          <w:sdtEndPr/>
          <w:sdtContent>
            <w:tc>
              <w:tcPr>
                <w:tcW w:w="6480" w:type="dxa"/>
                <w:tcBorders>
                  <w:top w:val="single" w:sz="4" w:space="0" w:color="auto"/>
                  <w:left w:val="single" w:sz="4" w:space="0" w:color="auto"/>
                  <w:bottom w:val="single" w:sz="4" w:space="0" w:color="auto"/>
                  <w:right w:val="single" w:sz="4" w:space="0" w:color="auto"/>
                </w:tcBorders>
                <w:shd w:val="clear" w:color="auto" w:fill="FFFFFF"/>
                <w:vAlign w:val="center"/>
              </w:tcPr>
              <w:p w14:paraId="18485E0A" w14:textId="77777777" w:rsidR="00BB1EA4" w:rsidRPr="005A6073" w:rsidRDefault="00BB1EA4">
                <w:pPr>
                  <w:spacing w:after="120" w:line="240" w:lineRule="auto"/>
                  <w:rPr>
                    <w:color w:val="000000" w:themeColor="text1"/>
                    <w:sz w:val="24"/>
                    <w:szCs w:val="24"/>
                  </w:rPr>
                </w:pPr>
                <w:r w:rsidRPr="00941D93">
                  <w:rPr>
                    <w:sz w:val="24"/>
                    <w:szCs w:val="24"/>
                  </w:rPr>
                  <w:t>Work with ECNI to explore ring-fencing of some jobs for people with disabilities</w:t>
                </w:r>
              </w:p>
            </w:tc>
          </w:sdtContent>
        </w:sdt>
        <w:sdt>
          <w:sdtPr>
            <w:rPr>
              <w:sz w:val="24"/>
              <w:szCs w:val="24"/>
            </w:rPr>
            <w:id w:val="-1187903709"/>
            <w:placeholder>
              <w:docPart w:val="2CBF07A382AE4D5FB3944D433BD74B1E"/>
            </w:placeholder>
            <w:text/>
          </w:sdtPr>
          <w:sdtEndPr/>
          <w:sdtContent>
            <w:tc>
              <w:tcPr>
                <w:tcW w:w="7042" w:type="dxa"/>
                <w:tcBorders>
                  <w:top w:val="single" w:sz="4" w:space="0" w:color="auto"/>
                  <w:left w:val="single" w:sz="4" w:space="0" w:color="auto"/>
                  <w:bottom w:val="single" w:sz="4" w:space="0" w:color="auto"/>
                  <w:right w:val="single" w:sz="4" w:space="0" w:color="auto"/>
                </w:tcBorders>
                <w:shd w:val="clear" w:color="auto" w:fill="FFFFFF"/>
                <w:vAlign w:val="center"/>
              </w:tcPr>
              <w:p w14:paraId="2B4C7608" w14:textId="155577E0" w:rsidR="00BB1EA4" w:rsidRPr="005A6073" w:rsidRDefault="007F06FB">
                <w:pPr>
                  <w:spacing w:after="120" w:line="240" w:lineRule="auto"/>
                  <w:rPr>
                    <w:color w:val="000000" w:themeColor="text1"/>
                    <w:sz w:val="24"/>
                    <w:szCs w:val="24"/>
                  </w:rPr>
                </w:pPr>
                <w:r w:rsidRPr="005F364D">
                  <w:rPr>
                    <w:sz w:val="24"/>
                    <w:szCs w:val="24"/>
                  </w:rPr>
                  <w:t>This was explored in the context of discussions around lawful positive action and disability-inclusive recruitment approaches. Rather than progressing a standalone ring-fencing initiative, the revised Disability Action Plan takes a broader approach focused on improving accessibility, inclusive recruitment practices and employment pathways for disabled applicants across the organisation.</w:t>
                </w:r>
                <w:r w:rsidR="005F364D">
                  <w:rPr>
                    <w:sz w:val="24"/>
                    <w:szCs w:val="24"/>
                  </w:rPr>
                  <w:t xml:space="preserve"> </w:t>
                </w:r>
                <w:r w:rsidR="00E827DC">
                  <w:rPr>
                    <w:sz w:val="24"/>
                    <w:szCs w:val="24"/>
                  </w:rPr>
                  <w:t xml:space="preserve">The publication of the updated statutory code of </w:t>
                </w:r>
                <w:r w:rsidR="009359DE">
                  <w:rPr>
                    <w:sz w:val="24"/>
                    <w:szCs w:val="24"/>
                  </w:rPr>
                  <w:t xml:space="preserve">procedures on recruitment and selection from the Local Government Staff Commission is awaited, once published we will </w:t>
                </w:r>
                <w:r w:rsidR="00AF0D9B">
                  <w:rPr>
                    <w:sz w:val="24"/>
                    <w:szCs w:val="24"/>
                  </w:rPr>
                  <w:t>be better placed to assess how this can be taken forwards further.  Unfortunately, there have been repeated delays to the publication of this document which has delayed progress.</w:t>
                </w:r>
              </w:p>
            </w:tc>
          </w:sdtContent>
        </w:sdt>
      </w:tr>
    </w:tbl>
    <w:p w14:paraId="009FD9A9" w14:textId="77777777" w:rsidR="00BB1EA4" w:rsidRPr="005A6073" w:rsidRDefault="00BB1EA4" w:rsidP="00BB1EA4">
      <w:pPr>
        <w:rPr>
          <w:color w:val="000000" w:themeColor="text1"/>
          <w:sz w:val="24"/>
          <w:szCs w:val="24"/>
        </w:rPr>
      </w:pPr>
    </w:p>
    <w:p w14:paraId="01880EFF" w14:textId="3D1BFF0E" w:rsidR="00BB1EA4" w:rsidRDefault="00BB1EA4" w:rsidP="005F364D">
      <w:pPr>
        <w:pBdr>
          <w:top w:val="single" w:sz="8" w:space="1" w:color="auto" w:shadow="1"/>
          <w:left w:val="single" w:sz="8" w:space="4" w:color="auto" w:shadow="1"/>
          <w:bottom w:val="single" w:sz="8" w:space="1" w:color="auto" w:shadow="1"/>
          <w:right w:val="single" w:sz="8" w:space="4" w:color="auto" w:shadow="1"/>
        </w:pBdr>
        <w:rPr>
          <w:color w:val="000000" w:themeColor="text1"/>
          <w:sz w:val="24"/>
          <w:szCs w:val="24"/>
        </w:rPr>
      </w:pPr>
      <w:r w:rsidRPr="005A6073">
        <w:rPr>
          <w:color w:val="000000" w:themeColor="text1"/>
          <w:sz w:val="24"/>
          <w:szCs w:val="24"/>
        </w:rPr>
        <w:t xml:space="preserve">5. What </w:t>
      </w:r>
      <w:r w:rsidRPr="005A6073">
        <w:rPr>
          <w:b/>
          <w:color w:val="000000" w:themeColor="text1"/>
          <w:sz w:val="24"/>
          <w:szCs w:val="24"/>
        </w:rPr>
        <w:t>monitoring tools</w:t>
      </w:r>
      <w:r w:rsidRPr="005A6073">
        <w:rPr>
          <w:color w:val="000000" w:themeColor="text1"/>
          <w:sz w:val="24"/>
          <w:szCs w:val="24"/>
        </w:rPr>
        <w:t xml:space="preserve"> have been put in place to evaluate the degree to which actions have been effective / develop new opportunities for action?</w:t>
      </w:r>
    </w:p>
    <w:p w14:paraId="5BB3F150" w14:textId="77777777" w:rsidR="00BB1EA4" w:rsidRPr="005A6073" w:rsidRDefault="00BB1EA4" w:rsidP="00BB1EA4">
      <w:pPr>
        <w:rPr>
          <w:color w:val="000000" w:themeColor="text1"/>
          <w:sz w:val="24"/>
          <w:szCs w:val="24"/>
        </w:rPr>
      </w:pPr>
      <w:r w:rsidRPr="005A6073">
        <w:rPr>
          <w:color w:val="000000" w:themeColor="text1"/>
          <w:sz w:val="24"/>
          <w:szCs w:val="24"/>
        </w:rPr>
        <w:t>(a) Qualitative</w:t>
      </w:r>
    </w:p>
    <w:sdt>
      <w:sdtPr>
        <w:rPr>
          <w:color w:val="000000" w:themeColor="text1"/>
          <w:sz w:val="24"/>
          <w:szCs w:val="24"/>
        </w:rPr>
        <w:id w:val="1122193513"/>
        <w:placeholder>
          <w:docPart w:val="FA76B7CFDFC34CC882F5B61948F5E6E4"/>
        </w:placeholder>
      </w:sdtPr>
      <w:sdtEndPr/>
      <w:sdtContent>
        <w:sdt>
          <w:sdtPr>
            <w:rPr>
              <w:color w:val="000000" w:themeColor="text1"/>
              <w:sz w:val="24"/>
              <w:szCs w:val="24"/>
            </w:rPr>
            <w:id w:val="-1884319854"/>
            <w:placeholder>
              <w:docPart w:val="2CAB77C4644746799A7E96D4AE69123A"/>
            </w:placeholder>
          </w:sdtPr>
          <w:sdtEndPr/>
          <w:sdtContent>
            <w:p w14:paraId="213D73C1" w14:textId="04C9645D" w:rsidR="00BB1EA4" w:rsidRPr="005A6073" w:rsidRDefault="005F364D" w:rsidP="00BB1EA4">
              <w:pPr>
                <w:rPr>
                  <w:color w:val="000000" w:themeColor="text1"/>
                  <w:sz w:val="24"/>
                  <w:szCs w:val="24"/>
                </w:rPr>
              </w:pPr>
              <w:r w:rsidRPr="005F364D">
                <w:rPr>
                  <w:color w:val="000000" w:themeColor="text1"/>
                  <w:sz w:val="24"/>
                  <w:szCs w:val="24"/>
                </w:rPr>
                <w:t>Consultation feedback, stakeholder engagement, complaints monitoring, user experience feedback, equality screening information</w:t>
              </w:r>
              <w:r>
                <w:rPr>
                  <w:color w:val="000000" w:themeColor="text1"/>
                  <w:sz w:val="24"/>
                  <w:szCs w:val="24"/>
                </w:rPr>
                <w:t xml:space="preserve"> </w:t>
              </w:r>
              <w:r w:rsidRPr="005F364D">
                <w:rPr>
                  <w:color w:val="000000" w:themeColor="text1"/>
                  <w:sz w:val="24"/>
                  <w:szCs w:val="24"/>
                </w:rPr>
                <w:t>and community engagement activity were used to help assess the effectiveness of actions and identify areas for improvement or further action.</w:t>
              </w:r>
            </w:p>
          </w:sdtContent>
        </w:sdt>
      </w:sdtContent>
    </w:sdt>
    <w:p w14:paraId="4D8E66BD" w14:textId="77777777" w:rsidR="00BB1EA4" w:rsidRPr="005A6073" w:rsidRDefault="00BB1EA4" w:rsidP="00BB1EA4">
      <w:pPr>
        <w:rPr>
          <w:color w:val="000000" w:themeColor="text1"/>
          <w:sz w:val="24"/>
          <w:szCs w:val="24"/>
        </w:rPr>
      </w:pPr>
      <w:r w:rsidRPr="005A6073">
        <w:rPr>
          <w:color w:val="000000" w:themeColor="text1"/>
          <w:sz w:val="24"/>
          <w:szCs w:val="24"/>
        </w:rPr>
        <w:lastRenderedPageBreak/>
        <w:t>(b) Quantitative</w:t>
      </w:r>
    </w:p>
    <w:sdt>
      <w:sdtPr>
        <w:rPr>
          <w:color w:val="000000" w:themeColor="text1"/>
          <w:sz w:val="24"/>
          <w:szCs w:val="24"/>
        </w:rPr>
        <w:id w:val="-1191144932"/>
        <w:placeholder>
          <w:docPart w:val="FA76B7CFDFC34CC882F5B61948F5E6E4"/>
        </w:placeholder>
      </w:sdtPr>
      <w:sdtEndPr/>
      <w:sdtContent>
        <w:sdt>
          <w:sdtPr>
            <w:rPr>
              <w:color w:val="000000" w:themeColor="text1"/>
              <w:sz w:val="24"/>
              <w:szCs w:val="24"/>
            </w:rPr>
            <w:id w:val="-1569495503"/>
            <w:placeholder>
              <w:docPart w:val="4A65925A5CF94877983AFD03CC525CF6"/>
            </w:placeholder>
          </w:sdtPr>
          <w:sdtEndPr/>
          <w:sdtContent>
            <w:p w14:paraId="6B084044" w14:textId="5B4D4A2B" w:rsidR="00BB1EA4" w:rsidRPr="005A6073" w:rsidRDefault="005F364D" w:rsidP="00BB1EA4">
              <w:pPr>
                <w:rPr>
                  <w:color w:val="000000" w:themeColor="text1"/>
                  <w:sz w:val="24"/>
                  <w:szCs w:val="24"/>
                </w:rPr>
              </w:pPr>
              <w:r w:rsidRPr="005F364D">
                <w:rPr>
                  <w:color w:val="000000" w:themeColor="text1"/>
                  <w:sz w:val="24"/>
                  <w:szCs w:val="24"/>
                </w:rPr>
                <w:t>Corporate and service-level monitoring arrangements, including KPIs, participation and uptake data, workforce monitoring information, performance reporting</w:t>
              </w:r>
              <w:r>
                <w:rPr>
                  <w:color w:val="000000" w:themeColor="text1"/>
                  <w:sz w:val="24"/>
                  <w:szCs w:val="24"/>
                </w:rPr>
                <w:t xml:space="preserve"> </w:t>
              </w:r>
              <w:r w:rsidRPr="005F364D">
                <w:rPr>
                  <w:color w:val="000000" w:themeColor="text1"/>
                  <w:sz w:val="24"/>
                  <w:szCs w:val="24"/>
                </w:rPr>
                <w:t>and service usage statistics, were used to monitor progress and inform future planning and service development</w:t>
              </w:r>
            </w:p>
          </w:sdtContent>
        </w:sdt>
      </w:sdtContent>
    </w:sdt>
    <w:p w14:paraId="36966837" w14:textId="77777777" w:rsidR="00BB1EA4" w:rsidRPr="005A6073" w:rsidRDefault="00BB1EA4" w:rsidP="00BB1EA4">
      <w:pPr>
        <w:pBdr>
          <w:top w:val="single" w:sz="8" w:space="1" w:color="auto" w:shadow="1"/>
          <w:left w:val="single" w:sz="8" w:space="4" w:color="auto" w:shadow="1"/>
          <w:bottom w:val="single" w:sz="8" w:space="1" w:color="auto" w:shadow="1"/>
          <w:right w:val="single" w:sz="8" w:space="4" w:color="auto" w:shadow="1"/>
        </w:pBdr>
        <w:rPr>
          <w:color w:val="000000" w:themeColor="text1"/>
          <w:sz w:val="24"/>
          <w:szCs w:val="24"/>
        </w:rPr>
      </w:pPr>
      <w:r w:rsidRPr="005A6073">
        <w:rPr>
          <w:color w:val="000000" w:themeColor="text1"/>
          <w:sz w:val="24"/>
          <w:szCs w:val="24"/>
        </w:rPr>
        <w:t>6. As a result of monitoring progress against actions has your organisation either:</w:t>
      </w:r>
    </w:p>
    <w:p w14:paraId="4328D508" w14:textId="77777777" w:rsidR="00BB1EA4" w:rsidRPr="005A6073" w:rsidRDefault="00BB1EA4" w:rsidP="00BB1EA4">
      <w:pPr>
        <w:numPr>
          <w:ilvl w:val="0"/>
          <w:numId w:val="11"/>
        </w:numPr>
        <w:pBdr>
          <w:top w:val="single" w:sz="8" w:space="1" w:color="auto" w:shadow="1"/>
          <w:left w:val="single" w:sz="8" w:space="4" w:color="auto" w:shadow="1"/>
          <w:bottom w:val="single" w:sz="8" w:space="1" w:color="auto" w:shadow="1"/>
          <w:right w:val="single" w:sz="8" w:space="4" w:color="auto" w:shadow="1"/>
        </w:pBdr>
        <w:spacing w:after="0" w:line="240" w:lineRule="auto"/>
        <w:rPr>
          <w:color w:val="000000" w:themeColor="text1"/>
          <w:sz w:val="24"/>
          <w:szCs w:val="24"/>
        </w:rPr>
      </w:pPr>
      <w:r w:rsidRPr="005A6073">
        <w:rPr>
          <w:color w:val="000000" w:themeColor="text1"/>
          <w:sz w:val="24"/>
          <w:szCs w:val="24"/>
        </w:rPr>
        <w:t xml:space="preserve">made any </w:t>
      </w:r>
      <w:r w:rsidRPr="005A6073">
        <w:rPr>
          <w:b/>
          <w:color w:val="000000" w:themeColor="text1"/>
          <w:sz w:val="24"/>
          <w:szCs w:val="24"/>
        </w:rPr>
        <w:t xml:space="preserve">revisions </w:t>
      </w:r>
      <w:r w:rsidRPr="005A6073">
        <w:rPr>
          <w:color w:val="000000" w:themeColor="text1"/>
          <w:sz w:val="24"/>
          <w:szCs w:val="24"/>
        </w:rPr>
        <w:t xml:space="preserve">to your plan during the reporting period or </w:t>
      </w:r>
    </w:p>
    <w:p w14:paraId="10815F96" w14:textId="77777777" w:rsidR="00BB1EA4" w:rsidRPr="005A6073" w:rsidRDefault="00BB1EA4" w:rsidP="00BB1EA4">
      <w:pPr>
        <w:numPr>
          <w:ilvl w:val="0"/>
          <w:numId w:val="11"/>
        </w:numPr>
        <w:pBdr>
          <w:top w:val="single" w:sz="8" w:space="1" w:color="auto" w:shadow="1"/>
          <w:left w:val="single" w:sz="8" w:space="4" w:color="auto" w:shadow="1"/>
          <w:bottom w:val="single" w:sz="8" w:space="1" w:color="auto" w:shadow="1"/>
          <w:right w:val="single" w:sz="8" w:space="4" w:color="auto" w:shadow="1"/>
        </w:pBdr>
        <w:spacing w:after="0" w:line="240" w:lineRule="auto"/>
        <w:rPr>
          <w:color w:val="000000" w:themeColor="text1"/>
          <w:sz w:val="24"/>
          <w:szCs w:val="24"/>
        </w:rPr>
      </w:pPr>
      <w:r w:rsidRPr="005A6073">
        <w:rPr>
          <w:color w:val="000000" w:themeColor="text1"/>
          <w:sz w:val="24"/>
          <w:szCs w:val="24"/>
        </w:rPr>
        <w:t xml:space="preserve">taken any </w:t>
      </w:r>
      <w:r w:rsidRPr="005A6073">
        <w:rPr>
          <w:b/>
          <w:color w:val="000000" w:themeColor="text1"/>
          <w:sz w:val="24"/>
          <w:szCs w:val="24"/>
        </w:rPr>
        <w:t>additional steps</w:t>
      </w:r>
      <w:r w:rsidRPr="005A6073">
        <w:rPr>
          <w:color w:val="000000" w:themeColor="text1"/>
          <w:sz w:val="24"/>
          <w:szCs w:val="24"/>
        </w:rPr>
        <w:t xml:space="preserve"> to meet the disability duties which were </w:t>
      </w:r>
      <w:r w:rsidRPr="005A6073">
        <w:rPr>
          <w:b/>
          <w:color w:val="000000" w:themeColor="text1"/>
          <w:sz w:val="24"/>
          <w:szCs w:val="24"/>
        </w:rPr>
        <w:t>not outlined in your original</w:t>
      </w:r>
      <w:r w:rsidRPr="005A6073">
        <w:rPr>
          <w:color w:val="000000" w:themeColor="text1"/>
          <w:sz w:val="24"/>
          <w:szCs w:val="24"/>
        </w:rPr>
        <w:t xml:space="preserve"> disability action plan / any other changes?</w:t>
      </w:r>
    </w:p>
    <w:p w14:paraId="67E8BFFB" w14:textId="77777777" w:rsidR="005015C1" w:rsidRDefault="00BB1EA4" w:rsidP="008C2429">
      <w:pPr>
        <w:rPr>
          <w:color w:val="000000" w:themeColor="text1"/>
          <w:sz w:val="24"/>
          <w:szCs w:val="24"/>
        </w:rPr>
      </w:pPr>
      <w:r w:rsidRPr="005A6073">
        <w:rPr>
          <w:color w:val="000000" w:themeColor="text1"/>
          <w:sz w:val="24"/>
          <w:szCs w:val="24"/>
        </w:rPr>
        <w:t xml:space="preserve"> </w:t>
      </w:r>
    </w:p>
    <w:p w14:paraId="1672A1CF" w14:textId="719B2509" w:rsidR="008C2429" w:rsidRPr="009150EE" w:rsidRDefault="008C2429" w:rsidP="008C2429">
      <w:pPr>
        <w:rPr>
          <w:color w:val="000000" w:themeColor="text1"/>
          <w:sz w:val="24"/>
          <w:szCs w:val="24"/>
        </w:rPr>
      </w:pPr>
      <w:r w:rsidRPr="009150EE">
        <w:rPr>
          <w:color w:val="000000" w:themeColor="text1"/>
          <w:sz w:val="24"/>
          <w:szCs w:val="24"/>
        </w:rPr>
        <w:t xml:space="preserve">There were no formal revisions made to the Disability Action Plan </w:t>
      </w:r>
      <w:r w:rsidRPr="00C4691B">
        <w:rPr>
          <w:color w:val="000000" w:themeColor="text1"/>
          <w:sz w:val="24"/>
          <w:szCs w:val="24"/>
        </w:rPr>
        <w:t xml:space="preserve">2020-2025 </w:t>
      </w:r>
      <w:r w:rsidRPr="009150EE">
        <w:rPr>
          <w:color w:val="000000" w:themeColor="text1"/>
          <w:sz w:val="24"/>
          <w:szCs w:val="24"/>
        </w:rPr>
        <w:t>during the reporting period. However, monitoring of progress against actions informed adjustments in delivery and approach</w:t>
      </w:r>
      <w:r w:rsidRPr="00C4691B">
        <w:rPr>
          <w:color w:val="000000" w:themeColor="text1"/>
          <w:sz w:val="24"/>
          <w:szCs w:val="24"/>
        </w:rPr>
        <w:t>, with some actions re-scoped and embedded within wider corporate developments such as the Citizen Engagement Framework and existing engagement structures.</w:t>
      </w:r>
      <w:r w:rsidR="005015C1">
        <w:rPr>
          <w:color w:val="000000" w:themeColor="text1"/>
          <w:sz w:val="24"/>
          <w:szCs w:val="24"/>
        </w:rPr>
        <w:t xml:space="preserve"> </w:t>
      </w:r>
      <w:r w:rsidRPr="009150EE">
        <w:rPr>
          <w:color w:val="000000" w:themeColor="text1"/>
          <w:sz w:val="24"/>
          <w:szCs w:val="24"/>
        </w:rPr>
        <w:t>In addition, a range of complementary activity was undertaken through service delivery and partnership working which supported the disability duties beyond the original action plan, particularly in relation to accessibility improvements, inclusive engagement</w:t>
      </w:r>
      <w:r w:rsidRPr="00C4691B">
        <w:rPr>
          <w:color w:val="000000" w:themeColor="text1"/>
          <w:sz w:val="24"/>
          <w:szCs w:val="24"/>
        </w:rPr>
        <w:t xml:space="preserve"> and </w:t>
      </w:r>
      <w:r w:rsidRPr="009150EE">
        <w:rPr>
          <w:color w:val="000000" w:themeColor="text1"/>
          <w:sz w:val="24"/>
          <w:szCs w:val="24"/>
        </w:rPr>
        <w:t>disability awareness</w:t>
      </w:r>
      <w:r w:rsidRPr="00C4691B">
        <w:rPr>
          <w:color w:val="000000" w:themeColor="text1"/>
          <w:sz w:val="24"/>
          <w:szCs w:val="24"/>
        </w:rPr>
        <w:t>. These developments have been further embedded within the draft Disability Action Plan for 2026-30.</w:t>
      </w:r>
    </w:p>
    <w:p w14:paraId="3F876202" w14:textId="77777777" w:rsidR="00BB1EA4" w:rsidRPr="005A6073" w:rsidRDefault="00BB1EA4" w:rsidP="00BB1EA4">
      <w:pPr>
        <w:pBdr>
          <w:top w:val="single" w:sz="8" w:space="1" w:color="auto" w:shadow="1"/>
          <w:left w:val="single" w:sz="8" w:space="4" w:color="auto" w:shadow="1"/>
          <w:bottom w:val="single" w:sz="8" w:space="1" w:color="auto" w:shadow="1"/>
          <w:right w:val="single" w:sz="8" w:space="4" w:color="auto" w:shadow="1"/>
        </w:pBdr>
        <w:rPr>
          <w:color w:val="000000" w:themeColor="text1"/>
          <w:sz w:val="24"/>
          <w:szCs w:val="24"/>
        </w:rPr>
      </w:pPr>
      <w:r w:rsidRPr="005A6073">
        <w:rPr>
          <w:color w:val="000000" w:themeColor="text1"/>
          <w:sz w:val="24"/>
          <w:szCs w:val="24"/>
        </w:rPr>
        <w:t xml:space="preserve">7. Do you intend to make any further </w:t>
      </w:r>
      <w:r w:rsidRPr="005A6073">
        <w:rPr>
          <w:b/>
          <w:color w:val="000000" w:themeColor="text1"/>
          <w:sz w:val="24"/>
          <w:szCs w:val="24"/>
        </w:rPr>
        <w:t>revisions to your plan</w:t>
      </w:r>
      <w:r w:rsidRPr="005A6073">
        <w:rPr>
          <w:color w:val="000000" w:themeColor="text1"/>
          <w:sz w:val="24"/>
          <w:szCs w:val="24"/>
        </w:rPr>
        <w:t xml:space="preserve"> </w:t>
      </w:r>
      <w:proofErr w:type="gramStart"/>
      <w:r w:rsidRPr="005A6073">
        <w:rPr>
          <w:color w:val="000000" w:themeColor="text1"/>
          <w:sz w:val="24"/>
          <w:szCs w:val="24"/>
        </w:rPr>
        <w:t>in light of</w:t>
      </w:r>
      <w:proofErr w:type="gramEnd"/>
      <w:r w:rsidRPr="005A6073">
        <w:rPr>
          <w:color w:val="000000" w:themeColor="text1"/>
          <w:sz w:val="24"/>
          <w:szCs w:val="24"/>
        </w:rPr>
        <w:t xml:space="preserve"> your organisation’s annual review of the plan?  If so, please outline proposed changes?</w:t>
      </w:r>
    </w:p>
    <w:p w14:paraId="34FFB6D2" w14:textId="55381EA4" w:rsidR="00586EF7" w:rsidRPr="005A6073" w:rsidRDefault="00F05D89" w:rsidP="00BA2078">
      <w:pPr>
        <w:rPr>
          <w:color w:val="000000" w:themeColor="text1"/>
          <w:sz w:val="24"/>
          <w:szCs w:val="24"/>
        </w:rPr>
      </w:pPr>
      <w:sdt>
        <w:sdtPr>
          <w:rPr>
            <w:color w:val="000000" w:themeColor="text1"/>
            <w:sz w:val="24"/>
            <w:szCs w:val="24"/>
          </w:rPr>
          <w:id w:val="-334607837"/>
          <w:placeholder>
            <w:docPart w:val="FA76B7CFDFC34CC882F5B61948F5E6E4"/>
          </w:placeholder>
        </w:sdtPr>
        <w:sdtEndPr/>
        <w:sdtContent>
          <w:r w:rsidR="005015C1" w:rsidRPr="00D94C5B">
            <w:rPr>
              <w:color w:val="000000" w:themeColor="text1"/>
              <w:sz w:val="24"/>
              <w:szCs w:val="24"/>
            </w:rPr>
            <w:t>As this is the final year of the current Disability Action Plan, no further revisions are proposed.</w:t>
          </w:r>
          <w:r w:rsidR="005015C1">
            <w:rPr>
              <w:color w:val="000000" w:themeColor="text1"/>
              <w:sz w:val="24"/>
              <w:szCs w:val="24"/>
            </w:rPr>
            <w:t xml:space="preserve"> </w:t>
          </w:r>
          <w:r w:rsidR="005015C1" w:rsidRPr="00D94C5B">
            <w:rPr>
              <w:color w:val="000000" w:themeColor="text1"/>
              <w:sz w:val="24"/>
              <w:szCs w:val="24"/>
            </w:rPr>
            <w:t xml:space="preserve">A revised Disability Action Plan for </w:t>
          </w:r>
          <w:r w:rsidR="005015C1">
            <w:rPr>
              <w:color w:val="000000" w:themeColor="text1"/>
              <w:sz w:val="24"/>
              <w:szCs w:val="24"/>
            </w:rPr>
            <w:t>2026-30</w:t>
          </w:r>
          <w:r w:rsidR="005015C1" w:rsidRPr="00D94C5B">
            <w:rPr>
              <w:color w:val="000000" w:themeColor="text1"/>
              <w:sz w:val="24"/>
              <w:szCs w:val="24"/>
            </w:rPr>
            <w:t xml:space="preserve"> has been developed and will build upon the actions and commitments within the current plan. The new draft plan adopts a more streamlined, strategic approach, with a reduced number of higher-level actions focused on accessibility, inclusive service delivery, participation</w:t>
          </w:r>
          <w:r w:rsidR="005015C1">
            <w:rPr>
              <w:color w:val="000000" w:themeColor="text1"/>
              <w:sz w:val="24"/>
              <w:szCs w:val="24"/>
            </w:rPr>
            <w:t xml:space="preserve"> </w:t>
          </w:r>
          <w:r w:rsidR="005015C1" w:rsidRPr="00D94C5B">
            <w:rPr>
              <w:color w:val="000000" w:themeColor="text1"/>
              <w:sz w:val="24"/>
              <w:szCs w:val="24"/>
            </w:rPr>
            <w:t>and workforce inclusion.</w:t>
          </w:r>
          <w:r w:rsidR="005015C1">
            <w:rPr>
              <w:color w:val="000000" w:themeColor="text1"/>
              <w:sz w:val="24"/>
              <w:szCs w:val="24"/>
            </w:rPr>
            <w:t xml:space="preserve"> </w:t>
          </w:r>
          <w:r w:rsidR="005015C1" w:rsidRPr="00D94C5B">
            <w:rPr>
              <w:color w:val="000000" w:themeColor="text1"/>
              <w:sz w:val="24"/>
              <w:szCs w:val="24"/>
            </w:rPr>
            <w:t>This includes continued emphasis on improving accessibility across Council services and facilities, strengthening engagement and participation of disabled people in decision-making, enhancing inclusive communication and information</w:t>
          </w:r>
          <w:r w:rsidR="005015C1">
            <w:rPr>
              <w:color w:val="000000" w:themeColor="text1"/>
              <w:sz w:val="24"/>
              <w:szCs w:val="24"/>
            </w:rPr>
            <w:t xml:space="preserve"> </w:t>
          </w:r>
          <w:r w:rsidR="005015C1" w:rsidRPr="00D94C5B">
            <w:rPr>
              <w:color w:val="000000" w:themeColor="text1"/>
              <w:sz w:val="24"/>
              <w:szCs w:val="24"/>
            </w:rPr>
            <w:t>and further developing workforce accessibility and employment pathways for disabled people.</w:t>
          </w:r>
          <w:r w:rsidR="005015C1">
            <w:rPr>
              <w:color w:val="000000" w:themeColor="text1"/>
              <w:sz w:val="24"/>
              <w:szCs w:val="24"/>
            </w:rPr>
            <w:t xml:space="preserve"> </w:t>
          </w:r>
        </w:sdtContent>
      </w:sdt>
    </w:p>
    <w:sectPr w:rsidR="00586EF7" w:rsidRPr="005A6073" w:rsidSect="00BB1EA4">
      <w:headerReference w:type="default" r:id="rId18"/>
      <w:pgSz w:w="16840" w:h="11907" w:orient="landscape" w:code="9"/>
      <w:pgMar w:top="1440"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7B0D8B" w14:textId="77777777" w:rsidR="00F05D89" w:rsidRDefault="00F05D89" w:rsidP="00161476">
      <w:pPr>
        <w:spacing w:after="0" w:line="240" w:lineRule="auto"/>
      </w:pPr>
      <w:r>
        <w:separator/>
      </w:r>
    </w:p>
  </w:endnote>
  <w:endnote w:type="continuationSeparator" w:id="0">
    <w:p w14:paraId="7C4335B2" w14:textId="77777777" w:rsidR="00F05D89" w:rsidRDefault="00F05D89" w:rsidP="00161476">
      <w:pPr>
        <w:spacing w:after="0" w:line="240" w:lineRule="auto"/>
      </w:pPr>
      <w:r>
        <w:continuationSeparator/>
      </w:r>
    </w:p>
  </w:endnote>
  <w:endnote w:id="1">
    <w:p w14:paraId="3159749C" w14:textId="77777777" w:rsidR="00BB1EA4" w:rsidRPr="003A7F3A" w:rsidRDefault="00BB1EA4" w:rsidP="00BB1EA4">
      <w:pPr>
        <w:pStyle w:val="EndnoteText"/>
        <w:rPr>
          <w:rFonts w:cs="Arial"/>
        </w:rPr>
      </w:pPr>
      <w:r>
        <w:rPr>
          <w:rStyle w:val="EndnoteReference"/>
          <w:rFonts w:ascii="Arial" w:hAnsi="Arial" w:cs="Arial"/>
          <w:sz w:val="24"/>
          <w:szCs w:val="24"/>
        </w:rPr>
        <w:endnoteRef/>
      </w:r>
      <w:r>
        <w:rPr>
          <w:rFonts w:ascii="Arial" w:hAnsi="Arial" w:cs="Arial"/>
          <w:sz w:val="24"/>
          <w:szCs w:val="24"/>
        </w:rPr>
        <w:t xml:space="preserve"> </w:t>
      </w:r>
      <w:r w:rsidRPr="003A7F3A">
        <w:rPr>
          <w:rFonts w:cs="Arial"/>
          <w:b/>
        </w:rPr>
        <w:t>Outputs</w:t>
      </w:r>
      <w:r w:rsidRPr="003A7F3A">
        <w:rPr>
          <w:rFonts w:cs="Arial"/>
        </w:rPr>
        <w:t xml:space="preserve"> – defined as act of producing, amount of something produced over a period, processes undertaken to implement the action measure e.g. Undertook 10 training sessions with 100 people at customer service level. </w:t>
      </w:r>
    </w:p>
  </w:endnote>
  <w:endnote w:id="2">
    <w:p w14:paraId="4FDB49C1" w14:textId="77777777" w:rsidR="00BB1EA4" w:rsidRPr="003A7F3A" w:rsidRDefault="00BB1EA4" w:rsidP="00BB1EA4">
      <w:pPr>
        <w:pStyle w:val="EndnoteText"/>
        <w:rPr>
          <w:rFonts w:cs="Arial"/>
        </w:rPr>
      </w:pPr>
      <w:r w:rsidRPr="003A7F3A">
        <w:rPr>
          <w:rStyle w:val="EndnoteReference"/>
          <w:rFonts w:cs="Arial"/>
        </w:rPr>
        <w:endnoteRef/>
      </w:r>
      <w:r w:rsidRPr="003A7F3A">
        <w:rPr>
          <w:rFonts w:cs="Arial"/>
        </w:rPr>
        <w:t xml:space="preserve"> </w:t>
      </w:r>
      <w:r w:rsidRPr="003A7F3A">
        <w:rPr>
          <w:rFonts w:cs="Arial"/>
          <w:b/>
        </w:rPr>
        <w:t>Outcome / Impact</w:t>
      </w:r>
      <w:r w:rsidRPr="003A7F3A">
        <w:rPr>
          <w:rFonts w:cs="Arial"/>
        </w:rPr>
        <w:t xml:space="preserve"> – what specifically and tangibly has changed in making progress towards the duties? What impact can directly be attributed to taking this action? Indicate the results of undertaking this action e.g.  Evaluation indicating a tangible shift in attitudes before and after training.</w:t>
      </w:r>
    </w:p>
  </w:endnote>
  <w:endnote w:id="3">
    <w:p w14:paraId="2AA95D16" w14:textId="77777777" w:rsidR="00BB1EA4" w:rsidRPr="003A7F3A" w:rsidRDefault="00BB1EA4" w:rsidP="00BB1EA4">
      <w:pPr>
        <w:pStyle w:val="EndnoteText"/>
        <w:rPr>
          <w:rFonts w:cs="Arial"/>
        </w:rPr>
      </w:pPr>
      <w:r w:rsidRPr="003A7F3A">
        <w:rPr>
          <w:rStyle w:val="EndnoteReference"/>
          <w:rFonts w:cs="Arial"/>
        </w:rPr>
        <w:endnoteRef/>
      </w:r>
      <w:r w:rsidRPr="003A7F3A">
        <w:rPr>
          <w:rFonts w:cs="Arial"/>
        </w:rPr>
        <w:t xml:space="preserve"> </w:t>
      </w:r>
      <w:r w:rsidRPr="003A7F3A">
        <w:rPr>
          <w:rFonts w:cs="Arial"/>
          <w:b/>
        </w:rPr>
        <w:t xml:space="preserve">National </w:t>
      </w:r>
      <w:r w:rsidRPr="003A7F3A">
        <w:rPr>
          <w:rFonts w:cs="Arial"/>
        </w:rPr>
        <w:t>: Situations where people can influence policy at a high impact level e.g. Public Appointments</w:t>
      </w:r>
    </w:p>
  </w:endnote>
  <w:endnote w:id="4">
    <w:p w14:paraId="3E64E504" w14:textId="77777777" w:rsidR="00BB1EA4" w:rsidRPr="003A7F3A" w:rsidRDefault="00BB1EA4" w:rsidP="00BB1EA4">
      <w:pPr>
        <w:pStyle w:val="EndnoteText"/>
        <w:rPr>
          <w:rFonts w:cs="Arial"/>
        </w:rPr>
      </w:pPr>
      <w:r w:rsidRPr="003A7F3A">
        <w:rPr>
          <w:rStyle w:val="EndnoteReference"/>
          <w:rFonts w:cs="Arial"/>
        </w:rPr>
        <w:endnoteRef/>
      </w:r>
      <w:r w:rsidRPr="003A7F3A">
        <w:rPr>
          <w:rFonts w:cs="Arial"/>
        </w:rPr>
        <w:t xml:space="preserve"> </w:t>
      </w:r>
      <w:r w:rsidRPr="003A7F3A">
        <w:rPr>
          <w:rFonts w:cs="Arial"/>
          <w:b/>
        </w:rPr>
        <w:t>Regional</w:t>
      </w:r>
      <w:r w:rsidRPr="003A7F3A">
        <w:rPr>
          <w:rFonts w:cs="Arial"/>
        </w:rPr>
        <w:t>: Situations where people can influence policy decision making at a middle impact level</w:t>
      </w:r>
    </w:p>
  </w:endnote>
  <w:endnote w:id="5">
    <w:p w14:paraId="3FB2A3FE" w14:textId="77777777" w:rsidR="00BB1EA4" w:rsidRPr="003A7F3A" w:rsidRDefault="00BB1EA4" w:rsidP="00BB1EA4">
      <w:pPr>
        <w:pStyle w:val="EndnoteText"/>
        <w:rPr>
          <w:rFonts w:cs="Arial"/>
        </w:rPr>
      </w:pPr>
      <w:r w:rsidRPr="003A7F3A">
        <w:rPr>
          <w:rStyle w:val="EndnoteReference"/>
          <w:rFonts w:cs="Arial"/>
        </w:rPr>
        <w:endnoteRef/>
      </w:r>
      <w:r w:rsidRPr="003A7F3A">
        <w:rPr>
          <w:rFonts w:cs="Arial"/>
        </w:rPr>
        <w:t xml:space="preserve"> </w:t>
      </w:r>
      <w:r w:rsidRPr="003A7F3A">
        <w:rPr>
          <w:rFonts w:cs="Arial"/>
          <w:b/>
        </w:rPr>
        <w:t xml:space="preserve">Local : </w:t>
      </w:r>
      <w:r w:rsidRPr="003A7F3A">
        <w:rPr>
          <w:rFonts w:cs="Arial"/>
        </w:rPr>
        <w:t>Situations where people can influence policy decision making at lower impact level e.g. one off consultations, local fora.</w:t>
      </w:r>
    </w:p>
  </w:endnote>
  <w:endnote w:id="6">
    <w:p w14:paraId="434A236F" w14:textId="77777777" w:rsidR="00BB1EA4" w:rsidRPr="003A7F3A" w:rsidRDefault="00BB1EA4" w:rsidP="00BB1EA4">
      <w:pPr>
        <w:pStyle w:val="EndnoteText"/>
        <w:rPr>
          <w:rFonts w:cs="Arial"/>
        </w:rPr>
      </w:pPr>
      <w:r w:rsidRPr="003A7F3A">
        <w:rPr>
          <w:rStyle w:val="EndnoteReference"/>
          <w:rFonts w:cs="Arial"/>
        </w:rPr>
        <w:endnoteRef/>
      </w:r>
      <w:r w:rsidRPr="003A7F3A">
        <w:rPr>
          <w:rFonts w:cs="Arial"/>
        </w:rPr>
        <w:t xml:space="preserve"> </w:t>
      </w:r>
      <w:r w:rsidRPr="003A7F3A">
        <w:rPr>
          <w:rFonts w:cs="Arial"/>
          <w:b/>
        </w:rPr>
        <w:t xml:space="preserve">Local : </w:t>
      </w:r>
      <w:r w:rsidRPr="003A7F3A">
        <w:rPr>
          <w:rFonts w:cs="Arial"/>
        </w:rPr>
        <w:t>Situations where people can influence policy decision making at lower impact level e.g. one off consultations, local fora.</w:t>
      </w:r>
    </w:p>
  </w:endnote>
  <w:endnote w:id="7">
    <w:p w14:paraId="0E3E4334" w14:textId="77777777" w:rsidR="00BB1EA4" w:rsidRPr="003A7F3A" w:rsidRDefault="00BB1EA4" w:rsidP="00BB1EA4">
      <w:pPr>
        <w:pStyle w:val="EndnoteText"/>
        <w:rPr>
          <w:rFonts w:cs="Arial"/>
        </w:rPr>
      </w:pPr>
      <w:r w:rsidRPr="003A7F3A">
        <w:rPr>
          <w:rStyle w:val="EndnoteReference"/>
          <w:rFonts w:cs="Arial"/>
        </w:rPr>
        <w:endnoteRef/>
      </w:r>
      <w:r w:rsidRPr="003A7F3A">
        <w:rPr>
          <w:rFonts w:cs="Arial"/>
        </w:rPr>
        <w:t xml:space="preserve"> </w:t>
      </w:r>
      <w:r w:rsidRPr="003A7F3A">
        <w:rPr>
          <w:rFonts w:cs="Arial"/>
          <w:b/>
        </w:rPr>
        <w:t xml:space="preserve">Local : </w:t>
      </w:r>
      <w:r w:rsidRPr="003A7F3A">
        <w:rPr>
          <w:rFonts w:cs="Arial"/>
        </w:rPr>
        <w:t>Situations where people can influence policy decision making at lower impact level e.g. one off consultations, local fora.</w:t>
      </w:r>
    </w:p>
  </w:endnote>
  <w:endnote w:id="8">
    <w:p w14:paraId="05A4C842" w14:textId="77777777" w:rsidR="00BB1EA4" w:rsidRPr="003A7F3A" w:rsidRDefault="00BB1EA4" w:rsidP="00BB1EA4">
      <w:pPr>
        <w:pStyle w:val="EndnoteText"/>
        <w:rPr>
          <w:rFonts w:cs="Arial"/>
        </w:rPr>
      </w:pPr>
      <w:r w:rsidRPr="003A7F3A">
        <w:rPr>
          <w:rStyle w:val="EndnoteReference"/>
          <w:rFonts w:cs="Arial"/>
        </w:rPr>
        <w:endnoteRef/>
      </w:r>
      <w:r w:rsidRPr="003A7F3A">
        <w:rPr>
          <w:rFonts w:cs="Arial"/>
        </w:rPr>
        <w:t xml:space="preserve"> </w:t>
      </w:r>
      <w:r w:rsidRPr="003A7F3A">
        <w:rPr>
          <w:rFonts w:cs="Arial"/>
          <w:b/>
        </w:rPr>
        <w:t xml:space="preserve">Local : </w:t>
      </w:r>
      <w:r w:rsidRPr="003A7F3A">
        <w:rPr>
          <w:rFonts w:cs="Arial"/>
        </w:rPr>
        <w:t>Situations where people can influence policy decision making at lower impact level e.g. one off consultations, local fora.</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7350"/>
      <w:docPartObj>
        <w:docPartGallery w:val="Page Numbers (Bottom of Page)"/>
        <w:docPartUnique/>
      </w:docPartObj>
    </w:sdtPr>
    <w:sdtEndPr/>
    <w:sdtContent>
      <w:p w14:paraId="76490D40" w14:textId="42296F57" w:rsidR="00D14D42" w:rsidRDefault="00FB0A7B">
        <w:pPr>
          <w:pStyle w:val="Footer"/>
          <w:jc w:val="center"/>
        </w:pPr>
        <w:r>
          <w:fldChar w:fldCharType="begin"/>
        </w:r>
        <w:r>
          <w:instrText xml:space="preserve"> PAGE  </w:instrText>
        </w:r>
        <w:r>
          <w:fldChar w:fldCharType="separate"/>
        </w:r>
        <w:r>
          <w:rPr>
            <w:noProof/>
          </w:rPr>
          <w:t>23</w:t>
        </w:r>
        <w:r>
          <w:fldChar w:fldCharType="end"/>
        </w:r>
      </w:p>
    </w:sdtContent>
  </w:sdt>
  <w:p w14:paraId="3E7C0522" w14:textId="36DDC36B" w:rsidR="00FB0A7B" w:rsidRDefault="00FB0A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DA9536" w14:textId="77777777" w:rsidR="00F05D89" w:rsidRDefault="00F05D89" w:rsidP="00161476">
      <w:pPr>
        <w:spacing w:after="0" w:line="240" w:lineRule="auto"/>
      </w:pPr>
      <w:r>
        <w:separator/>
      </w:r>
    </w:p>
  </w:footnote>
  <w:footnote w:type="continuationSeparator" w:id="0">
    <w:p w14:paraId="39ADC2E6" w14:textId="77777777" w:rsidR="00F05D89" w:rsidRDefault="00F05D89" w:rsidP="001614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A975B" w14:textId="64CD9072" w:rsidR="00D14D42" w:rsidRDefault="00D14D42">
    <w:pPr>
      <w:pStyle w:val="Header"/>
    </w:pPr>
    <w:r>
      <w:t>PART 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33F74" w14:textId="77777777" w:rsidR="00BB1EA4" w:rsidRDefault="00BB1EA4" w:rsidP="00172E51">
    <w:pPr>
      <w:pStyle w:val="Header"/>
    </w:pPr>
    <w:r>
      <w:t>PART B</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420295A6"/>
    <w:lvl w:ilvl="0">
      <w:start w:val="1"/>
      <w:numFmt w:val="decimal"/>
      <w:lvlText w:val="%1."/>
      <w:lvlJc w:val="left"/>
      <w:pPr>
        <w:tabs>
          <w:tab w:val="num" w:pos="360"/>
        </w:tabs>
        <w:ind w:left="360" w:hanging="360"/>
      </w:pPr>
    </w:lvl>
  </w:abstractNum>
  <w:abstractNum w:abstractNumId="1" w15:restartNumberingAfterBreak="0">
    <w:nsid w:val="04C076D7"/>
    <w:multiLevelType w:val="multilevel"/>
    <w:tmpl w:val="0809001D"/>
    <w:styleLink w:val="Style1"/>
    <w:lvl w:ilvl="0">
      <w:start w:val="1"/>
      <w:numFmt w:val="decimal"/>
      <w:lvlText w:val="%1"/>
      <w:lvlJc w:val="left"/>
      <w:pPr>
        <w:ind w:left="360" w:hanging="360"/>
      </w:pPr>
      <w:rPr>
        <w:rFonts w:ascii="Times New Roman" w:hAnsi="Times New Roman" w:hint="default"/>
        <w:color w:val="548DD4" w:themeColor="text2" w:themeTint="99"/>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5F1278C"/>
    <w:multiLevelType w:val="multilevel"/>
    <w:tmpl w:val="B9A0C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56368E"/>
    <w:multiLevelType w:val="hybridMultilevel"/>
    <w:tmpl w:val="51A24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554653"/>
    <w:multiLevelType w:val="hybridMultilevel"/>
    <w:tmpl w:val="33A8324C"/>
    <w:lvl w:ilvl="0" w:tplc="04090005">
      <w:start w:val="1"/>
      <w:numFmt w:val="bullet"/>
      <w:lvlText w:val=""/>
      <w:lvlJc w:val="left"/>
      <w:pPr>
        <w:tabs>
          <w:tab w:val="num" w:pos="360"/>
        </w:tabs>
        <w:ind w:left="360" w:hanging="360"/>
      </w:pPr>
      <w:rPr>
        <w:rFonts w:ascii="Wingdings" w:hAnsi="Wingdings"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0A9E02C9"/>
    <w:multiLevelType w:val="hybridMultilevel"/>
    <w:tmpl w:val="2C30BA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786C0E"/>
    <w:multiLevelType w:val="hybridMultilevel"/>
    <w:tmpl w:val="4CC6E0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C504CD"/>
    <w:multiLevelType w:val="hybridMultilevel"/>
    <w:tmpl w:val="C8B68DC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4435CB1"/>
    <w:multiLevelType w:val="multilevel"/>
    <w:tmpl w:val="6E042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2B5DF5"/>
    <w:multiLevelType w:val="hybridMultilevel"/>
    <w:tmpl w:val="7B5E63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98213B"/>
    <w:multiLevelType w:val="multilevel"/>
    <w:tmpl w:val="F77E6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C85CC9"/>
    <w:multiLevelType w:val="hybridMultilevel"/>
    <w:tmpl w:val="BF3CD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030941"/>
    <w:multiLevelType w:val="multilevel"/>
    <w:tmpl w:val="CBDAEFC8"/>
    <w:styleLink w:val="1astyle"/>
    <w:lvl w:ilvl="0">
      <w:start w:val="1"/>
      <w:numFmt w:val="decimal"/>
      <w:pStyle w:val="ListNumber"/>
      <w:lvlText w:val="%1"/>
      <w:lvlJc w:val="left"/>
      <w:pPr>
        <w:ind w:left="360" w:hanging="360"/>
      </w:pPr>
      <w:rPr>
        <w:rFonts w:ascii="Calibri" w:hAnsi="Calibri" w:hint="default"/>
        <w:b/>
        <w:sz w:val="24"/>
      </w:rPr>
    </w:lvl>
    <w:lvl w:ilvl="1">
      <w:start w:val="1"/>
      <w:numFmt w:val="lowerLetter"/>
      <w:lvlRestart w:val="0"/>
      <w:pStyle w:val="ListNumber2"/>
      <w:lvlText w:val="%1.%2)"/>
      <w:lvlJc w:val="left"/>
      <w:pPr>
        <w:ind w:left="720" w:hanging="360"/>
      </w:pPr>
      <w:rPr>
        <w:rFonts w:ascii="Calibri" w:hAnsi="Calibri" w:hint="default"/>
        <w:b/>
        <w:i w:val="0"/>
        <w:sz w:val="24"/>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57FF098A"/>
    <w:multiLevelType w:val="hybridMultilevel"/>
    <w:tmpl w:val="291C6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823706C"/>
    <w:multiLevelType w:val="multilevel"/>
    <w:tmpl w:val="92D45ADC"/>
    <w:styleLink w:val="Style2"/>
    <w:lvl w:ilvl="0">
      <w:start w:val="1"/>
      <w:numFmt w:val="decimal"/>
      <w:lvlText w:val="%1."/>
      <w:lvlJc w:val="left"/>
      <w:pPr>
        <w:ind w:left="360" w:hanging="360"/>
      </w:pPr>
      <w:rPr>
        <w:rFonts w:ascii="Calibri" w:hAnsi="Calibri" w:hint="default"/>
        <w:b/>
        <w:i w:val="0"/>
        <w:sz w:val="24"/>
      </w:rPr>
    </w:lvl>
    <w:lvl w:ilvl="1">
      <w:start w:val="1"/>
      <w:numFmt w:val="lowerLetter"/>
      <w:lvlText w:val="%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5D607508"/>
    <w:multiLevelType w:val="hybridMultilevel"/>
    <w:tmpl w:val="C1A0D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38C32B5"/>
    <w:multiLevelType w:val="hybridMultilevel"/>
    <w:tmpl w:val="EDD0F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DDF644D"/>
    <w:multiLevelType w:val="multilevel"/>
    <w:tmpl w:val="584CB932"/>
    <w:styleLink w:val="1aetc"/>
    <w:lvl w:ilvl="0">
      <w:start w:val="1"/>
      <w:numFmt w:val="decimal"/>
      <w:lvlText w:val="%1."/>
      <w:lvlJc w:val="left"/>
      <w:pPr>
        <w:ind w:left="360" w:hanging="360"/>
      </w:pPr>
      <w:rPr>
        <w:rFonts w:asciiTheme="minorHAnsi" w:hAnsiTheme="minorHAnsi" w:hint="default"/>
        <w:b/>
        <w:sz w:val="24"/>
      </w:rPr>
    </w:lvl>
    <w:lvl w:ilvl="1">
      <w:start w:val="1"/>
      <w:numFmt w:val="lowerLetter"/>
      <w:lvlText w:val="%1.%2)"/>
      <w:lvlJc w:val="left"/>
      <w:pPr>
        <w:ind w:left="720" w:hanging="360"/>
      </w:pPr>
      <w:rPr>
        <w:rFonts w:asciiTheme="minorHAnsi" w:hAnsiTheme="minorHAnsi" w:hint="default"/>
        <w:b/>
        <w:sz w:val="24"/>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72447A2A"/>
    <w:multiLevelType w:val="hybridMultilevel"/>
    <w:tmpl w:val="3E6623EA"/>
    <w:lvl w:ilvl="0" w:tplc="0409000F">
      <w:start w:val="1"/>
      <w:numFmt w:val="decimal"/>
      <w:lvlText w:val="%1."/>
      <w:lvlJc w:val="left"/>
      <w:pPr>
        <w:ind w:left="927" w:hanging="360"/>
      </w:p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1412581347">
    <w:abstractNumId w:val="18"/>
  </w:num>
  <w:num w:numId="2" w16cid:durableId="1693722480">
    <w:abstractNumId w:val="11"/>
  </w:num>
  <w:num w:numId="3" w16cid:durableId="493491836">
    <w:abstractNumId w:val="16"/>
  </w:num>
  <w:num w:numId="4" w16cid:durableId="532228724">
    <w:abstractNumId w:val="7"/>
  </w:num>
  <w:num w:numId="5" w16cid:durableId="1375738934">
    <w:abstractNumId w:val="13"/>
  </w:num>
  <w:num w:numId="6" w16cid:durableId="855653270">
    <w:abstractNumId w:val="3"/>
  </w:num>
  <w:num w:numId="7" w16cid:durableId="489177033">
    <w:abstractNumId w:val="1"/>
  </w:num>
  <w:num w:numId="8" w16cid:durableId="495536463">
    <w:abstractNumId w:val="17"/>
  </w:num>
  <w:num w:numId="9" w16cid:durableId="475948499">
    <w:abstractNumId w:val="14"/>
  </w:num>
  <w:num w:numId="10" w16cid:durableId="453016424">
    <w:abstractNumId w:val="12"/>
  </w:num>
  <w:num w:numId="11" w16cid:durableId="46427655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85498394">
    <w:abstractNumId w:val="0"/>
  </w:num>
  <w:num w:numId="13" w16cid:durableId="1413312611">
    <w:abstractNumId w:val="0"/>
  </w:num>
  <w:num w:numId="14" w16cid:durableId="1162696173">
    <w:abstractNumId w:val="0"/>
  </w:num>
  <w:num w:numId="15" w16cid:durableId="1203202947">
    <w:abstractNumId w:val="0"/>
  </w:num>
  <w:num w:numId="16" w16cid:durableId="1780903621">
    <w:abstractNumId w:val="0"/>
  </w:num>
  <w:num w:numId="17" w16cid:durableId="884413965">
    <w:abstractNumId w:val="0"/>
  </w:num>
  <w:num w:numId="18" w16cid:durableId="1833911885">
    <w:abstractNumId w:val="9"/>
  </w:num>
  <w:num w:numId="19" w16cid:durableId="504517736">
    <w:abstractNumId w:val="15"/>
  </w:num>
  <w:num w:numId="20" w16cid:durableId="1468475042">
    <w:abstractNumId w:val="10"/>
  </w:num>
  <w:num w:numId="21" w16cid:durableId="1623728016">
    <w:abstractNumId w:val="6"/>
  </w:num>
  <w:num w:numId="22" w16cid:durableId="1951543479">
    <w:abstractNumId w:val="5"/>
  </w:num>
  <w:num w:numId="23" w16cid:durableId="1109354184">
    <w:abstractNumId w:val="2"/>
  </w:num>
  <w:num w:numId="24" w16cid:durableId="1013412641">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crypted_CloudStatistics_StoryID" w:val="xsFTGHTkIIjT0fXQXiX3ZqhOZB1HYnjtH8hTZp3Mcs1+Zt2XBG2VLHwEUxVBBaUp"/>
  </w:docVars>
  <w:rsids>
    <w:rsidRoot w:val="0008294C"/>
    <w:rsid w:val="00001F73"/>
    <w:rsid w:val="00002263"/>
    <w:rsid w:val="000033A6"/>
    <w:rsid w:val="000046FA"/>
    <w:rsid w:val="000107BC"/>
    <w:rsid w:val="00013C1F"/>
    <w:rsid w:val="00045425"/>
    <w:rsid w:val="0004583D"/>
    <w:rsid w:val="000462A6"/>
    <w:rsid w:val="0005033D"/>
    <w:rsid w:val="000551B7"/>
    <w:rsid w:val="00055BAA"/>
    <w:rsid w:val="00055F3C"/>
    <w:rsid w:val="0005708F"/>
    <w:rsid w:val="000579D1"/>
    <w:rsid w:val="000618AF"/>
    <w:rsid w:val="000627EE"/>
    <w:rsid w:val="00064206"/>
    <w:rsid w:val="000659BD"/>
    <w:rsid w:val="000662DE"/>
    <w:rsid w:val="00066A78"/>
    <w:rsid w:val="0007263A"/>
    <w:rsid w:val="000737B8"/>
    <w:rsid w:val="000747CE"/>
    <w:rsid w:val="0007672C"/>
    <w:rsid w:val="00081210"/>
    <w:rsid w:val="0008294C"/>
    <w:rsid w:val="00085BA5"/>
    <w:rsid w:val="00085CE9"/>
    <w:rsid w:val="00087049"/>
    <w:rsid w:val="00087295"/>
    <w:rsid w:val="00097804"/>
    <w:rsid w:val="00097CBA"/>
    <w:rsid w:val="000A06FF"/>
    <w:rsid w:val="000A1CE7"/>
    <w:rsid w:val="000A4DA9"/>
    <w:rsid w:val="000A4F20"/>
    <w:rsid w:val="000A5540"/>
    <w:rsid w:val="000A5F2D"/>
    <w:rsid w:val="000A6753"/>
    <w:rsid w:val="000A6CED"/>
    <w:rsid w:val="000A7730"/>
    <w:rsid w:val="000B1575"/>
    <w:rsid w:val="000B7756"/>
    <w:rsid w:val="000C3540"/>
    <w:rsid w:val="000C3E3C"/>
    <w:rsid w:val="000D0A70"/>
    <w:rsid w:val="000D172C"/>
    <w:rsid w:val="000D1CE4"/>
    <w:rsid w:val="000D1F5F"/>
    <w:rsid w:val="000D2F18"/>
    <w:rsid w:val="000D349C"/>
    <w:rsid w:val="000D41D2"/>
    <w:rsid w:val="000D425D"/>
    <w:rsid w:val="000D497A"/>
    <w:rsid w:val="000D7345"/>
    <w:rsid w:val="000E0A71"/>
    <w:rsid w:val="000E14CE"/>
    <w:rsid w:val="000E3318"/>
    <w:rsid w:val="000E4714"/>
    <w:rsid w:val="000E71A8"/>
    <w:rsid w:val="000E71B5"/>
    <w:rsid w:val="000F06FB"/>
    <w:rsid w:val="000F0902"/>
    <w:rsid w:val="000F239A"/>
    <w:rsid w:val="000F597E"/>
    <w:rsid w:val="000F66E7"/>
    <w:rsid w:val="000F76F9"/>
    <w:rsid w:val="00100C04"/>
    <w:rsid w:val="00102934"/>
    <w:rsid w:val="0010612A"/>
    <w:rsid w:val="00107016"/>
    <w:rsid w:val="00121C30"/>
    <w:rsid w:val="001227C6"/>
    <w:rsid w:val="00122EC9"/>
    <w:rsid w:val="00124341"/>
    <w:rsid w:val="00124CDA"/>
    <w:rsid w:val="00126C42"/>
    <w:rsid w:val="00133839"/>
    <w:rsid w:val="001375B4"/>
    <w:rsid w:val="00137832"/>
    <w:rsid w:val="00141268"/>
    <w:rsid w:val="00143990"/>
    <w:rsid w:val="001452A7"/>
    <w:rsid w:val="001504A3"/>
    <w:rsid w:val="00152228"/>
    <w:rsid w:val="001530E9"/>
    <w:rsid w:val="00154821"/>
    <w:rsid w:val="00161476"/>
    <w:rsid w:val="00163BD8"/>
    <w:rsid w:val="00166F10"/>
    <w:rsid w:val="00167461"/>
    <w:rsid w:val="00167D89"/>
    <w:rsid w:val="00170DC6"/>
    <w:rsid w:val="00172E51"/>
    <w:rsid w:val="001746C4"/>
    <w:rsid w:val="001750D1"/>
    <w:rsid w:val="00176C9E"/>
    <w:rsid w:val="001918DF"/>
    <w:rsid w:val="001941D6"/>
    <w:rsid w:val="001A1410"/>
    <w:rsid w:val="001A6D22"/>
    <w:rsid w:val="001B1713"/>
    <w:rsid w:val="001B1EE4"/>
    <w:rsid w:val="001B3397"/>
    <w:rsid w:val="001B4A7A"/>
    <w:rsid w:val="001B6FD7"/>
    <w:rsid w:val="001B7BD0"/>
    <w:rsid w:val="001C1895"/>
    <w:rsid w:val="001C3EBE"/>
    <w:rsid w:val="001C48FF"/>
    <w:rsid w:val="001C5D69"/>
    <w:rsid w:val="001D037F"/>
    <w:rsid w:val="001D42FA"/>
    <w:rsid w:val="001E0DA6"/>
    <w:rsid w:val="001E5737"/>
    <w:rsid w:val="001E78A1"/>
    <w:rsid w:val="001F2C97"/>
    <w:rsid w:val="001F321B"/>
    <w:rsid w:val="001F4DA0"/>
    <w:rsid w:val="001F6278"/>
    <w:rsid w:val="001F799C"/>
    <w:rsid w:val="0020404F"/>
    <w:rsid w:val="00204057"/>
    <w:rsid w:val="0020520A"/>
    <w:rsid w:val="0020705A"/>
    <w:rsid w:val="002107D0"/>
    <w:rsid w:val="00211E32"/>
    <w:rsid w:val="00214603"/>
    <w:rsid w:val="00215695"/>
    <w:rsid w:val="002208C1"/>
    <w:rsid w:val="00223468"/>
    <w:rsid w:val="0022359F"/>
    <w:rsid w:val="002264A0"/>
    <w:rsid w:val="00234F45"/>
    <w:rsid w:val="00236B80"/>
    <w:rsid w:val="002429DA"/>
    <w:rsid w:val="00242FEB"/>
    <w:rsid w:val="00243482"/>
    <w:rsid w:val="00243E16"/>
    <w:rsid w:val="0024757B"/>
    <w:rsid w:val="00247FBC"/>
    <w:rsid w:val="002506B2"/>
    <w:rsid w:val="0025148D"/>
    <w:rsid w:val="00255E06"/>
    <w:rsid w:val="0025753A"/>
    <w:rsid w:val="00261D90"/>
    <w:rsid w:val="00262A45"/>
    <w:rsid w:val="00263B21"/>
    <w:rsid w:val="0026456C"/>
    <w:rsid w:val="0026476E"/>
    <w:rsid w:val="002654EC"/>
    <w:rsid w:val="002674F7"/>
    <w:rsid w:val="002714F6"/>
    <w:rsid w:val="00272531"/>
    <w:rsid w:val="00272591"/>
    <w:rsid w:val="0027440A"/>
    <w:rsid w:val="00275BAD"/>
    <w:rsid w:val="00276D44"/>
    <w:rsid w:val="0027786B"/>
    <w:rsid w:val="00277A4B"/>
    <w:rsid w:val="002824F1"/>
    <w:rsid w:val="002828CB"/>
    <w:rsid w:val="002849A1"/>
    <w:rsid w:val="0028533B"/>
    <w:rsid w:val="00287205"/>
    <w:rsid w:val="00287C7C"/>
    <w:rsid w:val="002924D4"/>
    <w:rsid w:val="00294D79"/>
    <w:rsid w:val="002A203E"/>
    <w:rsid w:val="002A3133"/>
    <w:rsid w:val="002A5C9E"/>
    <w:rsid w:val="002B2C2F"/>
    <w:rsid w:val="002B2C3A"/>
    <w:rsid w:val="002B38DC"/>
    <w:rsid w:val="002B4AC2"/>
    <w:rsid w:val="002C40AD"/>
    <w:rsid w:val="002C4EE5"/>
    <w:rsid w:val="002C53C3"/>
    <w:rsid w:val="002C6E12"/>
    <w:rsid w:val="002D27B6"/>
    <w:rsid w:val="002D33D2"/>
    <w:rsid w:val="002D63EA"/>
    <w:rsid w:val="002E4742"/>
    <w:rsid w:val="002E5119"/>
    <w:rsid w:val="002E6509"/>
    <w:rsid w:val="002F07CD"/>
    <w:rsid w:val="002F17F5"/>
    <w:rsid w:val="002F2980"/>
    <w:rsid w:val="002F31C5"/>
    <w:rsid w:val="002F3DC7"/>
    <w:rsid w:val="002F462E"/>
    <w:rsid w:val="002F46F8"/>
    <w:rsid w:val="002F4864"/>
    <w:rsid w:val="002F6A28"/>
    <w:rsid w:val="00300123"/>
    <w:rsid w:val="00300A1D"/>
    <w:rsid w:val="003044CB"/>
    <w:rsid w:val="00306393"/>
    <w:rsid w:val="0031067C"/>
    <w:rsid w:val="003118D5"/>
    <w:rsid w:val="00312B7E"/>
    <w:rsid w:val="00315373"/>
    <w:rsid w:val="00316140"/>
    <w:rsid w:val="003162B3"/>
    <w:rsid w:val="00317511"/>
    <w:rsid w:val="00321603"/>
    <w:rsid w:val="003234D1"/>
    <w:rsid w:val="00326094"/>
    <w:rsid w:val="00326953"/>
    <w:rsid w:val="00332A68"/>
    <w:rsid w:val="0033387F"/>
    <w:rsid w:val="00334936"/>
    <w:rsid w:val="00334F2A"/>
    <w:rsid w:val="00336B70"/>
    <w:rsid w:val="0033783B"/>
    <w:rsid w:val="00341F20"/>
    <w:rsid w:val="0034219A"/>
    <w:rsid w:val="00343364"/>
    <w:rsid w:val="0034389E"/>
    <w:rsid w:val="003453EE"/>
    <w:rsid w:val="003465CD"/>
    <w:rsid w:val="00346BC4"/>
    <w:rsid w:val="00346D28"/>
    <w:rsid w:val="00355D8B"/>
    <w:rsid w:val="003671D9"/>
    <w:rsid w:val="00371D57"/>
    <w:rsid w:val="00372BF2"/>
    <w:rsid w:val="00372C27"/>
    <w:rsid w:val="00374037"/>
    <w:rsid w:val="0037506D"/>
    <w:rsid w:val="00383966"/>
    <w:rsid w:val="003876A7"/>
    <w:rsid w:val="00390855"/>
    <w:rsid w:val="00393598"/>
    <w:rsid w:val="00394975"/>
    <w:rsid w:val="00397428"/>
    <w:rsid w:val="00397A2E"/>
    <w:rsid w:val="003A0054"/>
    <w:rsid w:val="003A16CA"/>
    <w:rsid w:val="003A3D63"/>
    <w:rsid w:val="003A7F3A"/>
    <w:rsid w:val="003B0120"/>
    <w:rsid w:val="003B16B8"/>
    <w:rsid w:val="003B28B0"/>
    <w:rsid w:val="003B458B"/>
    <w:rsid w:val="003B5A6A"/>
    <w:rsid w:val="003C0A05"/>
    <w:rsid w:val="003C7158"/>
    <w:rsid w:val="003D45E8"/>
    <w:rsid w:val="003D483C"/>
    <w:rsid w:val="003E258B"/>
    <w:rsid w:val="003E4AFD"/>
    <w:rsid w:val="003F62E5"/>
    <w:rsid w:val="00402B01"/>
    <w:rsid w:val="00405E2A"/>
    <w:rsid w:val="00406BBB"/>
    <w:rsid w:val="00410771"/>
    <w:rsid w:val="00411404"/>
    <w:rsid w:val="0041151A"/>
    <w:rsid w:val="0041156F"/>
    <w:rsid w:val="00414698"/>
    <w:rsid w:val="0041718C"/>
    <w:rsid w:val="0042023B"/>
    <w:rsid w:val="00422BC2"/>
    <w:rsid w:val="00425A35"/>
    <w:rsid w:val="00426EAE"/>
    <w:rsid w:val="00430FE7"/>
    <w:rsid w:val="00431EDC"/>
    <w:rsid w:val="0043209A"/>
    <w:rsid w:val="004349AF"/>
    <w:rsid w:val="004365C2"/>
    <w:rsid w:val="00436ACD"/>
    <w:rsid w:val="00436ED6"/>
    <w:rsid w:val="00440F6D"/>
    <w:rsid w:val="004429A5"/>
    <w:rsid w:val="00443137"/>
    <w:rsid w:val="004464CC"/>
    <w:rsid w:val="004536B3"/>
    <w:rsid w:val="00454006"/>
    <w:rsid w:val="00454179"/>
    <w:rsid w:val="004547D8"/>
    <w:rsid w:val="0045759F"/>
    <w:rsid w:val="00457DA1"/>
    <w:rsid w:val="00460049"/>
    <w:rsid w:val="0046773F"/>
    <w:rsid w:val="004719C5"/>
    <w:rsid w:val="00472464"/>
    <w:rsid w:val="00472EE0"/>
    <w:rsid w:val="00473139"/>
    <w:rsid w:val="00482FE4"/>
    <w:rsid w:val="00484B78"/>
    <w:rsid w:val="00492315"/>
    <w:rsid w:val="004929DB"/>
    <w:rsid w:val="00494DC5"/>
    <w:rsid w:val="004A5326"/>
    <w:rsid w:val="004A62B4"/>
    <w:rsid w:val="004A75FC"/>
    <w:rsid w:val="004B24EB"/>
    <w:rsid w:val="004B3C84"/>
    <w:rsid w:val="004B7086"/>
    <w:rsid w:val="004C0B5F"/>
    <w:rsid w:val="004C0E27"/>
    <w:rsid w:val="004C27EA"/>
    <w:rsid w:val="004C3E40"/>
    <w:rsid w:val="004C6781"/>
    <w:rsid w:val="004C75E1"/>
    <w:rsid w:val="004D1225"/>
    <w:rsid w:val="004D1547"/>
    <w:rsid w:val="004D1AB2"/>
    <w:rsid w:val="004D2F21"/>
    <w:rsid w:val="004D38B9"/>
    <w:rsid w:val="004D453A"/>
    <w:rsid w:val="004D54D0"/>
    <w:rsid w:val="004D5E4B"/>
    <w:rsid w:val="004D6D37"/>
    <w:rsid w:val="004D6EA7"/>
    <w:rsid w:val="004D7738"/>
    <w:rsid w:val="004E38C3"/>
    <w:rsid w:val="004E3E59"/>
    <w:rsid w:val="004F20F2"/>
    <w:rsid w:val="004F3D7E"/>
    <w:rsid w:val="004F4D0E"/>
    <w:rsid w:val="005009C4"/>
    <w:rsid w:val="005015C1"/>
    <w:rsid w:val="00502130"/>
    <w:rsid w:val="0050527A"/>
    <w:rsid w:val="005055C4"/>
    <w:rsid w:val="00510FC2"/>
    <w:rsid w:val="005147EF"/>
    <w:rsid w:val="00515EC6"/>
    <w:rsid w:val="0052041C"/>
    <w:rsid w:val="00524DF7"/>
    <w:rsid w:val="00525A3F"/>
    <w:rsid w:val="00526F2C"/>
    <w:rsid w:val="005273D2"/>
    <w:rsid w:val="00527D30"/>
    <w:rsid w:val="00534B70"/>
    <w:rsid w:val="00535B40"/>
    <w:rsid w:val="00536450"/>
    <w:rsid w:val="0054241B"/>
    <w:rsid w:val="00543706"/>
    <w:rsid w:val="005454E1"/>
    <w:rsid w:val="0054612E"/>
    <w:rsid w:val="0054644A"/>
    <w:rsid w:val="00547983"/>
    <w:rsid w:val="005513C0"/>
    <w:rsid w:val="00561D3D"/>
    <w:rsid w:val="00562338"/>
    <w:rsid w:val="005656EC"/>
    <w:rsid w:val="005664ED"/>
    <w:rsid w:val="00566F42"/>
    <w:rsid w:val="00572CED"/>
    <w:rsid w:val="00576260"/>
    <w:rsid w:val="0058123A"/>
    <w:rsid w:val="005826EE"/>
    <w:rsid w:val="0058539B"/>
    <w:rsid w:val="005857B5"/>
    <w:rsid w:val="005857C5"/>
    <w:rsid w:val="00586269"/>
    <w:rsid w:val="0058633F"/>
    <w:rsid w:val="0058634D"/>
    <w:rsid w:val="00586EF7"/>
    <w:rsid w:val="005939B6"/>
    <w:rsid w:val="00594AC9"/>
    <w:rsid w:val="00597542"/>
    <w:rsid w:val="005A08F1"/>
    <w:rsid w:val="005A10BD"/>
    <w:rsid w:val="005A6073"/>
    <w:rsid w:val="005B0731"/>
    <w:rsid w:val="005B410A"/>
    <w:rsid w:val="005B535C"/>
    <w:rsid w:val="005B5A90"/>
    <w:rsid w:val="005B7A77"/>
    <w:rsid w:val="005C7CC0"/>
    <w:rsid w:val="005D13F2"/>
    <w:rsid w:val="005D1E3E"/>
    <w:rsid w:val="005D2371"/>
    <w:rsid w:val="005D2C76"/>
    <w:rsid w:val="005D3A0B"/>
    <w:rsid w:val="005D7100"/>
    <w:rsid w:val="005E099C"/>
    <w:rsid w:val="005E17B6"/>
    <w:rsid w:val="005E1FDC"/>
    <w:rsid w:val="005F0525"/>
    <w:rsid w:val="005F364D"/>
    <w:rsid w:val="005F39EE"/>
    <w:rsid w:val="005F58C6"/>
    <w:rsid w:val="005F5D67"/>
    <w:rsid w:val="005F6116"/>
    <w:rsid w:val="005F6C0E"/>
    <w:rsid w:val="00614A9E"/>
    <w:rsid w:val="00615198"/>
    <w:rsid w:val="006201F9"/>
    <w:rsid w:val="00620241"/>
    <w:rsid w:val="00620458"/>
    <w:rsid w:val="00621C58"/>
    <w:rsid w:val="00624853"/>
    <w:rsid w:val="00624882"/>
    <w:rsid w:val="00625BA5"/>
    <w:rsid w:val="006263BA"/>
    <w:rsid w:val="00626BE0"/>
    <w:rsid w:val="0063071C"/>
    <w:rsid w:val="00634A81"/>
    <w:rsid w:val="00635290"/>
    <w:rsid w:val="006377E2"/>
    <w:rsid w:val="0064377C"/>
    <w:rsid w:val="00643D87"/>
    <w:rsid w:val="00644250"/>
    <w:rsid w:val="00645C9F"/>
    <w:rsid w:val="00646416"/>
    <w:rsid w:val="00650CD4"/>
    <w:rsid w:val="00653CD3"/>
    <w:rsid w:val="00656B63"/>
    <w:rsid w:val="00663A0C"/>
    <w:rsid w:val="00664A6F"/>
    <w:rsid w:val="00671EFF"/>
    <w:rsid w:val="00673420"/>
    <w:rsid w:val="00675769"/>
    <w:rsid w:val="00684FAD"/>
    <w:rsid w:val="006865F8"/>
    <w:rsid w:val="00686CFC"/>
    <w:rsid w:val="0069003B"/>
    <w:rsid w:val="006A080C"/>
    <w:rsid w:val="006A4742"/>
    <w:rsid w:val="006A59C9"/>
    <w:rsid w:val="006B2ECE"/>
    <w:rsid w:val="006C3990"/>
    <w:rsid w:val="006C3C95"/>
    <w:rsid w:val="006C3E5A"/>
    <w:rsid w:val="006C6B75"/>
    <w:rsid w:val="006C7BD0"/>
    <w:rsid w:val="006D1970"/>
    <w:rsid w:val="006D50E0"/>
    <w:rsid w:val="006D674C"/>
    <w:rsid w:val="006D7530"/>
    <w:rsid w:val="006D772B"/>
    <w:rsid w:val="006E47C9"/>
    <w:rsid w:val="006E747A"/>
    <w:rsid w:val="006E77F4"/>
    <w:rsid w:val="006F0595"/>
    <w:rsid w:val="006F1CC4"/>
    <w:rsid w:val="006F53D8"/>
    <w:rsid w:val="006F5B2F"/>
    <w:rsid w:val="006F6F17"/>
    <w:rsid w:val="00704687"/>
    <w:rsid w:val="00704CAB"/>
    <w:rsid w:val="0070537D"/>
    <w:rsid w:val="0070760A"/>
    <w:rsid w:val="007102BD"/>
    <w:rsid w:val="007144DA"/>
    <w:rsid w:val="00717E60"/>
    <w:rsid w:val="007220FE"/>
    <w:rsid w:val="00725066"/>
    <w:rsid w:val="007262F6"/>
    <w:rsid w:val="00726ED1"/>
    <w:rsid w:val="00731200"/>
    <w:rsid w:val="007319FA"/>
    <w:rsid w:val="00732607"/>
    <w:rsid w:val="00733E8A"/>
    <w:rsid w:val="0073528A"/>
    <w:rsid w:val="0074032F"/>
    <w:rsid w:val="00743E24"/>
    <w:rsid w:val="007534D8"/>
    <w:rsid w:val="007568D8"/>
    <w:rsid w:val="00757A8E"/>
    <w:rsid w:val="007658C5"/>
    <w:rsid w:val="00775D08"/>
    <w:rsid w:val="00784704"/>
    <w:rsid w:val="00784C0E"/>
    <w:rsid w:val="00786723"/>
    <w:rsid w:val="00790718"/>
    <w:rsid w:val="00792191"/>
    <w:rsid w:val="007932CB"/>
    <w:rsid w:val="00796748"/>
    <w:rsid w:val="00797DD9"/>
    <w:rsid w:val="007A3B34"/>
    <w:rsid w:val="007A5AE3"/>
    <w:rsid w:val="007B60AE"/>
    <w:rsid w:val="007C48D5"/>
    <w:rsid w:val="007D0721"/>
    <w:rsid w:val="007D2B8E"/>
    <w:rsid w:val="007D5105"/>
    <w:rsid w:val="007D726A"/>
    <w:rsid w:val="007D784B"/>
    <w:rsid w:val="007E4CE9"/>
    <w:rsid w:val="007E534D"/>
    <w:rsid w:val="007F06FB"/>
    <w:rsid w:val="007F3382"/>
    <w:rsid w:val="007F5282"/>
    <w:rsid w:val="007F65C2"/>
    <w:rsid w:val="00801D27"/>
    <w:rsid w:val="008040A5"/>
    <w:rsid w:val="0081102F"/>
    <w:rsid w:val="00812242"/>
    <w:rsid w:val="008132BB"/>
    <w:rsid w:val="00821184"/>
    <w:rsid w:val="00821AD3"/>
    <w:rsid w:val="008224F1"/>
    <w:rsid w:val="00822D28"/>
    <w:rsid w:val="008252AE"/>
    <w:rsid w:val="00825CC5"/>
    <w:rsid w:val="00827897"/>
    <w:rsid w:val="00827D48"/>
    <w:rsid w:val="008305A1"/>
    <w:rsid w:val="00832007"/>
    <w:rsid w:val="00832A98"/>
    <w:rsid w:val="00832F98"/>
    <w:rsid w:val="008341D5"/>
    <w:rsid w:val="00835F0C"/>
    <w:rsid w:val="008375AF"/>
    <w:rsid w:val="008435EC"/>
    <w:rsid w:val="0084506A"/>
    <w:rsid w:val="008478BF"/>
    <w:rsid w:val="0085135C"/>
    <w:rsid w:val="00851E23"/>
    <w:rsid w:val="00852CFD"/>
    <w:rsid w:val="0085422B"/>
    <w:rsid w:val="00854475"/>
    <w:rsid w:val="00856613"/>
    <w:rsid w:val="00865D09"/>
    <w:rsid w:val="00867099"/>
    <w:rsid w:val="00875A3E"/>
    <w:rsid w:val="00882155"/>
    <w:rsid w:val="00882665"/>
    <w:rsid w:val="00882F0E"/>
    <w:rsid w:val="00884215"/>
    <w:rsid w:val="00884487"/>
    <w:rsid w:val="00887109"/>
    <w:rsid w:val="0088715F"/>
    <w:rsid w:val="00891F6E"/>
    <w:rsid w:val="00894F19"/>
    <w:rsid w:val="00897901"/>
    <w:rsid w:val="008B4398"/>
    <w:rsid w:val="008B7FC7"/>
    <w:rsid w:val="008C1D13"/>
    <w:rsid w:val="008C2429"/>
    <w:rsid w:val="008C26EC"/>
    <w:rsid w:val="008C2B58"/>
    <w:rsid w:val="008C3178"/>
    <w:rsid w:val="008C3DDB"/>
    <w:rsid w:val="008C4670"/>
    <w:rsid w:val="008C655F"/>
    <w:rsid w:val="008D1489"/>
    <w:rsid w:val="008D4713"/>
    <w:rsid w:val="008E16A9"/>
    <w:rsid w:val="008E374B"/>
    <w:rsid w:val="008E3B4B"/>
    <w:rsid w:val="008E73FF"/>
    <w:rsid w:val="008F036A"/>
    <w:rsid w:val="008F1489"/>
    <w:rsid w:val="00904E8F"/>
    <w:rsid w:val="00910B96"/>
    <w:rsid w:val="0091276A"/>
    <w:rsid w:val="00913B18"/>
    <w:rsid w:val="00917382"/>
    <w:rsid w:val="009229E0"/>
    <w:rsid w:val="00923228"/>
    <w:rsid w:val="00925059"/>
    <w:rsid w:val="00932DC2"/>
    <w:rsid w:val="009359DE"/>
    <w:rsid w:val="009369D4"/>
    <w:rsid w:val="009377BD"/>
    <w:rsid w:val="00940DD7"/>
    <w:rsid w:val="00940E26"/>
    <w:rsid w:val="009417FD"/>
    <w:rsid w:val="00941D93"/>
    <w:rsid w:val="00943386"/>
    <w:rsid w:val="00944D87"/>
    <w:rsid w:val="00946080"/>
    <w:rsid w:val="0095134C"/>
    <w:rsid w:val="00953424"/>
    <w:rsid w:val="0095347A"/>
    <w:rsid w:val="00955AD5"/>
    <w:rsid w:val="0095786E"/>
    <w:rsid w:val="00963035"/>
    <w:rsid w:val="00963471"/>
    <w:rsid w:val="00970256"/>
    <w:rsid w:val="00971A00"/>
    <w:rsid w:val="00975CFB"/>
    <w:rsid w:val="0098086A"/>
    <w:rsid w:val="0099002A"/>
    <w:rsid w:val="009909AE"/>
    <w:rsid w:val="0099336D"/>
    <w:rsid w:val="009938DA"/>
    <w:rsid w:val="00994E84"/>
    <w:rsid w:val="00994F8D"/>
    <w:rsid w:val="009A39C8"/>
    <w:rsid w:val="009A5012"/>
    <w:rsid w:val="009B295F"/>
    <w:rsid w:val="009B48E7"/>
    <w:rsid w:val="009B5E8D"/>
    <w:rsid w:val="009B77E0"/>
    <w:rsid w:val="009C0BA3"/>
    <w:rsid w:val="009C2FE1"/>
    <w:rsid w:val="009C5DF9"/>
    <w:rsid w:val="009C7023"/>
    <w:rsid w:val="009D0C79"/>
    <w:rsid w:val="009D26F3"/>
    <w:rsid w:val="009D2CD7"/>
    <w:rsid w:val="009D2E80"/>
    <w:rsid w:val="009D3B88"/>
    <w:rsid w:val="009E0745"/>
    <w:rsid w:val="009E56A5"/>
    <w:rsid w:val="009F1F32"/>
    <w:rsid w:val="009F3E5C"/>
    <w:rsid w:val="009F7396"/>
    <w:rsid w:val="009F7C5C"/>
    <w:rsid w:val="00A00D7A"/>
    <w:rsid w:val="00A00F74"/>
    <w:rsid w:val="00A03395"/>
    <w:rsid w:val="00A03518"/>
    <w:rsid w:val="00A04DF9"/>
    <w:rsid w:val="00A05304"/>
    <w:rsid w:val="00A13979"/>
    <w:rsid w:val="00A16AAE"/>
    <w:rsid w:val="00A1752C"/>
    <w:rsid w:val="00A17C20"/>
    <w:rsid w:val="00A23D1D"/>
    <w:rsid w:val="00A24556"/>
    <w:rsid w:val="00A25202"/>
    <w:rsid w:val="00A273B6"/>
    <w:rsid w:val="00A34543"/>
    <w:rsid w:val="00A358BC"/>
    <w:rsid w:val="00A40A2F"/>
    <w:rsid w:val="00A445C4"/>
    <w:rsid w:val="00A454A3"/>
    <w:rsid w:val="00A4585D"/>
    <w:rsid w:val="00A475A4"/>
    <w:rsid w:val="00A4779F"/>
    <w:rsid w:val="00A50692"/>
    <w:rsid w:val="00A51F48"/>
    <w:rsid w:val="00A57BA2"/>
    <w:rsid w:val="00A6267C"/>
    <w:rsid w:val="00A64A74"/>
    <w:rsid w:val="00A65A50"/>
    <w:rsid w:val="00A70389"/>
    <w:rsid w:val="00A71334"/>
    <w:rsid w:val="00A72BC3"/>
    <w:rsid w:val="00A733B3"/>
    <w:rsid w:val="00A73456"/>
    <w:rsid w:val="00A746D6"/>
    <w:rsid w:val="00A7712F"/>
    <w:rsid w:val="00A85735"/>
    <w:rsid w:val="00A85C96"/>
    <w:rsid w:val="00A86E87"/>
    <w:rsid w:val="00A87283"/>
    <w:rsid w:val="00A902F6"/>
    <w:rsid w:val="00A9097D"/>
    <w:rsid w:val="00A9108F"/>
    <w:rsid w:val="00A9185C"/>
    <w:rsid w:val="00A94681"/>
    <w:rsid w:val="00A975D3"/>
    <w:rsid w:val="00AA01FD"/>
    <w:rsid w:val="00AA0DA7"/>
    <w:rsid w:val="00AA1AD5"/>
    <w:rsid w:val="00AA2820"/>
    <w:rsid w:val="00AA2CC9"/>
    <w:rsid w:val="00AA4CCB"/>
    <w:rsid w:val="00AA50ED"/>
    <w:rsid w:val="00AA5D26"/>
    <w:rsid w:val="00AA7D42"/>
    <w:rsid w:val="00AB0058"/>
    <w:rsid w:val="00AB1E0C"/>
    <w:rsid w:val="00AB5A92"/>
    <w:rsid w:val="00AC3183"/>
    <w:rsid w:val="00AC3BA3"/>
    <w:rsid w:val="00AC3DD7"/>
    <w:rsid w:val="00AC40E8"/>
    <w:rsid w:val="00AC6E2D"/>
    <w:rsid w:val="00AC7691"/>
    <w:rsid w:val="00AC7FB3"/>
    <w:rsid w:val="00AD2318"/>
    <w:rsid w:val="00AD241C"/>
    <w:rsid w:val="00AD306D"/>
    <w:rsid w:val="00AD343E"/>
    <w:rsid w:val="00AD4BB0"/>
    <w:rsid w:val="00AD5827"/>
    <w:rsid w:val="00AD7A86"/>
    <w:rsid w:val="00AE44E4"/>
    <w:rsid w:val="00AE7223"/>
    <w:rsid w:val="00AF0D9B"/>
    <w:rsid w:val="00AF2913"/>
    <w:rsid w:val="00AF410A"/>
    <w:rsid w:val="00AF4B9F"/>
    <w:rsid w:val="00B00DB2"/>
    <w:rsid w:val="00B00E6D"/>
    <w:rsid w:val="00B0345E"/>
    <w:rsid w:val="00B036DC"/>
    <w:rsid w:val="00B06274"/>
    <w:rsid w:val="00B06AF0"/>
    <w:rsid w:val="00B071CD"/>
    <w:rsid w:val="00B13142"/>
    <w:rsid w:val="00B14B01"/>
    <w:rsid w:val="00B16092"/>
    <w:rsid w:val="00B1700E"/>
    <w:rsid w:val="00B20666"/>
    <w:rsid w:val="00B22AFD"/>
    <w:rsid w:val="00B23BFF"/>
    <w:rsid w:val="00B2496D"/>
    <w:rsid w:val="00B4168D"/>
    <w:rsid w:val="00B42EB9"/>
    <w:rsid w:val="00B43779"/>
    <w:rsid w:val="00B44299"/>
    <w:rsid w:val="00B443B8"/>
    <w:rsid w:val="00B44B0B"/>
    <w:rsid w:val="00B45BE4"/>
    <w:rsid w:val="00B47D7D"/>
    <w:rsid w:val="00B5207F"/>
    <w:rsid w:val="00B53A06"/>
    <w:rsid w:val="00B542DB"/>
    <w:rsid w:val="00B5607E"/>
    <w:rsid w:val="00B5666E"/>
    <w:rsid w:val="00B57B25"/>
    <w:rsid w:val="00B625C5"/>
    <w:rsid w:val="00B658EC"/>
    <w:rsid w:val="00B65F01"/>
    <w:rsid w:val="00B66DF8"/>
    <w:rsid w:val="00B702CF"/>
    <w:rsid w:val="00B711F1"/>
    <w:rsid w:val="00B7134A"/>
    <w:rsid w:val="00B732ED"/>
    <w:rsid w:val="00B73AA4"/>
    <w:rsid w:val="00B808B4"/>
    <w:rsid w:val="00B80EE1"/>
    <w:rsid w:val="00B83278"/>
    <w:rsid w:val="00B84D28"/>
    <w:rsid w:val="00B8530B"/>
    <w:rsid w:val="00B86225"/>
    <w:rsid w:val="00B93DEF"/>
    <w:rsid w:val="00B93F14"/>
    <w:rsid w:val="00B947D2"/>
    <w:rsid w:val="00B96323"/>
    <w:rsid w:val="00BA0EFE"/>
    <w:rsid w:val="00BA1714"/>
    <w:rsid w:val="00BA2078"/>
    <w:rsid w:val="00BA2DE3"/>
    <w:rsid w:val="00BA33FE"/>
    <w:rsid w:val="00BA51A6"/>
    <w:rsid w:val="00BA540A"/>
    <w:rsid w:val="00BA7236"/>
    <w:rsid w:val="00BB1C1C"/>
    <w:rsid w:val="00BB1D29"/>
    <w:rsid w:val="00BB1EA4"/>
    <w:rsid w:val="00BB3A9F"/>
    <w:rsid w:val="00BB3D83"/>
    <w:rsid w:val="00BB41B0"/>
    <w:rsid w:val="00BC0F1D"/>
    <w:rsid w:val="00BC21A0"/>
    <w:rsid w:val="00BC29D2"/>
    <w:rsid w:val="00BD0781"/>
    <w:rsid w:val="00BD0EC5"/>
    <w:rsid w:val="00BD26A1"/>
    <w:rsid w:val="00BD2B62"/>
    <w:rsid w:val="00BD64E0"/>
    <w:rsid w:val="00BE1251"/>
    <w:rsid w:val="00BE280F"/>
    <w:rsid w:val="00BE7BE9"/>
    <w:rsid w:val="00BF0174"/>
    <w:rsid w:val="00BF24FA"/>
    <w:rsid w:val="00BF5F7C"/>
    <w:rsid w:val="00BF6332"/>
    <w:rsid w:val="00C03D11"/>
    <w:rsid w:val="00C06046"/>
    <w:rsid w:val="00C10985"/>
    <w:rsid w:val="00C11865"/>
    <w:rsid w:val="00C12452"/>
    <w:rsid w:val="00C129B8"/>
    <w:rsid w:val="00C203CD"/>
    <w:rsid w:val="00C23AA7"/>
    <w:rsid w:val="00C24D2C"/>
    <w:rsid w:val="00C272A5"/>
    <w:rsid w:val="00C300B2"/>
    <w:rsid w:val="00C31779"/>
    <w:rsid w:val="00C401EE"/>
    <w:rsid w:val="00C40AD6"/>
    <w:rsid w:val="00C41960"/>
    <w:rsid w:val="00C45974"/>
    <w:rsid w:val="00C4691B"/>
    <w:rsid w:val="00C472A1"/>
    <w:rsid w:val="00C5251E"/>
    <w:rsid w:val="00C556A8"/>
    <w:rsid w:val="00C56613"/>
    <w:rsid w:val="00C56FBE"/>
    <w:rsid w:val="00C66523"/>
    <w:rsid w:val="00C766F8"/>
    <w:rsid w:val="00C80FC8"/>
    <w:rsid w:val="00C85073"/>
    <w:rsid w:val="00C905C8"/>
    <w:rsid w:val="00C9068E"/>
    <w:rsid w:val="00C913D7"/>
    <w:rsid w:val="00C91AFA"/>
    <w:rsid w:val="00C922E8"/>
    <w:rsid w:val="00C960BA"/>
    <w:rsid w:val="00C96F05"/>
    <w:rsid w:val="00C97570"/>
    <w:rsid w:val="00CA4F82"/>
    <w:rsid w:val="00CA6806"/>
    <w:rsid w:val="00CB00FD"/>
    <w:rsid w:val="00CB03FF"/>
    <w:rsid w:val="00CB13B5"/>
    <w:rsid w:val="00CB35AA"/>
    <w:rsid w:val="00CB7E48"/>
    <w:rsid w:val="00CC1B7B"/>
    <w:rsid w:val="00CC2294"/>
    <w:rsid w:val="00CD067A"/>
    <w:rsid w:val="00CD146B"/>
    <w:rsid w:val="00CD20E3"/>
    <w:rsid w:val="00CD21F6"/>
    <w:rsid w:val="00CD3ABF"/>
    <w:rsid w:val="00CD752D"/>
    <w:rsid w:val="00CE3E45"/>
    <w:rsid w:val="00CE5D69"/>
    <w:rsid w:val="00CE62C7"/>
    <w:rsid w:val="00CE671F"/>
    <w:rsid w:val="00CF07FD"/>
    <w:rsid w:val="00CF2EE6"/>
    <w:rsid w:val="00D00418"/>
    <w:rsid w:val="00D07E5B"/>
    <w:rsid w:val="00D106C1"/>
    <w:rsid w:val="00D11841"/>
    <w:rsid w:val="00D119DE"/>
    <w:rsid w:val="00D14D42"/>
    <w:rsid w:val="00D213DD"/>
    <w:rsid w:val="00D23FF1"/>
    <w:rsid w:val="00D2577D"/>
    <w:rsid w:val="00D30C4B"/>
    <w:rsid w:val="00D3470C"/>
    <w:rsid w:val="00D364A1"/>
    <w:rsid w:val="00D40C73"/>
    <w:rsid w:val="00D43EDD"/>
    <w:rsid w:val="00D472EF"/>
    <w:rsid w:val="00D54C8B"/>
    <w:rsid w:val="00D5646C"/>
    <w:rsid w:val="00D56BEA"/>
    <w:rsid w:val="00D60D0C"/>
    <w:rsid w:val="00D638A9"/>
    <w:rsid w:val="00D658B4"/>
    <w:rsid w:val="00D663BE"/>
    <w:rsid w:val="00D67C0D"/>
    <w:rsid w:val="00D85663"/>
    <w:rsid w:val="00D91641"/>
    <w:rsid w:val="00D917A0"/>
    <w:rsid w:val="00D9233A"/>
    <w:rsid w:val="00D96F15"/>
    <w:rsid w:val="00DA234D"/>
    <w:rsid w:val="00DA3BEE"/>
    <w:rsid w:val="00DA4205"/>
    <w:rsid w:val="00DA7A89"/>
    <w:rsid w:val="00DB3128"/>
    <w:rsid w:val="00DB5575"/>
    <w:rsid w:val="00DC0EFA"/>
    <w:rsid w:val="00DC3099"/>
    <w:rsid w:val="00DC58A8"/>
    <w:rsid w:val="00DC6402"/>
    <w:rsid w:val="00DC71A7"/>
    <w:rsid w:val="00DD02FC"/>
    <w:rsid w:val="00DD418E"/>
    <w:rsid w:val="00DE38D0"/>
    <w:rsid w:val="00DE613D"/>
    <w:rsid w:val="00DF067C"/>
    <w:rsid w:val="00DF1C61"/>
    <w:rsid w:val="00DF3326"/>
    <w:rsid w:val="00DF56BA"/>
    <w:rsid w:val="00DF6F9B"/>
    <w:rsid w:val="00DF706C"/>
    <w:rsid w:val="00DF74A9"/>
    <w:rsid w:val="00DF787E"/>
    <w:rsid w:val="00E006EF"/>
    <w:rsid w:val="00E02F8A"/>
    <w:rsid w:val="00E03791"/>
    <w:rsid w:val="00E07F6A"/>
    <w:rsid w:val="00E10805"/>
    <w:rsid w:val="00E1138D"/>
    <w:rsid w:val="00E12BD4"/>
    <w:rsid w:val="00E1706D"/>
    <w:rsid w:val="00E27035"/>
    <w:rsid w:val="00E300D7"/>
    <w:rsid w:val="00E30F36"/>
    <w:rsid w:val="00E31179"/>
    <w:rsid w:val="00E3262D"/>
    <w:rsid w:val="00E35D2F"/>
    <w:rsid w:val="00E360E7"/>
    <w:rsid w:val="00E36225"/>
    <w:rsid w:val="00E37104"/>
    <w:rsid w:val="00E44F29"/>
    <w:rsid w:val="00E51944"/>
    <w:rsid w:val="00E524F1"/>
    <w:rsid w:val="00E540B8"/>
    <w:rsid w:val="00E56DE3"/>
    <w:rsid w:val="00E60EB1"/>
    <w:rsid w:val="00E71A5E"/>
    <w:rsid w:val="00E740C9"/>
    <w:rsid w:val="00E75416"/>
    <w:rsid w:val="00E770A8"/>
    <w:rsid w:val="00E81032"/>
    <w:rsid w:val="00E82285"/>
    <w:rsid w:val="00E822C9"/>
    <w:rsid w:val="00E827DC"/>
    <w:rsid w:val="00E82C3B"/>
    <w:rsid w:val="00E85584"/>
    <w:rsid w:val="00E8686C"/>
    <w:rsid w:val="00E9013E"/>
    <w:rsid w:val="00E90586"/>
    <w:rsid w:val="00E90E38"/>
    <w:rsid w:val="00E915E7"/>
    <w:rsid w:val="00E923CD"/>
    <w:rsid w:val="00EA01D7"/>
    <w:rsid w:val="00EA043E"/>
    <w:rsid w:val="00EA05A9"/>
    <w:rsid w:val="00EA1258"/>
    <w:rsid w:val="00EA4DFE"/>
    <w:rsid w:val="00EA5D35"/>
    <w:rsid w:val="00EA7D86"/>
    <w:rsid w:val="00EB2750"/>
    <w:rsid w:val="00EC0618"/>
    <w:rsid w:val="00EC2B0A"/>
    <w:rsid w:val="00EC370B"/>
    <w:rsid w:val="00EC377C"/>
    <w:rsid w:val="00EC3840"/>
    <w:rsid w:val="00EC5327"/>
    <w:rsid w:val="00ED004C"/>
    <w:rsid w:val="00EE2E58"/>
    <w:rsid w:val="00EE50C5"/>
    <w:rsid w:val="00EE67E9"/>
    <w:rsid w:val="00EF377A"/>
    <w:rsid w:val="00EF4664"/>
    <w:rsid w:val="00F03D9F"/>
    <w:rsid w:val="00F050F0"/>
    <w:rsid w:val="00F05D89"/>
    <w:rsid w:val="00F074CB"/>
    <w:rsid w:val="00F118B6"/>
    <w:rsid w:val="00F133CF"/>
    <w:rsid w:val="00F15F2B"/>
    <w:rsid w:val="00F1611A"/>
    <w:rsid w:val="00F204DC"/>
    <w:rsid w:val="00F25F10"/>
    <w:rsid w:val="00F26DE8"/>
    <w:rsid w:val="00F27077"/>
    <w:rsid w:val="00F305B6"/>
    <w:rsid w:val="00F331A9"/>
    <w:rsid w:val="00F34090"/>
    <w:rsid w:val="00F35F3D"/>
    <w:rsid w:val="00F36C43"/>
    <w:rsid w:val="00F37258"/>
    <w:rsid w:val="00F37DCF"/>
    <w:rsid w:val="00F4286E"/>
    <w:rsid w:val="00F463A3"/>
    <w:rsid w:val="00F464D3"/>
    <w:rsid w:val="00F47EAD"/>
    <w:rsid w:val="00F511C3"/>
    <w:rsid w:val="00F52007"/>
    <w:rsid w:val="00F5227C"/>
    <w:rsid w:val="00F54D95"/>
    <w:rsid w:val="00F54E96"/>
    <w:rsid w:val="00F566D2"/>
    <w:rsid w:val="00F60392"/>
    <w:rsid w:val="00F622CB"/>
    <w:rsid w:val="00F62B04"/>
    <w:rsid w:val="00F62BDD"/>
    <w:rsid w:val="00F63BC2"/>
    <w:rsid w:val="00F66EB1"/>
    <w:rsid w:val="00F67A90"/>
    <w:rsid w:val="00F70045"/>
    <w:rsid w:val="00F7025F"/>
    <w:rsid w:val="00F70E42"/>
    <w:rsid w:val="00F719EF"/>
    <w:rsid w:val="00F74353"/>
    <w:rsid w:val="00F745D7"/>
    <w:rsid w:val="00F74617"/>
    <w:rsid w:val="00F76818"/>
    <w:rsid w:val="00F802E8"/>
    <w:rsid w:val="00F84477"/>
    <w:rsid w:val="00F844DA"/>
    <w:rsid w:val="00F87238"/>
    <w:rsid w:val="00F87FDC"/>
    <w:rsid w:val="00F900B5"/>
    <w:rsid w:val="00F915FC"/>
    <w:rsid w:val="00F94AD2"/>
    <w:rsid w:val="00FA09FF"/>
    <w:rsid w:val="00FA5A0F"/>
    <w:rsid w:val="00FA69E7"/>
    <w:rsid w:val="00FA7E86"/>
    <w:rsid w:val="00FB0A7B"/>
    <w:rsid w:val="00FB3774"/>
    <w:rsid w:val="00FB77F3"/>
    <w:rsid w:val="00FC00B3"/>
    <w:rsid w:val="00FC2B6C"/>
    <w:rsid w:val="00FC5D21"/>
    <w:rsid w:val="00FD1C93"/>
    <w:rsid w:val="00FD434A"/>
    <w:rsid w:val="00FD4AF9"/>
    <w:rsid w:val="00FD5AE5"/>
    <w:rsid w:val="00FD5FF2"/>
    <w:rsid w:val="00FD73D1"/>
    <w:rsid w:val="00FD74BC"/>
    <w:rsid w:val="00FE53C3"/>
    <w:rsid w:val="00FE6615"/>
    <w:rsid w:val="00FE7CD9"/>
    <w:rsid w:val="00FF029C"/>
    <w:rsid w:val="00FF1E4B"/>
    <w:rsid w:val="3E28AA75"/>
    <w:rsid w:val="47A6116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7FCABA"/>
  <w15:docId w15:val="{D9E9FD10-DAEE-4227-B1A8-18CCE39A1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0745"/>
    <w:rPr>
      <w:lang w:val="en-GB"/>
    </w:rPr>
  </w:style>
  <w:style w:type="paragraph" w:styleId="Heading1">
    <w:name w:val="heading 1"/>
    <w:basedOn w:val="Normal"/>
    <w:next w:val="Normal"/>
    <w:link w:val="Heading1Char"/>
    <w:uiPriority w:val="9"/>
    <w:qFormat/>
    <w:rsid w:val="00AD582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39742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AA01F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A16AAE"/>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294C"/>
    <w:pPr>
      <w:ind w:left="720"/>
      <w:contextualSpacing/>
    </w:pPr>
  </w:style>
  <w:style w:type="paragraph" w:styleId="BalloonText">
    <w:name w:val="Balloon Text"/>
    <w:basedOn w:val="Normal"/>
    <w:link w:val="BalloonTextChar"/>
    <w:uiPriority w:val="99"/>
    <w:semiHidden/>
    <w:unhideWhenUsed/>
    <w:rsid w:val="00AA7D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7D42"/>
    <w:rPr>
      <w:rFonts w:ascii="Tahoma" w:hAnsi="Tahoma" w:cs="Tahoma"/>
      <w:sz w:val="16"/>
      <w:szCs w:val="16"/>
    </w:rPr>
  </w:style>
  <w:style w:type="table" w:styleId="TableGrid">
    <w:name w:val="Table Grid"/>
    <w:basedOn w:val="TableNormal"/>
    <w:uiPriority w:val="59"/>
    <w:rsid w:val="005664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3">
    <w:name w:val="H3"/>
    <w:basedOn w:val="Normal"/>
    <w:next w:val="Normal"/>
    <w:rsid w:val="005826EE"/>
    <w:pPr>
      <w:keepNext/>
      <w:spacing w:before="100" w:after="100" w:line="240" w:lineRule="auto"/>
      <w:outlineLvl w:val="3"/>
    </w:pPr>
    <w:rPr>
      <w:rFonts w:ascii="Times New Roman" w:eastAsia="Times New Roman" w:hAnsi="Times New Roman" w:cs="Times New Roman"/>
      <w:b/>
      <w:snapToGrid w:val="0"/>
      <w:sz w:val="28"/>
      <w:szCs w:val="20"/>
    </w:rPr>
  </w:style>
  <w:style w:type="paragraph" w:styleId="FootnoteText">
    <w:name w:val="footnote text"/>
    <w:basedOn w:val="Normal"/>
    <w:link w:val="FootnoteTextChar"/>
    <w:semiHidden/>
    <w:rsid w:val="00161476"/>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161476"/>
    <w:rPr>
      <w:rFonts w:ascii="Times New Roman" w:eastAsia="Times New Roman" w:hAnsi="Times New Roman" w:cs="Times New Roman"/>
      <w:sz w:val="20"/>
      <w:szCs w:val="20"/>
    </w:rPr>
  </w:style>
  <w:style w:type="character" w:styleId="FootnoteReference">
    <w:name w:val="footnote reference"/>
    <w:basedOn w:val="DefaultParagraphFont"/>
    <w:semiHidden/>
    <w:rsid w:val="00161476"/>
    <w:rPr>
      <w:vertAlign w:val="superscript"/>
    </w:rPr>
  </w:style>
  <w:style w:type="paragraph" w:styleId="EndnoteText">
    <w:name w:val="endnote text"/>
    <w:basedOn w:val="Normal"/>
    <w:link w:val="EndnoteTextChar"/>
    <w:uiPriority w:val="99"/>
    <w:semiHidden/>
    <w:unhideWhenUsed/>
    <w:rsid w:val="00BB1C1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B1C1C"/>
    <w:rPr>
      <w:sz w:val="20"/>
      <w:szCs w:val="20"/>
    </w:rPr>
  </w:style>
  <w:style w:type="character" w:styleId="EndnoteReference">
    <w:name w:val="endnote reference"/>
    <w:basedOn w:val="DefaultParagraphFont"/>
    <w:uiPriority w:val="99"/>
    <w:semiHidden/>
    <w:unhideWhenUsed/>
    <w:rsid w:val="00BB1C1C"/>
    <w:rPr>
      <w:vertAlign w:val="superscript"/>
    </w:rPr>
  </w:style>
  <w:style w:type="paragraph" w:styleId="Header">
    <w:name w:val="header"/>
    <w:basedOn w:val="Normal"/>
    <w:link w:val="HeaderChar"/>
    <w:uiPriority w:val="99"/>
    <w:unhideWhenUsed/>
    <w:rsid w:val="00FD5A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5AE5"/>
  </w:style>
  <w:style w:type="paragraph" w:styleId="Footer">
    <w:name w:val="footer"/>
    <w:basedOn w:val="Normal"/>
    <w:link w:val="FooterChar"/>
    <w:uiPriority w:val="99"/>
    <w:unhideWhenUsed/>
    <w:rsid w:val="00FD5A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5AE5"/>
  </w:style>
  <w:style w:type="character" w:customStyle="1" w:styleId="legds2">
    <w:name w:val="legds2"/>
    <w:basedOn w:val="DefaultParagraphFont"/>
    <w:rsid w:val="00F67A90"/>
    <w:rPr>
      <w:vanish w:val="0"/>
      <w:webHidden w:val="0"/>
      <w:specVanish w:val="0"/>
    </w:rPr>
  </w:style>
  <w:style w:type="character" w:styleId="CommentReference">
    <w:name w:val="annotation reference"/>
    <w:basedOn w:val="DefaultParagraphFont"/>
    <w:uiPriority w:val="99"/>
    <w:semiHidden/>
    <w:unhideWhenUsed/>
    <w:rsid w:val="00326953"/>
    <w:rPr>
      <w:sz w:val="16"/>
      <w:szCs w:val="16"/>
    </w:rPr>
  </w:style>
  <w:style w:type="paragraph" w:styleId="CommentText">
    <w:name w:val="annotation text"/>
    <w:basedOn w:val="Normal"/>
    <w:link w:val="CommentTextChar"/>
    <w:uiPriority w:val="99"/>
    <w:unhideWhenUsed/>
    <w:rsid w:val="00326953"/>
    <w:pPr>
      <w:spacing w:line="240" w:lineRule="auto"/>
    </w:pPr>
    <w:rPr>
      <w:sz w:val="20"/>
      <w:szCs w:val="20"/>
    </w:rPr>
  </w:style>
  <w:style w:type="character" w:customStyle="1" w:styleId="CommentTextChar">
    <w:name w:val="Comment Text Char"/>
    <w:basedOn w:val="DefaultParagraphFont"/>
    <w:link w:val="CommentText"/>
    <w:uiPriority w:val="99"/>
    <w:rsid w:val="00326953"/>
    <w:rPr>
      <w:sz w:val="20"/>
      <w:szCs w:val="20"/>
    </w:rPr>
  </w:style>
  <w:style w:type="paragraph" w:styleId="CommentSubject">
    <w:name w:val="annotation subject"/>
    <w:basedOn w:val="CommentText"/>
    <w:next w:val="CommentText"/>
    <w:link w:val="CommentSubjectChar"/>
    <w:uiPriority w:val="99"/>
    <w:semiHidden/>
    <w:unhideWhenUsed/>
    <w:rsid w:val="00326953"/>
    <w:rPr>
      <w:b/>
      <w:bCs/>
    </w:rPr>
  </w:style>
  <w:style w:type="character" w:customStyle="1" w:styleId="CommentSubjectChar">
    <w:name w:val="Comment Subject Char"/>
    <w:basedOn w:val="CommentTextChar"/>
    <w:link w:val="CommentSubject"/>
    <w:uiPriority w:val="99"/>
    <w:semiHidden/>
    <w:rsid w:val="00326953"/>
    <w:rPr>
      <w:b/>
      <w:bCs/>
      <w:sz w:val="20"/>
      <w:szCs w:val="20"/>
    </w:rPr>
  </w:style>
  <w:style w:type="numbering" w:customStyle="1" w:styleId="Style1">
    <w:name w:val="Style1"/>
    <w:uiPriority w:val="99"/>
    <w:rsid w:val="005E17B6"/>
    <w:pPr>
      <w:numPr>
        <w:numId w:val="7"/>
      </w:numPr>
    </w:pPr>
  </w:style>
  <w:style w:type="numbering" w:customStyle="1" w:styleId="1aetc">
    <w:name w:val="1.a etc"/>
    <w:uiPriority w:val="99"/>
    <w:rsid w:val="00472EE0"/>
    <w:pPr>
      <w:numPr>
        <w:numId w:val="8"/>
      </w:numPr>
    </w:pPr>
  </w:style>
  <w:style w:type="numbering" w:customStyle="1" w:styleId="Style2">
    <w:name w:val="Style2"/>
    <w:uiPriority w:val="99"/>
    <w:rsid w:val="005F39EE"/>
    <w:pPr>
      <w:numPr>
        <w:numId w:val="9"/>
      </w:numPr>
    </w:pPr>
  </w:style>
  <w:style w:type="paragraph" w:styleId="ListNumber">
    <w:name w:val="List Number"/>
    <w:basedOn w:val="Normal"/>
    <w:uiPriority w:val="99"/>
    <w:unhideWhenUsed/>
    <w:rsid w:val="005F39EE"/>
    <w:pPr>
      <w:numPr>
        <w:numId w:val="10"/>
      </w:numPr>
      <w:contextualSpacing/>
    </w:pPr>
  </w:style>
  <w:style w:type="paragraph" w:styleId="ListNumber2">
    <w:name w:val="List Number 2"/>
    <w:basedOn w:val="Normal"/>
    <w:uiPriority w:val="99"/>
    <w:unhideWhenUsed/>
    <w:rsid w:val="005F39EE"/>
    <w:pPr>
      <w:numPr>
        <w:ilvl w:val="1"/>
        <w:numId w:val="10"/>
      </w:numPr>
      <w:contextualSpacing/>
    </w:pPr>
  </w:style>
  <w:style w:type="numbering" w:customStyle="1" w:styleId="1astyle">
    <w:name w:val="1.a style"/>
    <w:uiPriority w:val="99"/>
    <w:rsid w:val="005F39EE"/>
    <w:pPr>
      <w:numPr>
        <w:numId w:val="10"/>
      </w:numPr>
    </w:pPr>
  </w:style>
  <w:style w:type="character" w:styleId="PlaceholderText">
    <w:name w:val="Placeholder Text"/>
    <w:basedOn w:val="DefaultParagraphFont"/>
    <w:uiPriority w:val="99"/>
    <w:semiHidden/>
    <w:rsid w:val="00AD241C"/>
    <w:rPr>
      <w:color w:val="808080"/>
    </w:rPr>
  </w:style>
  <w:style w:type="character" w:customStyle="1" w:styleId="Heading1Char">
    <w:name w:val="Heading 1 Char"/>
    <w:basedOn w:val="DefaultParagraphFont"/>
    <w:link w:val="Heading1"/>
    <w:uiPriority w:val="9"/>
    <w:rsid w:val="00AD5827"/>
    <w:rPr>
      <w:rFonts w:asciiTheme="majorHAnsi" w:eastAsiaTheme="majorEastAsia" w:hAnsiTheme="majorHAnsi" w:cstheme="majorBidi"/>
      <w:color w:val="365F91" w:themeColor="accent1" w:themeShade="BF"/>
      <w:sz w:val="32"/>
      <w:szCs w:val="32"/>
      <w:lang w:val="en-GB"/>
    </w:rPr>
  </w:style>
  <w:style w:type="character" w:styleId="Hyperlink">
    <w:name w:val="Hyperlink"/>
    <w:basedOn w:val="DefaultParagraphFont"/>
    <w:uiPriority w:val="99"/>
    <w:unhideWhenUsed/>
    <w:rsid w:val="000046FA"/>
    <w:rPr>
      <w:color w:val="0000FF"/>
      <w:u w:val="single"/>
    </w:rPr>
  </w:style>
  <w:style w:type="character" w:customStyle="1" w:styleId="normaltextrun">
    <w:name w:val="normaltextrun"/>
    <w:basedOn w:val="DefaultParagraphFont"/>
    <w:rsid w:val="00D638A9"/>
  </w:style>
  <w:style w:type="character" w:styleId="FollowedHyperlink">
    <w:name w:val="FollowedHyperlink"/>
    <w:basedOn w:val="DefaultParagraphFont"/>
    <w:uiPriority w:val="99"/>
    <w:semiHidden/>
    <w:unhideWhenUsed/>
    <w:rsid w:val="007A3B34"/>
    <w:rPr>
      <w:color w:val="800080" w:themeColor="followedHyperlink"/>
      <w:u w:val="single"/>
    </w:rPr>
  </w:style>
  <w:style w:type="character" w:styleId="UnresolvedMention">
    <w:name w:val="Unresolved Mention"/>
    <w:basedOn w:val="DefaultParagraphFont"/>
    <w:uiPriority w:val="99"/>
    <w:semiHidden/>
    <w:unhideWhenUsed/>
    <w:rsid w:val="00B73AA4"/>
    <w:rPr>
      <w:color w:val="605E5C"/>
      <w:shd w:val="clear" w:color="auto" w:fill="E1DFDD"/>
    </w:rPr>
  </w:style>
  <w:style w:type="character" w:customStyle="1" w:styleId="Heading3Char">
    <w:name w:val="Heading 3 Char"/>
    <w:basedOn w:val="DefaultParagraphFont"/>
    <w:link w:val="Heading3"/>
    <w:uiPriority w:val="9"/>
    <w:semiHidden/>
    <w:rsid w:val="00AA01FD"/>
    <w:rPr>
      <w:rFonts w:asciiTheme="majorHAnsi" w:eastAsiaTheme="majorEastAsia" w:hAnsiTheme="majorHAnsi" w:cstheme="majorBidi"/>
      <w:color w:val="243F60" w:themeColor="accent1" w:themeShade="7F"/>
      <w:sz w:val="24"/>
      <w:szCs w:val="24"/>
      <w:lang w:val="en-GB"/>
    </w:rPr>
  </w:style>
  <w:style w:type="paragraph" w:styleId="NormalWeb">
    <w:name w:val="Normal (Web)"/>
    <w:basedOn w:val="Normal"/>
    <w:uiPriority w:val="99"/>
    <w:unhideWhenUsed/>
    <w:rsid w:val="004D54D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0579D1"/>
    <w:rPr>
      <w:b/>
      <w:bCs/>
    </w:rPr>
  </w:style>
  <w:style w:type="character" w:customStyle="1" w:styleId="Heading2Char">
    <w:name w:val="Heading 2 Char"/>
    <w:basedOn w:val="DefaultParagraphFont"/>
    <w:link w:val="Heading2"/>
    <w:uiPriority w:val="9"/>
    <w:semiHidden/>
    <w:rsid w:val="00397428"/>
    <w:rPr>
      <w:rFonts w:asciiTheme="majorHAnsi" w:eastAsiaTheme="majorEastAsia" w:hAnsiTheme="majorHAnsi" w:cstheme="majorBidi"/>
      <w:color w:val="365F91" w:themeColor="accent1" w:themeShade="BF"/>
      <w:sz w:val="26"/>
      <w:szCs w:val="26"/>
      <w:lang w:val="en-GB"/>
    </w:rPr>
  </w:style>
  <w:style w:type="character" w:customStyle="1" w:styleId="Heading4Char">
    <w:name w:val="Heading 4 Char"/>
    <w:basedOn w:val="DefaultParagraphFont"/>
    <w:link w:val="Heading4"/>
    <w:uiPriority w:val="9"/>
    <w:semiHidden/>
    <w:rsid w:val="00A16AAE"/>
    <w:rPr>
      <w:rFonts w:asciiTheme="majorHAnsi" w:eastAsiaTheme="majorEastAsia" w:hAnsiTheme="majorHAnsi" w:cstheme="majorBidi"/>
      <w:i/>
      <w:iCs/>
      <w:color w:val="365F91" w:themeColor="accent1" w:themeShade="BF"/>
      <w:lang w:val="en-GB"/>
    </w:rPr>
  </w:style>
  <w:style w:type="character" w:styleId="Mention">
    <w:name w:val="Mention"/>
    <w:basedOn w:val="DefaultParagraphFont"/>
    <w:uiPriority w:val="99"/>
    <w:unhideWhenUsed/>
    <w:rsid w:val="00EB275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26875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lisburncastlereagh.gov.uk/w/equality-section-75" TargetMode="External"/><Relationship Id="rId17" Type="http://schemas.openxmlformats.org/officeDocument/2006/relationships/hyperlink" Target="https://www.lisburncastlereagh.gov.uk/w/equallity-screening-reports-2023/24?p_l_back_url=%2Fsearch%3Fq%3Dequality" TargetMode="External"/><Relationship Id="rId2" Type="http://schemas.openxmlformats.org/officeDocument/2006/relationships/customXml" Target="../customXml/item2.xml"/><Relationship Id="rId16" Type="http://schemas.openxmlformats.org/officeDocument/2006/relationships/hyperlink" Target="https://www.lisburncastlereagh.gov.uk/w/equality-action-plan-2021-2025"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18E31028-643F-48F6-A1E7-0D01179A92C2}"/>
      </w:docPartPr>
      <w:docPartBody>
        <w:p w:rsidR="00916A97" w:rsidRDefault="001C1EF0">
          <w:r w:rsidRPr="00CC63E9">
            <w:rPr>
              <w:rStyle w:val="PlaceholderText"/>
            </w:rPr>
            <w:t>Click or tap here to enter text.</w:t>
          </w:r>
        </w:p>
      </w:docPartBody>
    </w:docPart>
    <w:docPart>
      <w:docPartPr>
        <w:name w:val="1F921B46782F4D578A8BA7BBDE02A6BF"/>
        <w:category>
          <w:name w:val="General"/>
          <w:gallery w:val="placeholder"/>
        </w:category>
        <w:types>
          <w:type w:val="bbPlcHdr"/>
        </w:types>
        <w:behaviors>
          <w:behavior w:val="content"/>
        </w:behaviors>
        <w:guid w:val="{E426604F-4887-4747-88AF-A63A7F1EE5B8}"/>
      </w:docPartPr>
      <w:docPartBody>
        <w:p w:rsidR="006524C2" w:rsidRDefault="006524C2" w:rsidP="006524C2">
          <w:pPr>
            <w:pStyle w:val="1F921B46782F4D578A8BA7BBDE02A6BF"/>
          </w:pPr>
          <w:r w:rsidRPr="00CC63E9">
            <w:rPr>
              <w:rStyle w:val="PlaceholderText"/>
            </w:rPr>
            <w:t>Click or tap here to enter text.</w:t>
          </w:r>
        </w:p>
      </w:docPartBody>
    </w:docPart>
    <w:docPart>
      <w:docPartPr>
        <w:name w:val="26266742B3FB4ECCB101202734067339"/>
        <w:category>
          <w:name w:val="General"/>
          <w:gallery w:val="placeholder"/>
        </w:category>
        <w:types>
          <w:type w:val="bbPlcHdr"/>
        </w:types>
        <w:behaviors>
          <w:behavior w:val="content"/>
        </w:behaviors>
        <w:guid w:val="{E92EE9CE-49C1-443E-8DBC-06C51F12D1A7}"/>
      </w:docPartPr>
      <w:docPartBody>
        <w:p w:rsidR="006524C2" w:rsidRDefault="006524C2" w:rsidP="006524C2">
          <w:pPr>
            <w:pStyle w:val="26266742B3FB4ECCB101202734067339"/>
          </w:pPr>
          <w:r w:rsidRPr="00CC63E9">
            <w:rPr>
              <w:rStyle w:val="PlaceholderText"/>
            </w:rPr>
            <w:t>Click or tap here to enter text.</w:t>
          </w:r>
        </w:p>
      </w:docPartBody>
    </w:docPart>
    <w:docPart>
      <w:docPartPr>
        <w:name w:val="0C401EDFDFB74890A559B29602255270"/>
        <w:category>
          <w:name w:val="General"/>
          <w:gallery w:val="placeholder"/>
        </w:category>
        <w:types>
          <w:type w:val="bbPlcHdr"/>
        </w:types>
        <w:behaviors>
          <w:behavior w:val="content"/>
        </w:behaviors>
        <w:guid w:val="{27373387-0F6A-46C3-8062-3C06030BF42E}"/>
      </w:docPartPr>
      <w:docPartBody>
        <w:p w:rsidR="006524C2" w:rsidRDefault="006524C2" w:rsidP="006524C2">
          <w:pPr>
            <w:pStyle w:val="0C401EDFDFB74890A559B29602255270"/>
          </w:pPr>
          <w:r w:rsidRPr="00CC63E9">
            <w:rPr>
              <w:rStyle w:val="PlaceholderText"/>
            </w:rPr>
            <w:t>Click or tap here to enter text.</w:t>
          </w:r>
        </w:p>
      </w:docPartBody>
    </w:docPart>
    <w:docPart>
      <w:docPartPr>
        <w:name w:val="3B83E750ADD94CFF8A20411328A11F6C"/>
        <w:category>
          <w:name w:val="General"/>
          <w:gallery w:val="placeholder"/>
        </w:category>
        <w:types>
          <w:type w:val="bbPlcHdr"/>
        </w:types>
        <w:behaviors>
          <w:behavior w:val="content"/>
        </w:behaviors>
        <w:guid w:val="{86FFD6F1-B4FB-4708-8902-9E19573C3201}"/>
      </w:docPartPr>
      <w:docPartBody>
        <w:p w:rsidR="006524C2" w:rsidRDefault="006524C2" w:rsidP="006524C2">
          <w:pPr>
            <w:pStyle w:val="3B83E750ADD94CFF8A20411328A11F6C"/>
          </w:pPr>
          <w:r w:rsidRPr="00CC63E9">
            <w:rPr>
              <w:rStyle w:val="PlaceholderText"/>
            </w:rPr>
            <w:t>Click or tap here to enter text.</w:t>
          </w:r>
        </w:p>
      </w:docPartBody>
    </w:docPart>
    <w:docPart>
      <w:docPartPr>
        <w:name w:val="906ADBFEDDC8423AAC2D77886D7B1E74"/>
        <w:category>
          <w:name w:val="General"/>
          <w:gallery w:val="placeholder"/>
        </w:category>
        <w:types>
          <w:type w:val="bbPlcHdr"/>
        </w:types>
        <w:behaviors>
          <w:behavior w:val="content"/>
        </w:behaviors>
        <w:guid w:val="{2B46809C-E544-4F4A-85AB-78C3E2F2F8E2}"/>
      </w:docPartPr>
      <w:docPartBody>
        <w:p w:rsidR="006524C2" w:rsidRDefault="006524C2" w:rsidP="006524C2">
          <w:pPr>
            <w:pStyle w:val="906ADBFEDDC8423AAC2D77886D7B1E74"/>
          </w:pPr>
          <w:r w:rsidRPr="00CC63E9">
            <w:rPr>
              <w:rStyle w:val="PlaceholderText"/>
            </w:rPr>
            <w:t>Click or tap here to enter text.</w:t>
          </w:r>
        </w:p>
      </w:docPartBody>
    </w:docPart>
    <w:docPart>
      <w:docPartPr>
        <w:name w:val="87B38D9504724C20AA463810ACA8ACC3"/>
        <w:category>
          <w:name w:val="General"/>
          <w:gallery w:val="placeholder"/>
        </w:category>
        <w:types>
          <w:type w:val="bbPlcHdr"/>
        </w:types>
        <w:behaviors>
          <w:behavior w:val="content"/>
        </w:behaviors>
        <w:guid w:val="{ABF25813-910E-4D56-9271-3CD2C70CFD54}"/>
      </w:docPartPr>
      <w:docPartBody>
        <w:p w:rsidR="006524C2" w:rsidRDefault="006524C2" w:rsidP="006524C2">
          <w:pPr>
            <w:pStyle w:val="87B38D9504724C20AA463810ACA8ACC3"/>
          </w:pPr>
          <w:r w:rsidRPr="00CC63E9">
            <w:rPr>
              <w:rStyle w:val="PlaceholderText"/>
            </w:rPr>
            <w:t>Click or tap here to enter text.</w:t>
          </w:r>
        </w:p>
      </w:docPartBody>
    </w:docPart>
    <w:docPart>
      <w:docPartPr>
        <w:name w:val="6F79F32E67D045FBAD0045B3CD9D95BD"/>
        <w:category>
          <w:name w:val="General"/>
          <w:gallery w:val="placeholder"/>
        </w:category>
        <w:types>
          <w:type w:val="bbPlcHdr"/>
        </w:types>
        <w:behaviors>
          <w:behavior w:val="content"/>
        </w:behaviors>
        <w:guid w:val="{45D7F1DD-DF95-423E-A862-9CED847C9E98}"/>
      </w:docPartPr>
      <w:docPartBody>
        <w:p w:rsidR="006524C2" w:rsidRDefault="006524C2" w:rsidP="006524C2">
          <w:pPr>
            <w:pStyle w:val="6F79F32E67D045FBAD0045B3CD9D95BD"/>
          </w:pPr>
          <w:r w:rsidRPr="00CC63E9">
            <w:rPr>
              <w:rStyle w:val="PlaceholderText"/>
            </w:rPr>
            <w:t>Click or tap here to enter text.</w:t>
          </w:r>
        </w:p>
      </w:docPartBody>
    </w:docPart>
    <w:docPart>
      <w:docPartPr>
        <w:name w:val="E05A88F725724A36B2EBE8A55F0D9166"/>
        <w:category>
          <w:name w:val="General"/>
          <w:gallery w:val="placeholder"/>
        </w:category>
        <w:types>
          <w:type w:val="bbPlcHdr"/>
        </w:types>
        <w:behaviors>
          <w:behavior w:val="content"/>
        </w:behaviors>
        <w:guid w:val="{CFB69E24-CB2F-4A02-8884-C0A150EF10B0}"/>
      </w:docPartPr>
      <w:docPartBody>
        <w:p w:rsidR="006524C2" w:rsidRDefault="006524C2" w:rsidP="006524C2">
          <w:pPr>
            <w:pStyle w:val="E05A88F725724A36B2EBE8A55F0D9166"/>
          </w:pPr>
          <w:r w:rsidRPr="00CC63E9">
            <w:rPr>
              <w:rStyle w:val="PlaceholderText"/>
            </w:rPr>
            <w:t>Click or tap here to enter text.</w:t>
          </w:r>
        </w:p>
      </w:docPartBody>
    </w:docPart>
    <w:docPart>
      <w:docPartPr>
        <w:name w:val="13CC6821D38A411E96E55702D1334B24"/>
        <w:category>
          <w:name w:val="General"/>
          <w:gallery w:val="placeholder"/>
        </w:category>
        <w:types>
          <w:type w:val="bbPlcHdr"/>
        </w:types>
        <w:behaviors>
          <w:behavior w:val="content"/>
        </w:behaviors>
        <w:guid w:val="{2644ACDD-2814-4C07-86E2-3432EEF9CD83}"/>
      </w:docPartPr>
      <w:docPartBody>
        <w:p w:rsidR="006524C2" w:rsidRDefault="006524C2" w:rsidP="006524C2">
          <w:pPr>
            <w:pStyle w:val="13CC6821D38A411E96E55702D1334B24"/>
          </w:pPr>
          <w:r w:rsidRPr="00CC63E9">
            <w:rPr>
              <w:rStyle w:val="PlaceholderText"/>
            </w:rPr>
            <w:t>Click or tap here to enter text.</w:t>
          </w:r>
        </w:p>
      </w:docPartBody>
    </w:docPart>
    <w:docPart>
      <w:docPartPr>
        <w:name w:val="03A082FC537C469BB7DA12B8ABD61A14"/>
        <w:category>
          <w:name w:val="General"/>
          <w:gallery w:val="placeholder"/>
        </w:category>
        <w:types>
          <w:type w:val="bbPlcHdr"/>
        </w:types>
        <w:behaviors>
          <w:behavior w:val="content"/>
        </w:behaviors>
        <w:guid w:val="{E5A28908-F8E2-4611-A307-28B9C8365ACD}"/>
      </w:docPartPr>
      <w:docPartBody>
        <w:p w:rsidR="006524C2" w:rsidRDefault="006524C2" w:rsidP="006524C2">
          <w:pPr>
            <w:pStyle w:val="03A082FC537C469BB7DA12B8ABD61A14"/>
          </w:pPr>
          <w:r w:rsidRPr="00CC63E9">
            <w:rPr>
              <w:rStyle w:val="PlaceholderText"/>
            </w:rPr>
            <w:t>Click or tap here to enter text.</w:t>
          </w:r>
        </w:p>
      </w:docPartBody>
    </w:docPart>
    <w:docPart>
      <w:docPartPr>
        <w:name w:val="E8DD028AA476466B98600FAF39B11DAF"/>
        <w:category>
          <w:name w:val="General"/>
          <w:gallery w:val="placeholder"/>
        </w:category>
        <w:types>
          <w:type w:val="bbPlcHdr"/>
        </w:types>
        <w:behaviors>
          <w:behavior w:val="content"/>
        </w:behaviors>
        <w:guid w:val="{9FA683D9-0D04-43BF-A740-9C280840D77A}"/>
      </w:docPartPr>
      <w:docPartBody>
        <w:p w:rsidR="006524C2" w:rsidRDefault="006524C2" w:rsidP="006524C2">
          <w:pPr>
            <w:pStyle w:val="E8DD028AA476466B98600FAF39B11DAF"/>
          </w:pPr>
          <w:r w:rsidRPr="00CC63E9">
            <w:rPr>
              <w:rStyle w:val="PlaceholderText"/>
            </w:rPr>
            <w:t>Click or tap here to enter text.</w:t>
          </w:r>
        </w:p>
      </w:docPartBody>
    </w:docPart>
    <w:docPart>
      <w:docPartPr>
        <w:name w:val="137A1E4B00E74F2493FCF565A3303FC1"/>
        <w:category>
          <w:name w:val="General"/>
          <w:gallery w:val="placeholder"/>
        </w:category>
        <w:types>
          <w:type w:val="bbPlcHdr"/>
        </w:types>
        <w:behaviors>
          <w:behavior w:val="content"/>
        </w:behaviors>
        <w:guid w:val="{87EA3C25-49FD-4260-9840-92E77A5500E3}"/>
      </w:docPartPr>
      <w:docPartBody>
        <w:p w:rsidR="006524C2" w:rsidRDefault="006524C2" w:rsidP="006524C2">
          <w:pPr>
            <w:pStyle w:val="137A1E4B00E74F2493FCF565A3303FC1"/>
          </w:pPr>
          <w:r w:rsidRPr="00CC63E9">
            <w:rPr>
              <w:rStyle w:val="PlaceholderText"/>
            </w:rPr>
            <w:t>Click or tap here to enter text.</w:t>
          </w:r>
        </w:p>
      </w:docPartBody>
    </w:docPart>
    <w:docPart>
      <w:docPartPr>
        <w:name w:val="0B3509BB38794BC7AD39DB4003CB69DD"/>
        <w:category>
          <w:name w:val="General"/>
          <w:gallery w:val="placeholder"/>
        </w:category>
        <w:types>
          <w:type w:val="bbPlcHdr"/>
        </w:types>
        <w:behaviors>
          <w:behavior w:val="content"/>
        </w:behaviors>
        <w:guid w:val="{1A776573-36EF-4A86-8ECE-F99FAB072E69}"/>
      </w:docPartPr>
      <w:docPartBody>
        <w:p w:rsidR="006524C2" w:rsidRDefault="006524C2" w:rsidP="006524C2">
          <w:pPr>
            <w:pStyle w:val="0B3509BB38794BC7AD39DB4003CB69DD"/>
          </w:pPr>
          <w:r w:rsidRPr="00CC63E9">
            <w:rPr>
              <w:rStyle w:val="PlaceholderText"/>
            </w:rPr>
            <w:t>Click or tap here to enter text.</w:t>
          </w:r>
        </w:p>
      </w:docPartBody>
    </w:docPart>
    <w:docPart>
      <w:docPartPr>
        <w:name w:val="A24179AB897C4129AFC6303210DA18D7"/>
        <w:category>
          <w:name w:val="General"/>
          <w:gallery w:val="placeholder"/>
        </w:category>
        <w:types>
          <w:type w:val="bbPlcHdr"/>
        </w:types>
        <w:behaviors>
          <w:behavior w:val="content"/>
        </w:behaviors>
        <w:guid w:val="{E0A173AF-2D6D-4CFA-868B-70643CAA3FEB}"/>
      </w:docPartPr>
      <w:docPartBody>
        <w:p w:rsidR="006524C2" w:rsidRDefault="006524C2" w:rsidP="006524C2">
          <w:pPr>
            <w:pStyle w:val="A24179AB897C4129AFC6303210DA18D7"/>
          </w:pPr>
          <w:r w:rsidRPr="00CC63E9">
            <w:rPr>
              <w:rStyle w:val="PlaceholderText"/>
            </w:rPr>
            <w:t>Click or tap here to enter text.</w:t>
          </w:r>
        </w:p>
      </w:docPartBody>
    </w:docPart>
    <w:docPart>
      <w:docPartPr>
        <w:name w:val="31D86A1192B34A3CB62E2B4C36E2AE2B"/>
        <w:category>
          <w:name w:val="General"/>
          <w:gallery w:val="placeholder"/>
        </w:category>
        <w:types>
          <w:type w:val="bbPlcHdr"/>
        </w:types>
        <w:behaviors>
          <w:behavior w:val="content"/>
        </w:behaviors>
        <w:guid w:val="{C7B1D17B-65AD-4029-BBB3-2DFECFF4FB47}"/>
      </w:docPartPr>
      <w:docPartBody>
        <w:p w:rsidR="006524C2" w:rsidRDefault="006524C2" w:rsidP="006524C2">
          <w:pPr>
            <w:pStyle w:val="31D86A1192B34A3CB62E2B4C36E2AE2B"/>
          </w:pPr>
          <w:r w:rsidRPr="00CC63E9">
            <w:rPr>
              <w:rStyle w:val="PlaceholderText"/>
            </w:rPr>
            <w:t>Click or tap here to enter text.</w:t>
          </w:r>
        </w:p>
      </w:docPartBody>
    </w:docPart>
    <w:docPart>
      <w:docPartPr>
        <w:name w:val="EDC5D1549F1741CEABEBEFD068A0300E"/>
        <w:category>
          <w:name w:val="General"/>
          <w:gallery w:val="placeholder"/>
        </w:category>
        <w:types>
          <w:type w:val="bbPlcHdr"/>
        </w:types>
        <w:behaviors>
          <w:behavior w:val="content"/>
        </w:behaviors>
        <w:guid w:val="{32A232D1-A5B9-4A7D-80CB-E07735E38683}"/>
      </w:docPartPr>
      <w:docPartBody>
        <w:p w:rsidR="006524C2" w:rsidRDefault="006524C2" w:rsidP="006524C2">
          <w:pPr>
            <w:pStyle w:val="EDC5D1549F1741CEABEBEFD068A0300E"/>
          </w:pPr>
          <w:r w:rsidRPr="00CC63E9">
            <w:rPr>
              <w:rStyle w:val="PlaceholderText"/>
            </w:rPr>
            <w:t>Click or tap here to enter text.</w:t>
          </w:r>
        </w:p>
      </w:docPartBody>
    </w:docPart>
    <w:docPart>
      <w:docPartPr>
        <w:name w:val="0090BD6F5F104AC5AEAE3257EF7B8049"/>
        <w:category>
          <w:name w:val="General"/>
          <w:gallery w:val="placeholder"/>
        </w:category>
        <w:types>
          <w:type w:val="bbPlcHdr"/>
        </w:types>
        <w:behaviors>
          <w:behavior w:val="content"/>
        </w:behaviors>
        <w:guid w:val="{4926BF08-09D7-4BFF-A725-1D62E3F1D2D8}"/>
      </w:docPartPr>
      <w:docPartBody>
        <w:p w:rsidR="006524C2" w:rsidRDefault="006524C2" w:rsidP="006524C2">
          <w:pPr>
            <w:pStyle w:val="0090BD6F5F104AC5AEAE3257EF7B8049"/>
          </w:pPr>
          <w:r w:rsidRPr="00CC63E9">
            <w:rPr>
              <w:rStyle w:val="PlaceholderText"/>
            </w:rPr>
            <w:t>Click or tap here to enter text.</w:t>
          </w:r>
        </w:p>
      </w:docPartBody>
    </w:docPart>
    <w:docPart>
      <w:docPartPr>
        <w:name w:val="FD68DC43EC8247A49E43FE0459C1E701"/>
        <w:category>
          <w:name w:val="General"/>
          <w:gallery w:val="placeholder"/>
        </w:category>
        <w:types>
          <w:type w:val="bbPlcHdr"/>
        </w:types>
        <w:behaviors>
          <w:behavior w:val="content"/>
        </w:behaviors>
        <w:guid w:val="{C9265099-CE6B-4C85-BCE6-F2CF48DF9B2A}"/>
      </w:docPartPr>
      <w:docPartBody>
        <w:p w:rsidR="006524C2" w:rsidRDefault="006524C2" w:rsidP="006524C2">
          <w:pPr>
            <w:pStyle w:val="FD68DC43EC8247A49E43FE0459C1E701"/>
          </w:pPr>
          <w:r w:rsidRPr="00CC63E9">
            <w:rPr>
              <w:rStyle w:val="PlaceholderText"/>
            </w:rPr>
            <w:t>Click or tap here to enter text.</w:t>
          </w:r>
        </w:p>
      </w:docPartBody>
    </w:docPart>
    <w:docPart>
      <w:docPartPr>
        <w:name w:val="70FF3B16D4EC4AE4BFA0730C137CD20B"/>
        <w:category>
          <w:name w:val="General"/>
          <w:gallery w:val="placeholder"/>
        </w:category>
        <w:types>
          <w:type w:val="bbPlcHdr"/>
        </w:types>
        <w:behaviors>
          <w:behavior w:val="content"/>
        </w:behaviors>
        <w:guid w:val="{B0D4C355-4E9A-4751-89B9-14CF659662C1}"/>
      </w:docPartPr>
      <w:docPartBody>
        <w:p w:rsidR="006524C2" w:rsidRDefault="006524C2" w:rsidP="006524C2">
          <w:pPr>
            <w:pStyle w:val="70FF3B16D4EC4AE4BFA0730C137CD20B"/>
          </w:pPr>
          <w:r w:rsidRPr="00CC63E9">
            <w:rPr>
              <w:rStyle w:val="PlaceholderText"/>
            </w:rPr>
            <w:t>Click or tap here to enter text.</w:t>
          </w:r>
        </w:p>
      </w:docPartBody>
    </w:docPart>
    <w:docPart>
      <w:docPartPr>
        <w:name w:val="407F463A6D3841A79C6754649D34CC5F"/>
        <w:category>
          <w:name w:val="General"/>
          <w:gallery w:val="placeholder"/>
        </w:category>
        <w:types>
          <w:type w:val="bbPlcHdr"/>
        </w:types>
        <w:behaviors>
          <w:behavior w:val="content"/>
        </w:behaviors>
        <w:guid w:val="{7961DB2D-7943-4167-8CF8-5A735E743BB5}"/>
      </w:docPartPr>
      <w:docPartBody>
        <w:p w:rsidR="006524C2" w:rsidRDefault="006524C2" w:rsidP="006524C2">
          <w:pPr>
            <w:pStyle w:val="407F463A6D3841A79C6754649D34CC5F"/>
          </w:pPr>
          <w:r w:rsidRPr="00CC63E9">
            <w:rPr>
              <w:rStyle w:val="PlaceholderText"/>
            </w:rPr>
            <w:t>Click or tap here to enter text.</w:t>
          </w:r>
        </w:p>
      </w:docPartBody>
    </w:docPart>
    <w:docPart>
      <w:docPartPr>
        <w:name w:val="BC9883A8B80A497886D783E6D0FB29B3"/>
        <w:category>
          <w:name w:val="General"/>
          <w:gallery w:val="placeholder"/>
        </w:category>
        <w:types>
          <w:type w:val="bbPlcHdr"/>
        </w:types>
        <w:behaviors>
          <w:behavior w:val="content"/>
        </w:behaviors>
        <w:guid w:val="{C44AF8FA-5689-4126-A9F2-8837EDD71082}"/>
      </w:docPartPr>
      <w:docPartBody>
        <w:p w:rsidR="006524C2" w:rsidRDefault="006524C2" w:rsidP="006524C2">
          <w:pPr>
            <w:pStyle w:val="BC9883A8B80A497886D783E6D0FB29B3"/>
          </w:pPr>
          <w:r w:rsidRPr="00CC63E9">
            <w:rPr>
              <w:rStyle w:val="PlaceholderText"/>
            </w:rPr>
            <w:t>Click or tap here to enter text.</w:t>
          </w:r>
        </w:p>
      </w:docPartBody>
    </w:docPart>
    <w:docPart>
      <w:docPartPr>
        <w:name w:val="F4E5BD605B5E48A69ACC3A9A6EE84332"/>
        <w:category>
          <w:name w:val="General"/>
          <w:gallery w:val="placeholder"/>
        </w:category>
        <w:types>
          <w:type w:val="bbPlcHdr"/>
        </w:types>
        <w:behaviors>
          <w:behavior w:val="content"/>
        </w:behaviors>
        <w:guid w:val="{8C083203-3124-4883-A832-86D801326F7F}"/>
      </w:docPartPr>
      <w:docPartBody>
        <w:p w:rsidR="006524C2" w:rsidRDefault="006524C2" w:rsidP="006524C2">
          <w:pPr>
            <w:pStyle w:val="F4E5BD605B5E48A69ACC3A9A6EE84332"/>
          </w:pPr>
          <w:r w:rsidRPr="00CC63E9">
            <w:rPr>
              <w:rStyle w:val="PlaceholderText"/>
            </w:rPr>
            <w:t>Click or tap here to enter text.</w:t>
          </w:r>
        </w:p>
      </w:docPartBody>
    </w:docPart>
    <w:docPart>
      <w:docPartPr>
        <w:name w:val="C09F2A954EE34A32BEB7836FC57EEA8F"/>
        <w:category>
          <w:name w:val="General"/>
          <w:gallery w:val="placeholder"/>
        </w:category>
        <w:types>
          <w:type w:val="bbPlcHdr"/>
        </w:types>
        <w:behaviors>
          <w:behavior w:val="content"/>
        </w:behaviors>
        <w:guid w:val="{1C2D843D-6D90-41D6-8BE6-67671E6B84A4}"/>
      </w:docPartPr>
      <w:docPartBody>
        <w:p w:rsidR="006524C2" w:rsidRDefault="006524C2" w:rsidP="006524C2">
          <w:pPr>
            <w:pStyle w:val="C09F2A954EE34A32BEB7836FC57EEA8F"/>
          </w:pPr>
          <w:r w:rsidRPr="00CC63E9">
            <w:rPr>
              <w:rStyle w:val="PlaceholderText"/>
            </w:rPr>
            <w:t>Click or tap here to enter text.</w:t>
          </w:r>
        </w:p>
      </w:docPartBody>
    </w:docPart>
    <w:docPart>
      <w:docPartPr>
        <w:name w:val="FA76B7CFDFC34CC882F5B61948F5E6E4"/>
        <w:category>
          <w:name w:val="General"/>
          <w:gallery w:val="placeholder"/>
        </w:category>
        <w:types>
          <w:type w:val="bbPlcHdr"/>
        </w:types>
        <w:behaviors>
          <w:behavior w:val="content"/>
        </w:behaviors>
        <w:guid w:val="{153EB5B5-AC45-4B83-A008-752E8DFDF887}"/>
      </w:docPartPr>
      <w:docPartBody>
        <w:p w:rsidR="00BE35F5" w:rsidRDefault="00BE35F5" w:rsidP="00BE35F5">
          <w:pPr>
            <w:pStyle w:val="FA76B7CFDFC34CC882F5B61948F5E6E4"/>
          </w:pPr>
          <w:r w:rsidRPr="00CC63E9">
            <w:rPr>
              <w:rStyle w:val="PlaceholderText"/>
            </w:rPr>
            <w:t>Click or tap here to enter text.</w:t>
          </w:r>
        </w:p>
      </w:docPartBody>
    </w:docPart>
    <w:docPart>
      <w:docPartPr>
        <w:name w:val="39C55338264E4FBF9654135E74F197E7"/>
        <w:category>
          <w:name w:val="General"/>
          <w:gallery w:val="placeholder"/>
        </w:category>
        <w:types>
          <w:type w:val="bbPlcHdr"/>
        </w:types>
        <w:behaviors>
          <w:behavior w:val="content"/>
        </w:behaviors>
        <w:guid w:val="{FF7B7F2E-ED93-4A60-87D1-CCFEFB5809E7}"/>
      </w:docPartPr>
      <w:docPartBody>
        <w:p w:rsidR="00BE35F5" w:rsidRDefault="00BE35F5" w:rsidP="00BE35F5">
          <w:pPr>
            <w:pStyle w:val="39C55338264E4FBF9654135E74F197E7"/>
          </w:pPr>
          <w:r w:rsidRPr="00CC63E9">
            <w:rPr>
              <w:rStyle w:val="PlaceholderText"/>
            </w:rPr>
            <w:t>Click or tap here to enter text.</w:t>
          </w:r>
        </w:p>
      </w:docPartBody>
    </w:docPart>
    <w:docPart>
      <w:docPartPr>
        <w:name w:val="09C9D599B37347B691834A89154DBE8B"/>
        <w:category>
          <w:name w:val="General"/>
          <w:gallery w:val="placeholder"/>
        </w:category>
        <w:types>
          <w:type w:val="bbPlcHdr"/>
        </w:types>
        <w:behaviors>
          <w:behavior w:val="content"/>
        </w:behaviors>
        <w:guid w:val="{9E8AA3F6-AED8-4735-A8A5-FE37EAE95D56}"/>
      </w:docPartPr>
      <w:docPartBody>
        <w:p w:rsidR="00BE35F5" w:rsidRDefault="00BE35F5" w:rsidP="00BE35F5">
          <w:pPr>
            <w:pStyle w:val="09C9D599B37347B691834A89154DBE8B"/>
          </w:pPr>
          <w:r w:rsidRPr="00CC63E9">
            <w:rPr>
              <w:rStyle w:val="PlaceholderText"/>
            </w:rPr>
            <w:t>Click or tap here to enter text.</w:t>
          </w:r>
        </w:p>
      </w:docPartBody>
    </w:docPart>
    <w:docPart>
      <w:docPartPr>
        <w:name w:val="F9456321F7B94C2D933D5E3CA23143A5"/>
        <w:category>
          <w:name w:val="General"/>
          <w:gallery w:val="placeholder"/>
        </w:category>
        <w:types>
          <w:type w:val="bbPlcHdr"/>
        </w:types>
        <w:behaviors>
          <w:behavior w:val="content"/>
        </w:behaviors>
        <w:guid w:val="{FEE25E29-787C-43D2-903D-9BA36A828D40}"/>
      </w:docPartPr>
      <w:docPartBody>
        <w:p w:rsidR="00BE35F5" w:rsidRDefault="00BE35F5" w:rsidP="00BE35F5">
          <w:pPr>
            <w:pStyle w:val="F9456321F7B94C2D933D5E3CA23143A5"/>
          </w:pPr>
          <w:r w:rsidRPr="00CC63E9">
            <w:rPr>
              <w:rStyle w:val="PlaceholderText"/>
            </w:rPr>
            <w:t>Click or tap here to enter text.</w:t>
          </w:r>
        </w:p>
      </w:docPartBody>
    </w:docPart>
    <w:docPart>
      <w:docPartPr>
        <w:name w:val="E93BEB026C7540B4869F3E8C15696C2D"/>
        <w:category>
          <w:name w:val="General"/>
          <w:gallery w:val="placeholder"/>
        </w:category>
        <w:types>
          <w:type w:val="bbPlcHdr"/>
        </w:types>
        <w:behaviors>
          <w:behavior w:val="content"/>
        </w:behaviors>
        <w:guid w:val="{E7F6C61D-7A73-4C15-A4BF-3FC9C8F02A9B}"/>
      </w:docPartPr>
      <w:docPartBody>
        <w:p w:rsidR="00BE35F5" w:rsidRDefault="00BE35F5" w:rsidP="00BE35F5">
          <w:pPr>
            <w:pStyle w:val="E93BEB026C7540B4869F3E8C15696C2D"/>
          </w:pPr>
          <w:r w:rsidRPr="00CC63E9">
            <w:rPr>
              <w:rStyle w:val="PlaceholderText"/>
            </w:rPr>
            <w:t>Click or tap here to enter text.</w:t>
          </w:r>
        </w:p>
      </w:docPartBody>
    </w:docPart>
    <w:docPart>
      <w:docPartPr>
        <w:name w:val="2A1379F15D284D6985CAC123F335DF15"/>
        <w:category>
          <w:name w:val="General"/>
          <w:gallery w:val="placeholder"/>
        </w:category>
        <w:types>
          <w:type w:val="bbPlcHdr"/>
        </w:types>
        <w:behaviors>
          <w:behavior w:val="content"/>
        </w:behaviors>
        <w:guid w:val="{C38A4F58-8FA7-4A7C-A728-996B7C0F95AC}"/>
      </w:docPartPr>
      <w:docPartBody>
        <w:p w:rsidR="00BE35F5" w:rsidRDefault="00BE35F5" w:rsidP="00BE35F5">
          <w:pPr>
            <w:pStyle w:val="2A1379F15D284D6985CAC123F335DF15"/>
          </w:pPr>
          <w:r w:rsidRPr="00CC63E9">
            <w:rPr>
              <w:rStyle w:val="PlaceholderText"/>
            </w:rPr>
            <w:t>Click or tap here to enter text.</w:t>
          </w:r>
        </w:p>
      </w:docPartBody>
    </w:docPart>
    <w:docPart>
      <w:docPartPr>
        <w:name w:val="E28770426C5A4CA3A7CB88922F22355E"/>
        <w:category>
          <w:name w:val="General"/>
          <w:gallery w:val="placeholder"/>
        </w:category>
        <w:types>
          <w:type w:val="bbPlcHdr"/>
        </w:types>
        <w:behaviors>
          <w:behavior w:val="content"/>
        </w:behaviors>
        <w:guid w:val="{98207FA7-ADD6-4C9B-ADBE-BC26F069CCED}"/>
      </w:docPartPr>
      <w:docPartBody>
        <w:p w:rsidR="00BE35F5" w:rsidRDefault="00BE35F5" w:rsidP="00BE35F5">
          <w:pPr>
            <w:pStyle w:val="E28770426C5A4CA3A7CB88922F22355E"/>
          </w:pPr>
          <w:r w:rsidRPr="00CC63E9">
            <w:rPr>
              <w:rStyle w:val="PlaceholderText"/>
            </w:rPr>
            <w:t>Click or tap here to enter text.</w:t>
          </w:r>
        </w:p>
      </w:docPartBody>
    </w:docPart>
    <w:docPart>
      <w:docPartPr>
        <w:name w:val="AE53C827FB914B8AA38A3B6C3C9BD744"/>
        <w:category>
          <w:name w:val="General"/>
          <w:gallery w:val="placeholder"/>
        </w:category>
        <w:types>
          <w:type w:val="bbPlcHdr"/>
        </w:types>
        <w:behaviors>
          <w:behavior w:val="content"/>
        </w:behaviors>
        <w:guid w:val="{14829B1C-C36A-415E-8ED3-B216B4ADB643}"/>
      </w:docPartPr>
      <w:docPartBody>
        <w:p w:rsidR="00BE35F5" w:rsidRDefault="00BE35F5" w:rsidP="00BE35F5">
          <w:pPr>
            <w:pStyle w:val="AE53C827FB914B8AA38A3B6C3C9BD744"/>
          </w:pPr>
          <w:r w:rsidRPr="00CC63E9">
            <w:rPr>
              <w:rStyle w:val="PlaceholderText"/>
            </w:rPr>
            <w:t>Click or tap here to enter text.</w:t>
          </w:r>
        </w:p>
      </w:docPartBody>
    </w:docPart>
    <w:docPart>
      <w:docPartPr>
        <w:name w:val="9F61EA5FEA4346B28F8E3EFC320D59D8"/>
        <w:category>
          <w:name w:val="General"/>
          <w:gallery w:val="placeholder"/>
        </w:category>
        <w:types>
          <w:type w:val="bbPlcHdr"/>
        </w:types>
        <w:behaviors>
          <w:behavior w:val="content"/>
        </w:behaviors>
        <w:guid w:val="{EB50870A-D775-4F80-B1A7-DB1B8164A989}"/>
      </w:docPartPr>
      <w:docPartBody>
        <w:p w:rsidR="00BE35F5" w:rsidRDefault="00BE35F5" w:rsidP="00BE35F5">
          <w:pPr>
            <w:pStyle w:val="9F61EA5FEA4346B28F8E3EFC320D59D8"/>
          </w:pPr>
          <w:r w:rsidRPr="00CC63E9">
            <w:rPr>
              <w:rStyle w:val="PlaceholderText"/>
            </w:rPr>
            <w:t>Click or tap here to enter text.</w:t>
          </w:r>
        </w:p>
      </w:docPartBody>
    </w:docPart>
    <w:docPart>
      <w:docPartPr>
        <w:name w:val="3CD7687B24F84BED85C46680A87D10FB"/>
        <w:category>
          <w:name w:val="General"/>
          <w:gallery w:val="placeholder"/>
        </w:category>
        <w:types>
          <w:type w:val="bbPlcHdr"/>
        </w:types>
        <w:behaviors>
          <w:behavior w:val="content"/>
        </w:behaviors>
        <w:guid w:val="{3D8033AD-E804-4AAE-8AE8-438CC1CADC2E}"/>
      </w:docPartPr>
      <w:docPartBody>
        <w:p w:rsidR="00BE35F5" w:rsidRDefault="00BE35F5" w:rsidP="00BE35F5">
          <w:pPr>
            <w:pStyle w:val="3CD7687B24F84BED85C46680A87D10FB"/>
          </w:pPr>
          <w:r w:rsidRPr="00CC63E9">
            <w:rPr>
              <w:rStyle w:val="PlaceholderText"/>
            </w:rPr>
            <w:t>Click or tap here to enter text.</w:t>
          </w:r>
        </w:p>
      </w:docPartBody>
    </w:docPart>
    <w:docPart>
      <w:docPartPr>
        <w:name w:val="4543BD097DF848D28A6610B4A11A9371"/>
        <w:category>
          <w:name w:val="General"/>
          <w:gallery w:val="placeholder"/>
        </w:category>
        <w:types>
          <w:type w:val="bbPlcHdr"/>
        </w:types>
        <w:behaviors>
          <w:behavior w:val="content"/>
        </w:behaviors>
        <w:guid w:val="{0BE40C3A-7243-485C-AC99-E235FC0E3C92}"/>
      </w:docPartPr>
      <w:docPartBody>
        <w:p w:rsidR="00BE35F5" w:rsidRDefault="00BE35F5" w:rsidP="00BE35F5">
          <w:pPr>
            <w:pStyle w:val="4543BD097DF848D28A6610B4A11A9371"/>
          </w:pPr>
          <w:r w:rsidRPr="00CC63E9">
            <w:rPr>
              <w:rStyle w:val="PlaceholderText"/>
            </w:rPr>
            <w:t>Click or tap here to enter text.</w:t>
          </w:r>
        </w:p>
      </w:docPartBody>
    </w:docPart>
    <w:docPart>
      <w:docPartPr>
        <w:name w:val="B794D911246D471A8057E26BE84B419F"/>
        <w:category>
          <w:name w:val="General"/>
          <w:gallery w:val="placeholder"/>
        </w:category>
        <w:types>
          <w:type w:val="bbPlcHdr"/>
        </w:types>
        <w:behaviors>
          <w:behavior w:val="content"/>
        </w:behaviors>
        <w:guid w:val="{71256C47-2C40-41C4-8370-CFB799385AF6}"/>
      </w:docPartPr>
      <w:docPartBody>
        <w:p w:rsidR="00BE35F5" w:rsidRDefault="00BE35F5" w:rsidP="00BE35F5">
          <w:pPr>
            <w:pStyle w:val="B794D911246D471A8057E26BE84B419F"/>
          </w:pPr>
          <w:r w:rsidRPr="00CC63E9">
            <w:rPr>
              <w:rStyle w:val="PlaceholderText"/>
            </w:rPr>
            <w:t>Click or tap here to enter text.</w:t>
          </w:r>
        </w:p>
      </w:docPartBody>
    </w:docPart>
    <w:docPart>
      <w:docPartPr>
        <w:name w:val="16948533FC2C4AB4A3C5347B139C8BEC"/>
        <w:category>
          <w:name w:val="General"/>
          <w:gallery w:val="placeholder"/>
        </w:category>
        <w:types>
          <w:type w:val="bbPlcHdr"/>
        </w:types>
        <w:behaviors>
          <w:behavior w:val="content"/>
        </w:behaviors>
        <w:guid w:val="{A9F139C3-4FC4-4C6C-936D-F813AEAEE2DC}"/>
      </w:docPartPr>
      <w:docPartBody>
        <w:p w:rsidR="00BE35F5" w:rsidRDefault="00BE35F5" w:rsidP="00BE35F5">
          <w:pPr>
            <w:pStyle w:val="16948533FC2C4AB4A3C5347B139C8BEC"/>
          </w:pPr>
          <w:r w:rsidRPr="00CC63E9">
            <w:rPr>
              <w:rStyle w:val="PlaceholderText"/>
            </w:rPr>
            <w:t>Click or tap here to enter text.</w:t>
          </w:r>
        </w:p>
      </w:docPartBody>
    </w:docPart>
    <w:docPart>
      <w:docPartPr>
        <w:name w:val="31121991FB5B4C558CB750EF7532BD19"/>
        <w:category>
          <w:name w:val="General"/>
          <w:gallery w:val="placeholder"/>
        </w:category>
        <w:types>
          <w:type w:val="bbPlcHdr"/>
        </w:types>
        <w:behaviors>
          <w:behavior w:val="content"/>
        </w:behaviors>
        <w:guid w:val="{95A7B38C-6126-48D9-9127-BACD2D22C2BA}"/>
      </w:docPartPr>
      <w:docPartBody>
        <w:p w:rsidR="00BE35F5" w:rsidRDefault="00BE35F5" w:rsidP="00BE35F5">
          <w:pPr>
            <w:pStyle w:val="31121991FB5B4C558CB750EF7532BD19"/>
          </w:pPr>
          <w:r w:rsidRPr="00CC63E9">
            <w:rPr>
              <w:rStyle w:val="PlaceholderText"/>
            </w:rPr>
            <w:t>Click or tap here to enter text.</w:t>
          </w:r>
        </w:p>
      </w:docPartBody>
    </w:docPart>
    <w:docPart>
      <w:docPartPr>
        <w:name w:val="A770ED505E6541E197D264544974D3FE"/>
        <w:category>
          <w:name w:val="General"/>
          <w:gallery w:val="placeholder"/>
        </w:category>
        <w:types>
          <w:type w:val="bbPlcHdr"/>
        </w:types>
        <w:behaviors>
          <w:behavior w:val="content"/>
        </w:behaviors>
        <w:guid w:val="{2D142D5B-761C-4F42-A19F-7F23DE1AB512}"/>
      </w:docPartPr>
      <w:docPartBody>
        <w:p w:rsidR="00BE35F5" w:rsidRDefault="00BE35F5" w:rsidP="00BE35F5">
          <w:pPr>
            <w:pStyle w:val="A770ED505E6541E197D264544974D3FE"/>
          </w:pPr>
          <w:r w:rsidRPr="00CC63E9">
            <w:rPr>
              <w:rStyle w:val="PlaceholderText"/>
            </w:rPr>
            <w:t>Click or tap here to enter text.</w:t>
          </w:r>
        </w:p>
      </w:docPartBody>
    </w:docPart>
    <w:docPart>
      <w:docPartPr>
        <w:name w:val="7DE8D2CA6C674E22AC469213FCE9B35D"/>
        <w:category>
          <w:name w:val="General"/>
          <w:gallery w:val="placeholder"/>
        </w:category>
        <w:types>
          <w:type w:val="bbPlcHdr"/>
        </w:types>
        <w:behaviors>
          <w:behavior w:val="content"/>
        </w:behaviors>
        <w:guid w:val="{FA357899-3AF0-449E-9A83-A105101C4AA3}"/>
      </w:docPartPr>
      <w:docPartBody>
        <w:p w:rsidR="00BE35F5" w:rsidRDefault="00BE35F5" w:rsidP="00BE35F5">
          <w:pPr>
            <w:pStyle w:val="7DE8D2CA6C674E22AC469213FCE9B35D"/>
          </w:pPr>
          <w:r w:rsidRPr="00CC63E9">
            <w:rPr>
              <w:rStyle w:val="PlaceholderText"/>
            </w:rPr>
            <w:t>Click or tap here to enter text.</w:t>
          </w:r>
        </w:p>
      </w:docPartBody>
    </w:docPart>
    <w:docPart>
      <w:docPartPr>
        <w:name w:val="7AA43261AE79434FB719150F76CEABD8"/>
        <w:category>
          <w:name w:val="General"/>
          <w:gallery w:val="placeholder"/>
        </w:category>
        <w:types>
          <w:type w:val="bbPlcHdr"/>
        </w:types>
        <w:behaviors>
          <w:behavior w:val="content"/>
        </w:behaviors>
        <w:guid w:val="{D369F90F-6F5E-4034-A4F7-BB11CB063D3B}"/>
      </w:docPartPr>
      <w:docPartBody>
        <w:p w:rsidR="00BE35F5" w:rsidRDefault="00BE35F5" w:rsidP="00BE35F5">
          <w:pPr>
            <w:pStyle w:val="7AA43261AE79434FB719150F76CEABD8"/>
          </w:pPr>
          <w:r w:rsidRPr="00CC63E9">
            <w:rPr>
              <w:rStyle w:val="PlaceholderText"/>
            </w:rPr>
            <w:t>Click or tap here to enter text.</w:t>
          </w:r>
        </w:p>
      </w:docPartBody>
    </w:docPart>
    <w:docPart>
      <w:docPartPr>
        <w:name w:val="A5A42DD6742A408996042BF0411841FD"/>
        <w:category>
          <w:name w:val="General"/>
          <w:gallery w:val="placeholder"/>
        </w:category>
        <w:types>
          <w:type w:val="bbPlcHdr"/>
        </w:types>
        <w:behaviors>
          <w:behavior w:val="content"/>
        </w:behaviors>
        <w:guid w:val="{D23BFA4E-D0F8-4F97-92F0-DBC78FCD70FC}"/>
      </w:docPartPr>
      <w:docPartBody>
        <w:p w:rsidR="00BE35F5" w:rsidRDefault="00BE35F5" w:rsidP="00BE35F5">
          <w:pPr>
            <w:pStyle w:val="A5A42DD6742A408996042BF0411841FD"/>
          </w:pPr>
          <w:r w:rsidRPr="00CC63E9">
            <w:rPr>
              <w:rStyle w:val="PlaceholderText"/>
            </w:rPr>
            <w:t>Click or tap here to enter text.</w:t>
          </w:r>
        </w:p>
      </w:docPartBody>
    </w:docPart>
    <w:docPart>
      <w:docPartPr>
        <w:name w:val="D4C69C61D89145FFBA2E16378B23F61C"/>
        <w:category>
          <w:name w:val="General"/>
          <w:gallery w:val="placeholder"/>
        </w:category>
        <w:types>
          <w:type w:val="bbPlcHdr"/>
        </w:types>
        <w:behaviors>
          <w:behavior w:val="content"/>
        </w:behaviors>
        <w:guid w:val="{755321F9-2E02-46D2-AEAC-7C40B0B95D8E}"/>
      </w:docPartPr>
      <w:docPartBody>
        <w:p w:rsidR="00BE35F5" w:rsidRDefault="00BE35F5" w:rsidP="00BE35F5">
          <w:pPr>
            <w:pStyle w:val="D4C69C61D89145FFBA2E16378B23F61C"/>
          </w:pPr>
          <w:r w:rsidRPr="00CC63E9">
            <w:rPr>
              <w:rStyle w:val="PlaceholderText"/>
            </w:rPr>
            <w:t>Click or tap here to enter text.</w:t>
          </w:r>
        </w:p>
      </w:docPartBody>
    </w:docPart>
    <w:docPart>
      <w:docPartPr>
        <w:name w:val="F9CEB443850844439ACFD313F02B87C3"/>
        <w:category>
          <w:name w:val="General"/>
          <w:gallery w:val="placeholder"/>
        </w:category>
        <w:types>
          <w:type w:val="bbPlcHdr"/>
        </w:types>
        <w:behaviors>
          <w:behavior w:val="content"/>
        </w:behaviors>
        <w:guid w:val="{C3356565-F9C1-46F6-96F7-D13767CA08DB}"/>
      </w:docPartPr>
      <w:docPartBody>
        <w:p w:rsidR="00BE35F5" w:rsidRDefault="00BE35F5" w:rsidP="00BE35F5">
          <w:pPr>
            <w:pStyle w:val="F9CEB443850844439ACFD313F02B87C3"/>
          </w:pPr>
          <w:r w:rsidRPr="00CC63E9">
            <w:rPr>
              <w:rStyle w:val="PlaceholderText"/>
            </w:rPr>
            <w:t>Click or tap here to enter text.</w:t>
          </w:r>
        </w:p>
      </w:docPartBody>
    </w:docPart>
    <w:docPart>
      <w:docPartPr>
        <w:name w:val="07772295A57D4FF7B0820C3E2385A8CF"/>
        <w:category>
          <w:name w:val="General"/>
          <w:gallery w:val="placeholder"/>
        </w:category>
        <w:types>
          <w:type w:val="bbPlcHdr"/>
        </w:types>
        <w:behaviors>
          <w:behavior w:val="content"/>
        </w:behaviors>
        <w:guid w:val="{86D9F23E-15E7-45E1-864E-E024C09E98BC}"/>
      </w:docPartPr>
      <w:docPartBody>
        <w:p w:rsidR="00BE35F5" w:rsidRDefault="00BE35F5" w:rsidP="00BE35F5">
          <w:pPr>
            <w:pStyle w:val="07772295A57D4FF7B0820C3E2385A8CF"/>
          </w:pPr>
          <w:r w:rsidRPr="00CC63E9">
            <w:rPr>
              <w:rStyle w:val="PlaceholderText"/>
            </w:rPr>
            <w:t>Click or tap here to enter text.</w:t>
          </w:r>
        </w:p>
      </w:docPartBody>
    </w:docPart>
    <w:docPart>
      <w:docPartPr>
        <w:name w:val="4F33702BC190440C8022C009FD7C4516"/>
        <w:category>
          <w:name w:val="General"/>
          <w:gallery w:val="placeholder"/>
        </w:category>
        <w:types>
          <w:type w:val="bbPlcHdr"/>
        </w:types>
        <w:behaviors>
          <w:behavior w:val="content"/>
        </w:behaviors>
        <w:guid w:val="{6CA0A642-273D-4C49-8046-2B5B9181140A}"/>
      </w:docPartPr>
      <w:docPartBody>
        <w:p w:rsidR="00BE35F5" w:rsidRDefault="00BE35F5" w:rsidP="00BE35F5">
          <w:pPr>
            <w:pStyle w:val="4F33702BC190440C8022C009FD7C4516"/>
          </w:pPr>
          <w:r w:rsidRPr="00CC63E9">
            <w:rPr>
              <w:rStyle w:val="PlaceholderText"/>
            </w:rPr>
            <w:t>Click or tap here to enter text.</w:t>
          </w:r>
        </w:p>
      </w:docPartBody>
    </w:docPart>
    <w:docPart>
      <w:docPartPr>
        <w:name w:val="8391F230E5FC4351A52E1068B491CA4C"/>
        <w:category>
          <w:name w:val="General"/>
          <w:gallery w:val="placeholder"/>
        </w:category>
        <w:types>
          <w:type w:val="bbPlcHdr"/>
        </w:types>
        <w:behaviors>
          <w:behavior w:val="content"/>
        </w:behaviors>
        <w:guid w:val="{E4F1F898-F81B-4347-BA4D-8F3587567B17}"/>
      </w:docPartPr>
      <w:docPartBody>
        <w:p w:rsidR="00BE35F5" w:rsidRDefault="00BE35F5" w:rsidP="00BE35F5">
          <w:pPr>
            <w:pStyle w:val="8391F230E5FC4351A52E1068B491CA4C"/>
          </w:pPr>
          <w:r w:rsidRPr="00CC63E9">
            <w:rPr>
              <w:rStyle w:val="PlaceholderText"/>
            </w:rPr>
            <w:t>Click or tap here to enter text.</w:t>
          </w:r>
        </w:p>
      </w:docPartBody>
    </w:docPart>
    <w:docPart>
      <w:docPartPr>
        <w:name w:val="56180F7721794B929052A05477FC9746"/>
        <w:category>
          <w:name w:val="General"/>
          <w:gallery w:val="placeholder"/>
        </w:category>
        <w:types>
          <w:type w:val="bbPlcHdr"/>
        </w:types>
        <w:behaviors>
          <w:behavior w:val="content"/>
        </w:behaviors>
        <w:guid w:val="{3E5DAB13-BF9D-4B4E-A9B3-A8CC95195D06}"/>
      </w:docPartPr>
      <w:docPartBody>
        <w:p w:rsidR="00BE35F5" w:rsidRDefault="00BE35F5" w:rsidP="00BE35F5">
          <w:pPr>
            <w:pStyle w:val="56180F7721794B929052A05477FC9746"/>
          </w:pPr>
          <w:r w:rsidRPr="00CC63E9">
            <w:rPr>
              <w:rStyle w:val="PlaceholderText"/>
            </w:rPr>
            <w:t>Click or tap here to enter text.</w:t>
          </w:r>
        </w:p>
      </w:docPartBody>
    </w:docPart>
    <w:docPart>
      <w:docPartPr>
        <w:name w:val="8CF11CBA7ED0401682C9DCABB4039831"/>
        <w:category>
          <w:name w:val="General"/>
          <w:gallery w:val="placeholder"/>
        </w:category>
        <w:types>
          <w:type w:val="bbPlcHdr"/>
        </w:types>
        <w:behaviors>
          <w:behavior w:val="content"/>
        </w:behaviors>
        <w:guid w:val="{9ED757EE-C807-45A0-B33D-3F93249D657D}"/>
      </w:docPartPr>
      <w:docPartBody>
        <w:p w:rsidR="00BE35F5" w:rsidRDefault="00BE35F5" w:rsidP="00BE35F5">
          <w:pPr>
            <w:pStyle w:val="8CF11CBA7ED0401682C9DCABB4039831"/>
          </w:pPr>
          <w:r w:rsidRPr="00CC63E9">
            <w:rPr>
              <w:rStyle w:val="PlaceholderText"/>
            </w:rPr>
            <w:t>Click or tap here to enter text.</w:t>
          </w:r>
        </w:p>
      </w:docPartBody>
    </w:docPart>
    <w:docPart>
      <w:docPartPr>
        <w:name w:val="CE9B0D72C9C64A7F8C05AB4608C21A61"/>
        <w:category>
          <w:name w:val="General"/>
          <w:gallery w:val="placeholder"/>
        </w:category>
        <w:types>
          <w:type w:val="bbPlcHdr"/>
        </w:types>
        <w:behaviors>
          <w:behavior w:val="content"/>
        </w:behaviors>
        <w:guid w:val="{B78569D5-8A74-493E-B5AD-95C274F7203B}"/>
      </w:docPartPr>
      <w:docPartBody>
        <w:p w:rsidR="00BE35F5" w:rsidRDefault="00BE35F5" w:rsidP="00BE35F5">
          <w:pPr>
            <w:pStyle w:val="CE9B0D72C9C64A7F8C05AB4608C21A61"/>
          </w:pPr>
          <w:r w:rsidRPr="00CC63E9">
            <w:rPr>
              <w:rStyle w:val="PlaceholderText"/>
            </w:rPr>
            <w:t>Click or tap here to enter text.</w:t>
          </w:r>
        </w:p>
      </w:docPartBody>
    </w:docPart>
    <w:docPart>
      <w:docPartPr>
        <w:name w:val="7E2EA66C18EC44F5BA8154BBCF39A9EA"/>
        <w:category>
          <w:name w:val="General"/>
          <w:gallery w:val="placeholder"/>
        </w:category>
        <w:types>
          <w:type w:val="bbPlcHdr"/>
        </w:types>
        <w:behaviors>
          <w:behavior w:val="content"/>
        </w:behaviors>
        <w:guid w:val="{C3C5EF4A-78F1-40A1-B433-452EC794D1A6}"/>
      </w:docPartPr>
      <w:docPartBody>
        <w:p w:rsidR="00BE35F5" w:rsidRDefault="00BE35F5" w:rsidP="00BE35F5">
          <w:pPr>
            <w:pStyle w:val="7E2EA66C18EC44F5BA8154BBCF39A9EA"/>
          </w:pPr>
          <w:r w:rsidRPr="00CC63E9">
            <w:rPr>
              <w:rStyle w:val="PlaceholderText"/>
            </w:rPr>
            <w:t>Click or tap here to enter text.</w:t>
          </w:r>
        </w:p>
      </w:docPartBody>
    </w:docPart>
    <w:docPart>
      <w:docPartPr>
        <w:name w:val="6836EC4B149746D6AE50CE7D72BFE8D0"/>
        <w:category>
          <w:name w:val="General"/>
          <w:gallery w:val="placeholder"/>
        </w:category>
        <w:types>
          <w:type w:val="bbPlcHdr"/>
        </w:types>
        <w:behaviors>
          <w:behavior w:val="content"/>
        </w:behaviors>
        <w:guid w:val="{BE25A96C-82BD-4C1F-B010-88FA149BEA76}"/>
      </w:docPartPr>
      <w:docPartBody>
        <w:p w:rsidR="00BE35F5" w:rsidRDefault="00BE35F5" w:rsidP="00BE35F5">
          <w:pPr>
            <w:pStyle w:val="6836EC4B149746D6AE50CE7D72BFE8D0"/>
          </w:pPr>
          <w:r w:rsidRPr="00CC63E9">
            <w:rPr>
              <w:rStyle w:val="PlaceholderText"/>
            </w:rPr>
            <w:t>Click or tap here to enter text.</w:t>
          </w:r>
        </w:p>
      </w:docPartBody>
    </w:docPart>
    <w:docPart>
      <w:docPartPr>
        <w:name w:val="CA8DFD66BAAC4FA1A6BFA4266132686D"/>
        <w:category>
          <w:name w:val="General"/>
          <w:gallery w:val="placeholder"/>
        </w:category>
        <w:types>
          <w:type w:val="bbPlcHdr"/>
        </w:types>
        <w:behaviors>
          <w:behavior w:val="content"/>
        </w:behaviors>
        <w:guid w:val="{38AB20DD-7801-4282-9011-7AE154EC8D95}"/>
      </w:docPartPr>
      <w:docPartBody>
        <w:p w:rsidR="00BE35F5" w:rsidRDefault="00BE35F5" w:rsidP="00BE35F5">
          <w:pPr>
            <w:pStyle w:val="CA8DFD66BAAC4FA1A6BFA4266132686D"/>
          </w:pPr>
          <w:r w:rsidRPr="00CC63E9">
            <w:rPr>
              <w:rStyle w:val="PlaceholderText"/>
            </w:rPr>
            <w:t>Click or tap here to enter text.</w:t>
          </w:r>
        </w:p>
      </w:docPartBody>
    </w:docPart>
    <w:docPart>
      <w:docPartPr>
        <w:name w:val="55508ADF2E6C42E2AB5D5CC4F039C786"/>
        <w:category>
          <w:name w:val="General"/>
          <w:gallery w:val="placeholder"/>
        </w:category>
        <w:types>
          <w:type w:val="bbPlcHdr"/>
        </w:types>
        <w:behaviors>
          <w:behavior w:val="content"/>
        </w:behaviors>
        <w:guid w:val="{AA265721-5CC1-441D-9B96-9B359F532021}"/>
      </w:docPartPr>
      <w:docPartBody>
        <w:p w:rsidR="00BE35F5" w:rsidRDefault="00BE35F5" w:rsidP="00BE35F5">
          <w:pPr>
            <w:pStyle w:val="55508ADF2E6C42E2AB5D5CC4F039C786"/>
          </w:pPr>
          <w:r w:rsidRPr="00CC63E9">
            <w:rPr>
              <w:rStyle w:val="PlaceholderText"/>
            </w:rPr>
            <w:t>Click or tap here to enter text.</w:t>
          </w:r>
        </w:p>
      </w:docPartBody>
    </w:docPart>
    <w:docPart>
      <w:docPartPr>
        <w:name w:val="46090A82EAB74E09A48EBA6BEFDF555F"/>
        <w:category>
          <w:name w:val="General"/>
          <w:gallery w:val="placeholder"/>
        </w:category>
        <w:types>
          <w:type w:val="bbPlcHdr"/>
        </w:types>
        <w:behaviors>
          <w:behavior w:val="content"/>
        </w:behaviors>
        <w:guid w:val="{63BC2980-EFCF-4786-82EC-8CAD64F754EC}"/>
      </w:docPartPr>
      <w:docPartBody>
        <w:p w:rsidR="00BE35F5" w:rsidRDefault="00BE35F5" w:rsidP="00BE35F5">
          <w:pPr>
            <w:pStyle w:val="46090A82EAB74E09A48EBA6BEFDF555F"/>
          </w:pPr>
          <w:r w:rsidRPr="00CC63E9">
            <w:rPr>
              <w:rStyle w:val="PlaceholderText"/>
            </w:rPr>
            <w:t>Click or tap here to enter text.</w:t>
          </w:r>
        </w:p>
      </w:docPartBody>
    </w:docPart>
    <w:docPart>
      <w:docPartPr>
        <w:name w:val="BAAF668B11504E51A5250364755ECF1C"/>
        <w:category>
          <w:name w:val="General"/>
          <w:gallery w:val="placeholder"/>
        </w:category>
        <w:types>
          <w:type w:val="bbPlcHdr"/>
        </w:types>
        <w:behaviors>
          <w:behavior w:val="content"/>
        </w:behaviors>
        <w:guid w:val="{534027E0-F77F-404F-AE4D-9A9E130D01E1}"/>
      </w:docPartPr>
      <w:docPartBody>
        <w:p w:rsidR="00BE35F5" w:rsidRDefault="00BE35F5" w:rsidP="00BE35F5">
          <w:pPr>
            <w:pStyle w:val="BAAF668B11504E51A5250364755ECF1C"/>
          </w:pPr>
          <w:r w:rsidRPr="00CC63E9">
            <w:rPr>
              <w:rStyle w:val="PlaceholderText"/>
            </w:rPr>
            <w:t>Click or tap here to enter text.</w:t>
          </w:r>
        </w:p>
      </w:docPartBody>
    </w:docPart>
    <w:docPart>
      <w:docPartPr>
        <w:name w:val="4B12AFD410F647A19D45FD57E65BFFDE"/>
        <w:category>
          <w:name w:val="General"/>
          <w:gallery w:val="placeholder"/>
        </w:category>
        <w:types>
          <w:type w:val="bbPlcHdr"/>
        </w:types>
        <w:behaviors>
          <w:behavior w:val="content"/>
        </w:behaviors>
        <w:guid w:val="{14FBB390-BE83-40FE-B8F0-47E7F4B7E7E6}"/>
      </w:docPartPr>
      <w:docPartBody>
        <w:p w:rsidR="00BE35F5" w:rsidRDefault="00BE35F5" w:rsidP="00BE35F5">
          <w:pPr>
            <w:pStyle w:val="4B12AFD410F647A19D45FD57E65BFFDE"/>
          </w:pPr>
          <w:r w:rsidRPr="00CC63E9">
            <w:rPr>
              <w:rStyle w:val="PlaceholderText"/>
            </w:rPr>
            <w:t>Click or tap here to enter text.</w:t>
          </w:r>
        </w:p>
      </w:docPartBody>
    </w:docPart>
    <w:docPart>
      <w:docPartPr>
        <w:name w:val="6C2CF1B7DA7C4A6D939B0CE047837382"/>
        <w:category>
          <w:name w:val="General"/>
          <w:gallery w:val="placeholder"/>
        </w:category>
        <w:types>
          <w:type w:val="bbPlcHdr"/>
        </w:types>
        <w:behaviors>
          <w:behavior w:val="content"/>
        </w:behaviors>
        <w:guid w:val="{68DBDCF6-E3D0-460D-AA34-08AD87BDF51E}"/>
      </w:docPartPr>
      <w:docPartBody>
        <w:p w:rsidR="00BE35F5" w:rsidRDefault="00BE35F5" w:rsidP="00BE35F5">
          <w:pPr>
            <w:pStyle w:val="6C2CF1B7DA7C4A6D939B0CE047837382"/>
          </w:pPr>
          <w:r w:rsidRPr="00CC63E9">
            <w:rPr>
              <w:rStyle w:val="PlaceholderText"/>
            </w:rPr>
            <w:t>Click or tap here to enter text.</w:t>
          </w:r>
        </w:p>
      </w:docPartBody>
    </w:docPart>
    <w:docPart>
      <w:docPartPr>
        <w:name w:val="B358C33536AE4BFEA5B66561C20A289B"/>
        <w:category>
          <w:name w:val="General"/>
          <w:gallery w:val="placeholder"/>
        </w:category>
        <w:types>
          <w:type w:val="bbPlcHdr"/>
        </w:types>
        <w:behaviors>
          <w:behavior w:val="content"/>
        </w:behaviors>
        <w:guid w:val="{58E4973C-4545-4E9D-BCE7-D15CCEDF8948}"/>
      </w:docPartPr>
      <w:docPartBody>
        <w:p w:rsidR="00BE35F5" w:rsidRDefault="00BE35F5" w:rsidP="00BE35F5">
          <w:pPr>
            <w:pStyle w:val="B358C33536AE4BFEA5B66561C20A289B"/>
          </w:pPr>
          <w:r w:rsidRPr="00CC63E9">
            <w:rPr>
              <w:rStyle w:val="PlaceholderText"/>
            </w:rPr>
            <w:t>Click or tap here to enter text.</w:t>
          </w:r>
        </w:p>
      </w:docPartBody>
    </w:docPart>
    <w:docPart>
      <w:docPartPr>
        <w:name w:val="48C1509D4C554A1E995670D0C2599C79"/>
        <w:category>
          <w:name w:val="General"/>
          <w:gallery w:val="placeholder"/>
        </w:category>
        <w:types>
          <w:type w:val="bbPlcHdr"/>
        </w:types>
        <w:behaviors>
          <w:behavior w:val="content"/>
        </w:behaviors>
        <w:guid w:val="{6CEEB76C-C7B0-4319-A568-3844EE80D2C0}"/>
      </w:docPartPr>
      <w:docPartBody>
        <w:p w:rsidR="00BE35F5" w:rsidRDefault="00BE35F5" w:rsidP="00BE35F5">
          <w:pPr>
            <w:pStyle w:val="48C1509D4C554A1E995670D0C2599C79"/>
          </w:pPr>
          <w:r w:rsidRPr="00CC63E9">
            <w:rPr>
              <w:rStyle w:val="PlaceholderText"/>
            </w:rPr>
            <w:t>Click or tap here to enter text.</w:t>
          </w:r>
        </w:p>
      </w:docPartBody>
    </w:docPart>
    <w:docPart>
      <w:docPartPr>
        <w:name w:val="17AB3B24D74E40EBAF87FA79150F093C"/>
        <w:category>
          <w:name w:val="General"/>
          <w:gallery w:val="placeholder"/>
        </w:category>
        <w:types>
          <w:type w:val="bbPlcHdr"/>
        </w:types>
        <w:behaviors>
          <w:behavior w:val="content"/>
        </w:behaviors>
        <w:guid w:val="{7283BE1A-8562-45F4-825A-4F0E9ACFDF03}"/>
      </w:docPartPr>
      <w:docPartBody>
        <w:p w:rsidR="00BE35F5" w:rsidRDefault="00BE35F5" w:rsidP="00BE35F5">
          <w:pPr>
            <w:pStyle w:val="17AB3B24D74E40EBAF87FA79150F093C"/>
          </w:pPr>
          <w:r w:rsidRPr="00CC63E9">
            <w:rPr>
              <w:rStyle w:val="PlaceholderText"/>
            </w:rPr>
            <w:t>Click or tap here to enter text.</w:t>
          </w:r>
        </w:p>
      </w:docPartBody>
    </w:docPart>
    <w:docPart>
      <w:docPartPr>
        <w:name w:val="69C787E73CFF4439BD132785EAE537ED"/>
        <w:category>
          <w:name w:val="General"/>
          <w:gallery w:val="placeholder"/>
        </w:category>
        <w:types>
          <w:type w:val="bbPlcHdr"/>
        </w:types>
        <w:behaviors>
          <w:behavior w:val="content"/>
        </w:behaviors>
        <w:guid w:val="{CE6260FE-E906-4752-B630-E2B14187E0B5}"/>
      </w:docPartPr>
      <w:docPartBody>
        <w:p w:rsidR="00BE35F5" w:rsidRDefault="00BE35F5" w:rsidP="00BE35F5">
          <w:pPr>
            <w:pStyle w:val="69C787E73CFF4439BD132785EAE537ED"/>
          </w:pPr>
          <w:r w:rsidRPr="00CC63E9">
            <w:rPr>
              <w:rStyle w:val="PlaceholderText"/>
            </w:rPr>
            <w:t>Click or tap here to enter text.</w:t>
          </w:r>
        </w:p>
      </w:docPartBody>
    </w:docPart>
    <w:docPart>
      <w:docPartPr>
        <w:name w:val="29C3535B236542CEB3869F2126CF2D59"/>
        <w:category>
          <w:name w:val="General"/>
          <w:gallery w:val="placeholder"/>
        </w:category>
        <w:types>
          <w:type w:val="bbPlcHdr"/>
        </w:types>
        <w:behaviors>
          <w:behavior w:val="content"/>
        </w:behaviors>
        <w:guid w:val="{441843FA-DC9E-472B-B7A7-75119B7641EB}"/>
      </w:docPartPr>
      <w:docPartBody>
        <w:p w:rsidR="00BE35F5" w:rsidRDefault="00BE35F5" w:rsidP="00BE35F5">
          <w:pPr>
            <w:pStyle w:val="29C3535B236542CEB3869F2126CF2D59"/>
          </w:pPr>
          <w:r w:rsidRPr="00CC63E9">
            <w:rPr>
              <w:rStyle w:val="PlaceholderText"/>
            </w:rPr>
            <w:t>Click or tap here to enter text.</w:t>
          </w:r>
        </w:p>
      </w:docPartBody>
    </w:docPart>
    <w:docPart>
      <w:docPartPr>
        <w:name w:val="2CAB77C4644746799A7E96D4AE69123A"/>
        <w:category>
          <w:name w:val="General"/>
          <w:gallery w:val="placeholder"/>
        </w:category>
        <w:types>
          <w:type w:val="bbPlcHdr"/>
        </w:types>
        <w:behaviors>
          <w:behavior w:val="content"/>
        </w:behaviors>
        <w:guid w:val="{C8BE9811-5119-471E-9666-8DF3AD2A7DA6}"/>
      </w:docPartPr>
      <w:docPartBody>
        <w:p w:rsidR="00BE35F5" w:rsidRDefault="00BE35F5" w:rsidP="00BE35F5">
          <w:pPr>
            <w:pStyle w:val="2CAB77C4644746799A7E96D4AE69123A"/>
          </w:pPr>
          <w:r w:rsidRPr="00CC63E9">
            <w:rPr>
              <w:rStyle w:val="PlaceholderText"/>
            </w:rPr>
            <w:t>Click or tap here to enter text.</w:t>
          </w:r>
        </w:p>
      </w:docPartBody>
    </w:docPart>
    <w:docPart>
      <w:docPartPr>
        <w:name w:val="4A65925A5CF94877983AFD03CC525CF6"/>
        <w:category>
          <w:name w:val="General"/>
          <w:gallery w:val="placeholder"/>
        </w:category>
        <w:types>
          <w:type w:val="bbPlcHdr"/>
        </w:types>
        <w:behaviors>
          <w:behavior w:val="content"/>
        </w:behaviors>
        <w:guid w:val="{25FCDB8C-6B97-4DF5-B62B-249AB210D651}"/>
      </w:docPartPr>
      <w:docPartBody>
        <w:p w:rsidR="00BE35F5" w:rsidRDefault="00BE35F5" w:rsidP="00BE35F5">
          <w:pPr>
            <w:pStyle w:val="4A65925A5CF94877983AFD03CC525CF6"/>
          </w:pPr>
          <w:r w:rsidRPr="00CC63E9">
            <w:rPr>
              <w:rStyle w:val="PlaceholderText"/>
            </w:rPr>
            <w:t>Click or tap here to enter text.</w:t>
          </w:r>
        </w:p>
      </w:docPartBody>
    </w:docPart>
    <w:docPart>
      <w:docPartPr>
        <w:name w:val="2CBF07A382AE4D5FB3944D433BD74B1E"/>
        <w:category>
          <w:name w:val="General"/>
          <w:gallery w:val="placeholder"/>
        </w:category>
        <w:types>
          <w:type w:val="bbPlcHdr"/>
        </w:types>
        <w:behaviors>
          <w:behavior w:val="content"/>
        </w:behaviors>
        <w:guid w:val="{E80D72AD-F433-4DB1-AFE3-3CB3CFD6629B}"/>
      </w:docPartPr>
      <w:docPartBody>
        <w:p w:rsidR="00D71A4E" w:rsidRDefault="00BE35F5">
          <w:pPr>
            <w:pStyle w:val="2CBF07A382AE4D5FB3944D433BD74B1E"/>
          </w:pPr>
          <w:r w:rsidRPr="00CC63E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EF0"/>
    <w:rsid w:val="000033A6"/>
    <w:rsid w:val="00112F83"/>
    <w:rsid w:val="001C1EF0"/>
    <w:rsid w:val="001E2421"/>
    <w:rsid w:val="002924D4"/>
    <w:rsid w:val="002B4516"/>
    <w:rsid w:val="00387ED8"/>
    <w:rsid w:val="0041151A"/>
    <w:rsid w:val="004519B1"/>
    <w:rsid w:val="00492740"/>
    <w:rsid w:val="004C0B5F"/>
    <w:rsid w:val="004F7AA7"/>
    <w:rsid w:val="0060294C"/>
    <w:rsid w:val="006524C2"/>
    <w:rsid w:val="006B7A97"/>
    <w:rsid w:val="006C234A"/>
    <w:rsid w:val="007D2B8E"/>
    <w:rsid w:val="007F5282"/>
    <w:rsid w:val="00807447"/>
    <w:rsid w:val="0081278E"/>
    <w:rsid w:val="008F3F66"/>
    <w:rsid w:val="00916A97"/>
    <w:rsid w:val="009417FD"/>
    <w:rsid w:val="0095786E"/>
    <w:rsid w:val="009802BE"/>
    <w:rsid w:val="009A5012"/>
    <w:rsid w:val="009F3836"/>
    <w:rsid w:val="00A03518"/>
    <w:rsid w:val="00AB0058"/>
    <w:rsid w:val="00B15AA7"/>
    <w:rsid w:val="00B424DD"/>
    <w:rsid w:val="00B732ED"/>
    <w:rsid w:val="00BE35F5"/>
    <w:rsid w:val="00CC1B7B"/>
    <w:rsid w:val="00CD1233"/>
    <w:rsid w:val="00D56BEA"/>
    <w:rsid w:val="00D71A4E"/>
    <w:rsid w:val="00E30F36"/>
    <w:rsid w:val="00F03D9F"/>
    <w:rsid w:val="00F91D59"/>
    <w:rsid w:val="00FD1C93"/>
    <w:rsid w:val="00FE2F7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E35F5"/>
    <w:rPr>
      <w:color w:val="808080"/>
    </w:rPr>
  </w:style>
  <w:style w:type="paragraph" w:customStyle="1" w:styleId="1F921B46782F4D578A8BA7BBDE02A6BF">
    <w:name w:val="1F921B46782F4D578A8BA7BBDE02A6BF"/>
    <w:rsid w:val="006524C2"/>
    <w:pPr>
      <w:spacing w:line="278" w:lineRule="auto"/>
    </w:pPr>
    <w:rPr>
      <w:sz w:val="24"/>
      <w:szCs w:val="24"/>
    </w:rPr>
  </w:style>
  <w:style w:type="paragraph" w:customStyle="1" w:styleId="26266742B3FB4ECCB101202734067339">
    <w:name w:val="26266742B3FB4ECCB101202734067339"/>
    <w:rsid w:val="006524C2"/>
    <w:pPr>
      <w:spacing w:line="278" w:lineRule="auto"/>
    </w:pPr>
    <w:rPr>
      <w:sz w:val="24"/>
      <w:szCs w:val="24"/>
    </w:rPr>
  </w:style>
  <w:style w:type="paragraph" w:customStyle="1" w:styleId="0C401EDFDFB74890A559B29602255270">
    <w:name w:val="0C401EDFDFB74890A559B29602255270"/>
    <w:rsid w:val="006524C2"/>
    <w:pPr>
      <w:spacing w:line="278" w:lineRule="auto"/>
    </w:pPr>
    <w:rPr>
      <w:sz w:val="24"/>
      <w:szCs w:val="24"/>
    </w:rPr>
  </w:style>
  <w:style w:type="paragraph" w:customStyle="1" w:styleId="3B83E750ADD94CFF8A20411328A11F6C">
    <w:name w:val="3B83E750ADD94CFF8A20411328A11F6C"/>
    <w:rsid w:val="006524C2"/>
    <w:pPr>
      <w:spacing w:line="278" w:lineRule="auto"/>
    </w:pPr>
    <w:rPr>
      <w:sz w:val="24"/>
      <w:szCs w:val="24"/>
    </w:rPr>
  </w:style>
  <w:style w:type="paragraph" w:customStyle="1" w:styleId="906ADBFEDDC8423AAC2D77886D7B1E74">
    <w:name w:val="906ADBFEDDC8423AAC2D77886D7B1E74"/>
    <w:rsid w:val="006524C2"/>
    <w:pPr>
      <w:spacing w:line="278" w:lineRule="auto"/>
    </w:pPr>
    <w:rPr>
      <w:sz w:val="24"/>
      <w:szCs w:val="24"/>
    </w:rPr>
  </w:style>
  <w:style w:type="paragraph" w:customStyle="1" w:styleId="87B38D9504724C20AA463810ACA8ACC3">
    <w:name w:val="87B38D9504724C20AA463810ACA8ACC3"/>
    <w:rsid w:val="006524C2"/>
    <w:pPr>
      <w:spacing w:line="278" w:lineRule="auto"/>
    </w:pPr>
    <w:rPr>
      <w:sz w:val="24"/>
      <w:szCs w:val="24"/>
    </w:rPr>
  </w:style>
  <w:style w:type="paragraph" w:customStyle="1" w:styleId="6F79F32E67D045FBAD0045B3CD9D95BD">
    <w:name w:val="6F79F32E67D045FBAD0045B3CD9D95BD"/>
    <w:rsid w:val="006524C2"/>
    <w:pPr>
      <w:spacing w:line="278" w:lineRule="auto"/>
    </w:pPr>
    <w:rPr>
      <w:sz w:val="24"/>
      <w:szCs w:val="24"/>
    </w:rPr>
  </w:style>
  <w:style w:type="paragraph" w:customStyle="1" w:styleId="E05A88F725724A36B2EBE8A55F0D9166">
    <w:name w:val="E05A88F725724A36B2EBE8A55F0D9166"/>
    <w:rsid w:val="006524C2"/>
    <w:pPr>
      <w:spacing w:line="278" w:lineRule="auto"/>
    </w:pPr>
    <w:rPr>
      <w:sz w:val="24"/>
      <w:szCs w:val="24"/>
    </w:rPr>
  </w:style>
  <w:style w:type="paragraph" w:customStyle="1" w:styleId="FA76B7CFDFC34CC882F5B61948F5E6E4">
    <w:name w:val="FA76B7CFDFC34CC882F5B61948F5E6E4"/>
    <w:rsid w:val="00BE35F5"/>
    <w:pPr>
      <w:spacing w:line="278" w:lineRule="auto"/>
    </w:pPr>
    <w:rPr>
      <w:sz w:val="24"/>
      <w:szCs w:val="24"/>
    </w:rPr>
  </w:style>
  <w:style w:type="paragraph" w:customStyle="1" w:styleId="13CC6821D38A411E96E55702D1334B24">
    <w:name w:val="13CC6821D38A411E96E55702D1334B24"/>
    <w:rsid w:val="006524C2"/>
    <w:pPr>
      <w:spacing w:line="278" w:lineRule="auto"/>
    </w:pPr>
    <w:rPr>
      <w:sz w:val="24"/>
      <w:szCs w:val="24"/>
    </w:rPr>
  </w:style>
  <w:style w:type="paragraph" w:customStyle="1" w:styleId="03A082FC537C469BB7DA12B8ABD61A14">
    <w:name w:val="03A082FC537C469BB7DA12B8ABD61A14"/>
    <w:rsid w:val="006524C2"/>
    <w:pPr>
      <w:spacing w:line="278" w:lineRule="auto"/>
    </w:pPr>
    <w:rPr>
      <w:sz w:val="24"/>
      <w:szCs w:val="24"/>
    </w:rPr>
  </w:style>
  <w:style w:type="paragraph" w:customStyle="1" w:styleId="E8DD028AA476466B98600FAF39B11DAF">
    <w:name w:val="E8DD028AA476466B98600FAF39B11DAF"/>
    <w:rsid w:val="006524C2"/>
    <w:pPr>
      <w:spacing w:line="278" w:lineRule="auto"/>
    </w:pPr>
    <w:rPr>
      <w:sz w:val="24"/>
      <w:szCs w:val="24"/>
    </w:rPr>
  </w:style>
  <w:style w:type="paragraph" w:customStyle="1" w:styleId="137A1E4B00E74F2493FCF565A3303FC1">
    <w:name w:val="137A1E4B00E74F2493FCF565A3303FC1"/>
    <w:rsid w:val="006524C2"/>
    <w:pPr>
      <w:spacing w:line="278" w:lineRule="auto"/>
    </w:pPr>
    <w:rPr>
      <w:sz w:val="24"/>
      <w:szCs w:val="24"/>
    </w:rPr>
  </w:style>
  <w:style w:type="paragraph" w:customStyle="1" w:styleId="0B3509BB38794BC7AD39DB4003CB69DD">
    <w:name w:val="0B3509BB38794BC7AD39DB4003CB69DD"/>
    <w:rsid w:val="006524C2"/>
    <w:pPr>
      <w:spacing w:line="278" w:lineRule="auto"/>
    </w:pPr>
    <w:rPr>
      <w:sz w:val="24"/>
      <w:szCs w:val="24"/>
    </w:rPr>
  </w:style>
  <w:style w:type="paragraph" w:customStyle="1" w:styleId="A24179AB897C4129AFC6303210DA18D7">
    <w:name w:val="A24179AB897C4129AFC6303210DA18D7"/>
    <w:rsid w:val="006524C2"/>
    <w:pPr>
      <w:spacing w:line="278" w:lineRule="auto"/>
    </w:pPr>
    <w:rPr>
      <w:sz w:val="24"/>
      <w:szCs w:val="24"/>
    </w:rPr>
  </w:style>
  <w:style w:type="paragraph" w:customStyle="1" w:styleId="31D86A1192B34A3CB62E2B4C36E2AE2B">
    <w:name w:val="31D86A1192B34A3CB62E2B4C36E2AE2B"/>
    <w:rsid w:val="006524C2"/>
    <w:pPr>
      <w:spacing w:line="278" w:lineRule="auto"/>
    </w:pPr>
    <w:rPr>
      <w:sz w:val="24"/>
      <w:szCs w:val="24"/>
    </w:rPr>
  </w:style>
  <w:style w:type="paragraph" w:customStyle="1" w:styleId="EDC5D1549F1741CEABEBEFD068A0300E">
    <w:name w:val="EDC5D1549F1741CEABEBEFD068A0300E"/>
    <w:rsid w:val="006524C2"/>
    <w:pPr>
      <w:spacing w:line="278" w:lineRule="auto"/>
    </w:pPr>
    <w:rPr>
      <w:sz w:val="24"/>
      <w:szCs w:val="24"/>
    </w:rPr>
  </w:style>
  <w:style w:type="paragraph" w:customStyle="1" w:styleId="0090BD6F5F104AC5AEAE3257EF7B8049">
    <w:name w:val="0090BD6F5F104AC5AEAE3257EF7B8049"/>
    <w:rsid w:val="006524C2"/>
    <w:pPr>
      <w:spacing w:line="278" w:lineRule="auto"/>
    </w:pPr>
    <w:rPr>
      <w:sz w:val="24"/>
      <w:szCs w:val="24"/>
    </w:rPr>
  </w:style>
  <w:style w:type="paragraph" w:customStyle="1" w:styleId="FD68DC43EC8247A49E43FE0459C1E701">
    <w:name w:val="FD68DC43EC8247A49E43FE0459C1E701"/>
    <w:rsid w:val="006524C2"/>
    <w:pPr>
      <w:spacing w:line="278" w:lineRule="auto"/>
    </w:pPr>
    <w:rPr>
      <w:sz w:val="24"/>
      <w:szCs w:val="24"/>
    </w:rPr>
  </w:style>
  <w:style w:type="paragraph" w:customStyle="1" w:styleId="70FF3B16D4EC4AE4BFA0730C137CD20B">
    <w:name w:val="70FF3B16D4EC4AE4BFA0730C137CD20B"/>
    <w:rsid w:val="006524C2"/>
    <w:pPr>
      <w:spacing w:line="278" w:lineRule="auto"/>
    </w:pPr>
    <w:rPr>
      <w:sz w:val="24"/>
      <w:szCs w:val="24"/>
    </w:rPr>
  </w:style>
  <w:style w:type="paragraph" w:customStyle="1" w:styleId="407F463A6D3841A79C6754649D34CC5F">
    <w:name w:val="407F463A6D3841A79C6754649D34CC5F"/>
    <w:rsid w:val="006524C2"/>
    <w:pPr>
      <w:spacing w:line="278" w:lineRule="auto"/>
    </w:pPr>
    <w:rPr>
      <w:sz w:val="24"/>
      <w:szCs w:val="24"/>
    </w:rPr>
  </w:style>
  <w:style w:type="paragraph" w:customStyle="1" w:styleId="BC9883A8B80A497886D783E6D0FB29B3">
    <w:name w:val="BC9883A8B80A497886D783E6D0FB29B3"/>
    <w:rsid w:val="006524C2"/>
    <w:pPr>
      <w:spacing w:line="278" w:lineRule="auto"/>
    </w:pPr>
    <w:rPr>
      <w:sz w:val="24"/>
      <w:szCs w:val="24"/>
    </w:rPr>
  </w:style>
  <w:style w:type="paragraph" w:customStyle="1" w:styleId="F4E5BD605B5E48A69ACC3A9A6EE84332">
    <w:name w:val="F4E5BD605B5E48A69ACC3A9A6EE84332"/>
    <w:rsid w:val="006524C2"/>
    <w:pPr>
      <w:spacing w:line="278" w:lineRule="auto"/>
    </w:pPr>
    <w:rPr>
      <w:sz w:val="24"/>
      <w:szCs w:val="24"/>
    </w:rPr>
  </w:style>
  <w:style w:type="paragraph" w:customStyle="1" w:styleId="C09F2A954EE34A32BEB7836FC57EEA8F">
    <w:name w:val="C09F2A954EE34A32BEB7836FC57EEA8F"/>
    <w:rsid w:val="006524C2"/>
    <w:pPr>
      <w:spacing w:line="278" w:lineRule="auto"/>
    </w:pPr>
    <w:rPr>
      <w:sz w:val="24"/>
      <w:szCs w:val="24"/>
    </w:rPr>
  </w:style>
  <w:style w:type="paragraph" w:customStyle="1" w:styleId="39C55338264E4FBF9654135E74F197E7">
    <w:name w:val="39C55338264E4FBF9654135E74F197E7"/>
    <w:rsid w:val="00BE35F5"/>
    <w:pPr>
      <w:spacing w:line="278" w:lineRule="auto"/>
    </w:pPr>
    <w:rPr>
      <w:sz w:val="24"/>
      <w:szCs w:val="24"/>
    </w:rPr>
  </w:style>
  <w:style w:type="paragraph" w:customStyle="1" w:styleId="09C9D599B37347B691834A89154DBE8B">
    <w:name w:val="09C9D599B37347B691834A89154DBE8B"/>
    <w:rsid w:val="00BE35F5"/>
    <w:pPr>
      <w:spacing w:line="278" w:lineRule="auto"/>
    </w:pPr>
    <w:rPr>
      <w:sz w:val="24"/>
      <w:szCs w:val="24"/>
    </w:rPr>
  </w:style>
  <w:style w:type="paragraph" w:customStyle="1" w:styleId="F9456321F7B94C2D933D5E3CA23143A5">
    <w:name w:val="F9456321F7B94C2D933D5E3CA23143A5"/>
    <w:rsid w:val="00BE35F5"/>
    <w:pPr>
      <w:spacing w:line="278" w:lineRule="auto"/>
    </w:pPr>
    <w:rPr>
      <w:sz w:val="24"/>
      <w:szCs w:val="24"/>
    </w:rPr>
  </w:style>
  <w:style w:type="paragraph" w:customStyle="1" w:styleId="E93BEB026C7540B4869F3E8C15696C2D">
    <w:name w:val="E93BEB026C7540B4869F3E8C15696C2D"/>
    <w:rsid w:val="00BE35F5"/>
    <w:pPr>
      <w:spacing w:line="278" w:lineRule="auto"/>
    </w:pPr>
    <w:rPr>
      <w:sz w:val="24"/>
      <w:szCs w:val="24"/>
    </w:rPr>
  </w:style>
  <w:style w:type="paragraph" w:customStyle="1" w:styleId="2A1379F15D284D6985CAC123F335DF15">
    <w:name w:val="2A1379F15D284D6985CAC123F335DF15"/>
    <w:rsid w:val="00BE35F5"/>
    <w:pPr>
      <w:spacing w:line="278" w:lineRule="auto"/>
    </w:pPr>
    <w:rPr>
      <w:sz w:val="24"/>
      <w:szCs w:val="24"/>
    </w:rPr>
  </w:style>
  <w:style w:type="paragraph" w:customStyle="1" w:styleId="E28770426C5A4CA3A7CB88922F22355E">
    <w:name w:val="E28770426C5A4CA3A7CB88922F22355E"/>
    <w:rsid w:val="00BE35F5"/>
    <w:pPr>
      <w:spacing w:line="278" w:lineRule="auto"/>
    </w:pPr>
    <w:rPr>
      <w:sz w:val="24"/>
      <w:szCs w:val="24"/>
    </w:rPr>
  </w:style>
  <w:style w:type="paragraph" w:customStyle="1" w:styleId="AE53C827FB914B8AA38A3B6C3C9BD744">
    <w:name w:val="AE53C827FB914B8AA38A3B6C3C9BD744"/>
    <w:rsid w:val="00BE35F5"/>
    <w:pPr>
      <w:spacing w:line="278" w:lineRule="auto"/>
    </w:pPr>
    <w:rPr>
      <w:sz w:val="24"/>
      <w:szCs w:val="24"/>
    </w:rPr>
  </w:style>
  <w:style w:type="paragraph" w:customStyle="1" w:styleId="9F61EA5FEA4346B28F8E3EFC320D59D8">
    <w:name w:val="9F61EA5FEA4346B28F8E3EFC320D59D8"/>
    <w:rsid w:val="00BE35F5"/>
    <w:pPr>
      <w:spacing w:line="278" w:lineRule="auto"/>
    </w:pPr>
    <w:rPr>
      <w:sz w:val="24"/>
      <w:szCs w:val="24"/>
    </w:rPr>
  </w:style>
  <w:style w:type="paragraph" w:customStyle="1" w:styleId="3CD7687B24F84BED85C46680A87D10FB">
    <w:name w:val="3CD7687B24F84BED85C46680A87D10FB"/>
    <w:rsid w:val="00BE35F5"/>
    <w:pPr>
      <w:spacing w:line="278" w:lineRule="auto"/>
    </w:pPr>
    <w:rPr>
      <w:sz w:val="24"/>
      <w:szCs w:val="24"/>
    </w:rPr>
  </w:style>
  <w:style w:type="paragraph" w:customStyle="1" w:styleId="4543BD097DF848D28A6610B4A11A9371">
    <w:name w:val="4543BD097DF848D28A6610B4A11A9371"/>
    <w:rsid w:val="00BE35F5"/>
    <w:pPr>
      <w:spacing w:line="278" w:lineRule="auto"/>
    </w:pPr>
    <w:rPr>
      <w:sz w:val="24"/>
      <w:szCs w:val="24"/>
    </w:rPr>
  </w:style>
  <w:style w:type="paragraph" w:customStyle="1" w:styleId="B794D911246D471A8057E26BE84B419F">
    <w:name w:val="B794D911246D471A8057E26BE84B419F"/>
    <w:rsid w:val="00BE35F5"/>
    <w:pPr>
      <w:spacing w:line="278" w:lineRule="auto"/>
    </w:pPr>
    <w:rPr>
      <w:sz w:val="24"/>
      <w:szCs w:val="24"/>
    </w:rPr>
  </w:style>
  <w:style w:type="paragraph" w:customStyle="1" w:styleId="16948533FC2C4AB4A3C5347B139C8BEC">
    <w:name w:val="16948533FC2C4AB4A3C5347B139C8BEC"/>
    <w:rsid w:val="00BE35F5"/>
    <w:pPr>
      <w:spacing w:line="278" w:lineRule="auto"/>
    </w:pPr>
    <w:rPr>
      <w:sz w:val="24"/>
      <w:szCs w:val="24"/>
    </w:rPr>
  </w:style>
  <w:style w:type="paragraph" w:customStyle="1" w:styleId="31121991FB5B4C558CB750EF7532BD19">
    <w:name w:val="31121991FB5B4C558CB750EF7532BD19"/>
    <w:rsid w:val="00BE35F5"/>
    <w:pPr>
      <w:spacing w:line="278" w:lineRule="auto"/>
    </w:pPr>
    <w:rPr>
      <w:sz w:val="24"/>
      <w:szCs w:val="24"/>
    </w:rPr>
  </w:style>
  <w:style w:type="paragraph" w:customStyle="1" w:styleId="A770ED505E6541E197D264544974D3FE">
    <w:name w:val="A770ED505E6541E197D264544974D3FE"/>
    <w:rsid w:val="00BE35F5"/>
    <w:pPr>
      <w:spacing w:line="278" w:lineRule="auto"/>
    </w:pPr>
    <w:rPr>
      <w:sz w:val="24"/>
      <w:szCs w:val="24"/>
    </w:rPr>
  </w:style>
  <w:style w:type="paragraph" w:customStyle="1" w:styleId="7DE8D2CA6C674E22AC469213FCE9B35D">
    <w:name w:val="7DE8D2CA6C674E22AC469213FCE9B35D"/>
    <w:rsid w:val="00BE35F5"/>
    <w:pPr>
      <w:spacing w:line="278" w:lineRule="auto"/>
    </w:pPr>
    <w:rPr>
      <w:sz w:val="24"/>
      <w:szCs w:val="24"/>
    </w:rPr>
  </w:style>
  <w:style w:type="paragraph" w:customStyle="1" w:styleId="7AA43261AE79434FB719150F76CEABD8">
    <w:name w:val="7AA43261AE79434FB719150F76CEABD8"/>
    <w:rsid w:val="00BE35F5"/>
    <w:pPr>
      <w:spacing w:line="278" w:lineRule="auto"/>
    </w:pPr>
    <w:rPr>
      <w:sz w:val="24"/>
      <w:szCs w:val="24"/>
    </w:rPr>
  </w:style>
  <w:style w:type="paragraph" w:customStyle="1" w:styleId="A5A42DD6742A408996042BF0411841FD">
    <w:name w:val="A5A42DD6742A408996042BF0411841FD"/>
    <w:rsid w:val="00BE35F5"/>
    <w:pPr>
      <w:spacing w:line="278" w:lineRule="auto"/>
    </w:pPr>
    <w:rPr>
      <w:sz w:val="24"/>
      <w:szCs w:val="24"/>
    </w:rPr>
  </w:style>
  <w:style w:type="paragraph" w:customStyle="1" w:styleId="D4C69C61D89145FFBA2E16378B23F61C">
    <w:name w:val="D4C69C61D89145FFBA2E16378B23F61C"/>
    <w:rsid w:val="00BE35F5"/>
    <w:pPr>
      <w:spacing w:line="278" w:lineRule="auto"/>
    </w:pPr>
    <w:rPr>
      <w:sz w:val="24"/>
      <w:szCs w:val="24"/>
    </w:rPr>
  </w:style>
  <w:style w:type="paragraph" w:customStyle="1" w:styleId="F9CEB443850844439ACFD313F02B87C3">
    <w:name w:val="F9CEB443850844439ACFD313F02B87C3"/>
    <w:rsid w:val="00BE35F5"/>
    <w:pPr>
      <w:spacing w:line="278" w:lineRule="auto"/>
    </w:pPr>
    <w:rPr>
      <w:sz w:val="24"/>
      <w:szCs w:val="24"/>
    </w:rPr>
  </w:style>
  <w:style w:type="paragraph" w:customStyle="1" w:styleId="07772295A57D4FF7B0820C3E2385A8CF">
    <w:name w:val="07772295A57D4FF7B0820C3E2385A8CF"/>
    <w:rsid w:val="00BE35F5"/>
    <w:pPr>
      <w:spacing w:line="278" w:lineRule="auto"/>
    </w:pPr>
    <w:rPr>
      <w:sz w:val="24"/>
      <w:szCs w:val="24"/>
    </w:rPr>
  </w:style>
  <w:style w:type="paragraph" w:customStyle="1" w:styleId="4F33702BC190440C8022C009FD7C4516">
    <w:name w:val="4F33702BC190440C8022C009FD7C4516"/>
    <w:rsid w:val="00BE35F5"/>
    <w:pPr>
      <w:spacing w:line="278" w:lineRule="auto"/>
    </w:pPr>
    <w:rPr>
      <w:sz w:val="24"/>
      <w:szCs w:val="24"/>
    </w:rPr>
  </w:style>
  <w:style w:type="paragraph" w:customStyle="1" w:styleId="8391F230E5FC4351A52E1068B491CA4C">
    <w:name w:val="8391F230E5FC4351A52E1068B491CA4C"/>
    <w:rsid w:val="00BE35F5"/>
    <w:pPr>
      <w:spacing w:line="278" w:lineRule="auto"/>
    </w:pPr>
    <w:rPr>
      <w:sz w:val="24"/>
      <w:szCs w:val="24"/>
    </w:rPr>
  </w:style>
  <w:style w:type="paragraph" w:customStyle="1" w:styleId="56180F7721794B929052A05477FC9746">
    <w:name w:val="56180F7721794B929052A05477FC9746"/>
    <w:rsid w:val="00BE35F5"/>
    <w:pPr>
      <w:spacing w:line="278" w:lineRule="auto"/>
    </w:pPr>
    <w:rPr>
      <w:sz w:val="24"/>
      <w:szCs w:val="24"/>
    </w:rPr>
  </w:style>
  <w:style w:type="paragraph" w:customStyle="1" w:styleId="8CF11CBA7ED0401682C9DCABB4039831">
    <w:name w:val="8CF11CBA7ED0401682C9DCABB4039831"/>
    <w:rsid w:val="00BE35F5"/>
    <w:pPr>
      <w:spacing w:line="278" w:lineRule="auto"/>
    </w:pPr>
    <w:rPr>
      <w:sz w:val="24"/>
      <w:szCs w:val="24"/>
    </w:rPr>
  </w:style>
  <w:style w:type="paragraph" w:customStyle="1" w:styleId="CE9B0D72C9C64A7F8C05AB4608C21A61">
    <w:name w:val="CE9B0D72C9C64A7F8C05AB4608C21A61"/>
    <w:rsid w:val="00BE35F5"/>
    <w:pPr>
      <w:spacing w:line="278" w:lineRule="auto"/>
    </w:pPr>
    <w:rPr>
      <w:sz w:val="24"/>
      <w:szCs w:val="24"/>
    </w:rPr>
  </w:style>
  <w:style w:type="paragraph" w:customStyle="1" w:styleId="7E2EA66C18EC44F5BA8154BBCF39A9EA">
    <w:name w:val="7E2EA66C18EC44F5BA8154BBCF39A9EA"/>
    <w:rsid w:val="00BE35F5"/>
    <w:pPr>
      <w:spacing w:line="278" w:lineRule="auto"/>
    </w:pPr>
    <w:rPr>
      <w:sz w:val="24"/>
      <w:szCs w:val="24"/>
    </w:rPr>
  </w:style>
  <w:style w:type="paragraph" w:customStyle="1" w:styleId="6836EC4B149746D6AE50CE7D72BFE8D0">
    <w:name w:val="6836EC4B149746D6AE50CE7D72BFE8D0"/>
    <w:rsid w:val="00BE35F5"/>
    <w:pPr>
      <w:spacing w:line="278" w:lineRule="auto"/>
    </w:pPr>
    <w:rPr>
      <w:sz w:val="24"/>
      <w:szCs w:val="24"/>
    </w:rPr>
  </w:style>
  <w:style w:type="paragraph" w:customStyle="1" w:styleId="CA8DFD66BAAC4FA1A6BFA4266132686D">
    <w:name w:val="CA8DFD66BAAC4FA1A6BFA4266132686D"/>
    <w:rsid w:val="00BE35F5"/>
    <w:pPr>
      <w:spacing w:line="278" w:lineRule="auto"/>
    </w:pPr>
    <w:rPr>
      <w:sz w:val="24"/>
      <w:szCs w:val="24"/>
    </w:rPr>
  </w:style>
  <w:style w:type="paragraph" w:customStyle="1" w:styleId="55508ADF2E6C42E2AB5D5CC4F039C786">
    <w:name w:val="55508ADF2E6C42E2AB5D5CC4F039C786"/>
    <w:rsid w:val="00BE35F5"/>
    <w:pPr>
      <w:spacing w:line="278" w:lineRule="auto"/>
    </w:pPr>
    <w:rPr>
      <w:sz w:val="24"/>
      <w:szCs w:val="24"/>
    </w:rPr>
  </w:style>
  <w:style w:type="paragraph" w:customStyle="1" w:styleId="46090A82EAB74E09A48EBA6BEFDF555F">
    <w:name w:val="46090A82EAB74E09A48EBA6BEFDF555F"/>
    <w:rsid w:val="00BE35F5"/>
    <w:pPr>
      <w:spacing w:line="278" w:lineRule="auto"/>
    </w:pPr>
    <w:rPr>
      <w:sz w:val="24"/>
      <w:szCs w:val="24"/>
    </w:rPr>
  </w:style>
  <w:style w:type="paragraph" w:customStyle="1" w:styleId="BAAF668B11504E51A5250364755ECF1C">
    <w:name w:val="BAAF668B11504E51A5250364755ECF1C"/>
    <w:rsid w:val="00BE35F5"/>
    <w:pPr>
      <w:spacing w:line="278" w:lineRule="auto"/>
    </w:pPr>
    <w:rPr>
      <w:sz w:val="24"/>
      <w:szCs w:val="24"/>
    </w:rPr>
  </w:style>
  <w:style w:type="paragraph" w:customStyle="1" w:styleId="4B12AFD410F647A19D45FD57E65BFFDE">
    <w:name w:val="4B12AFD410F647A19D45FD57E65BFFDE"/>
    <w:rsid w:val="00BE35F5"/>
    <w:pPr>
      <w:spacing w:line="278" w:lineRule="auto"/>
    </w:pPr>
    <w:rPr>
      <w:sz w:val="24"/>
      <w:szCs w:val="24"/>
    </w:rPr>
  </w:style>
  <w:style w:type="paragraph" w:customStyle="1" w:styleId="6C2CF1B7DA7C4A6D939B0CE047837382">
    <w:name w:val="6C2CF1B7DA7C4A6D939B0CE047837382"/>
    <w:rsid w:val="00BE35F5"/>
    <w:pPr>
      <w:spacing w:line="278" w:lineRule="auto"/>
    </w:pPr>
    <w:rPr>
      <w:sz w:val="24"/>
      <w:szCs w:val="24"/>
    </w:rPr>
  </w:style>
  <w:style w:type="paragraph" w:customStyle="1" w:styleId="B358C33536AE4BFEA5B66561C20A289B">
    <w:name w:val="B358C33536AE4BFEA5B66561C20A289B"/>
    <w:rsid w:val="00BE35F5"/>
    <w:pPr>
      <w:spacing w:line="278" w:lineRule="auto"/>
    </w:pPr>
    <w:rPr>
      <w:sz w:val="24"/>
      <w:szCs w:val="24"/>
    </w:rPr>
  </w:style>
  <w:style w:type="paragraph" w:customStyle="1" w:styleId="48C1509D4C554A1E995670D0C2599C79">
    <w:name w:val="48C1509D4C554A1E995670D0C2599C79"/>
    <w:rsid w:val="00BE35F5"/>
    <w:pPr>
      <w:spacing w:line="278" w:lineRule="auto"/>
    </w:pPr>
    <w:rPr>
      <w:sz w:val="24"/>
      <w:szCs w:val="24"/>
    </w:rPr>
  </w:style>
  <w:style w:type="paragraph" w:customStyle="1" w:styleId="17AB3B24D74E40EBAF87FA79150F093C">
    <w:name w:val="17AB3B24D74E40EBAF87FA79150F093C"/>
    <w:rsid w:val="00BE35F5"/>
    <w:pPr>
      <w:spacing w:line="278" w:lineRule="auto"/>
    </w:pPr>
    <w:rPr>
      <w:sz w:val="24"/>
      <w:szCs w:val="24"/>
    </w:rPr>
  </w:style>
  <w:style w:type="paragraph" w:customStyle="1" w:styleId="69C787E73CFF4439BD132785EAE537ED">
    <w:name w:val="69C787E73CFF4439BD132785EAE537ED"/>
    <w:rsid w:val="00BE35F5"/>
    <w:pPr>
      <w:spacing w:line="278" w:lineRule="auto"/>
    </w:pPr>
    <w:rPr>
      <w:sz w:val="24"/>
      <w:szCs w:val="24"/>
    </w:rPr>
  </w:style>
  <w:style w:type="paragraph" w:customStyle="1" w:styleId="29C3535B236542CEB3869F2126CF2D59">
    <w:name w:val="29C3535B236542CEB3869F2126CF2D59"/>
    <w:rsid w:val="00BE35F5"/>
    <w:pPr>
      <w:spacing w:line="278" w:lineRule="auto"/>
    </w:pPr>
    <w:rPr>
      <w:sz w:val="24"/>
      <w:szCs w:val="24"/>
    </w:rPr>
  </w:style>
  <w:style w:type="paragraph" w:customStyle="1" w:styleId="2CAB77C4644746799A7E96D4AE69123A">
    <w:name w:val="2CAB77C4644746799A7E96D4AE69123A"/>
    <w:rsid w:val="00BE35F5"/>
    <w:pPr>
      <w:spacing w:line="278" w:lineRule="auto"/>
    </w:pPr>
    <w:rPr>
      <w:sz w:val="24"/>
      <w:szCs w:val="24"/>
    </w:rPr>
  </w:style>
  <w:style w:type="paragraph" w:customStyle="1" w:styleId="4A65925A5CF94877983AFD03CC525CF6">
    <w:name w:val="4A65925A5CF94877983AFD03CC525CF6"/>
    <w:rsid w:val="00BE35F5"/>
    <w:pPr>
      <w:spacing w:line="278" w:lineRule="auto"/>
    </w:pPr>
    <w:rPr>
      <w:sz w:val="24"/>
      <w:szCs w:val="24"/>
    </w:rPr>
  </w:style>
  <w:style w:type="paragraph" w:customStyle="1" w:styleId="2CBF07A382AE4D5FB3944D433BD74B1E">
    <w:name w:val="2CBF07A382AE4D5FB3944D433BD74B1E"/>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4BCE2248EC88C4993C8011A2BA177E0" ma:contentTypeVersion="13" ma:contentTypeDescription="Create a new document." ma:contentTypeScope="" ma:versionID="06ea595314852aeb7c96a43383a737ec">
  <xsd:schema xmlns:xsd="http://www.w3.org/2001/XMLSchema" xmlns:xs="http://www.w3.org/2001/XMLSchema" xmlns:p="http://schemas.microsoft.com/office/2006/metadata/properties" xmlns:ns2="18b6e2a3-1e0d-4a9c-af7d-4dba680fa2c8" targetNamespace="http://schemas.microsoft.com/office/2006/metadata/properties" ma:root="true" ma:fieldsID="dd58cbfd309dc81d4bfc647f1a6c6e13" ns2:_="">
    <xsd:import namespace="18b6e2a3-1e0d-4a9c-af7d-4dba680fa2c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2:MediaServiceOCR" minOccurs="0"/>
                <xsd:element ref="ns2:MediaServiceLocation" minOccurs="0"/>
                <xsd:element ref="ns2:MediaServiceBillingMetadata" minOccurs="0"/>
                <xsd:element ref="ns2:DateofCM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b6e2a3-1e0d-4a9c-af7d-4dba680fa2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0fb2ed1-5b24-420c-a394-1766a03f358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DateofCMT" ma:index="20" nillable="true" ma:displayName="Date of CMT" ma:description="Date Item Taken to CMT" ma:format="DateOnly" ma:internalName="DateofCMT">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8b6e2a3-1e0d-4a9c-af7d-4dba680fa2c8">
      <Terms xmlns="http://schemas.microsoft.com/office/infopath/2007/PartnerControls"/>
    </lcf76f155ced4ddcb4097134ff3c332f>
    <DateofCMT xmlns="18b6e2a3-1e0d-4a9c-af7d-4dba680fa2c8" xsi:nil="true"/>
  </documentManagement>
</p:properties>
</file>

<file path=customXml/itemProps1.xml><?xml version="1.0" encoding="utf-8"?>
<ds:datastoreItem xmlns:ds="http://schemas.openxmlformats.org/officeDocument/2006/customXml" ds:itemID="{99D66F60-90D7-4A6F-9006-BB74CD67C874}">
  <ds:schemaRefs>
    <ds:schemaRef ds:uri="http://schemas.microsoft.com/sharepoint/v3/contenttype/forms"/>
  </ds:schemaRefs>
</ds:datastoreItem>
</file>

<file path=customXml/itemProps2.xml><?xml version="1.0" encoding="utf-8"?>
<ds:datastoreItem xmlns:ds="http://schemas.openxmlformats.org/officeDocument/2006/customXml" ds:itemID="{7B4D2A59-4C6D-4EB4-B70C-CA6C535B58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b6e2a3-1e0d-4a9c-af7d-4dba680fa2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174738-4ADB-4355-A9C0-35ECF1A67640}">
  <ds:schemaRefs>
    <ds:schemaRef ds:uri="http://schemas.openxmlformats.org/officeDocument/2006/bibliography"/>
  </ds:schemaRefs>
</ds:datastoreItem>
</file>

<file path=customXml/itemProps4.xml><?xml version="1.0" encoding="utf-8"?>
<ds:datastoreItem xmlns:ds="http://schemas.openxmlformats.org/officeDocument/2006/customXml" ds:itemID="{976A832A-D37C-467C-A082-013F2C668F7A}">
  <ds:schemaRefs>
    <ds:schemaRef ds:uri="http://schemas.microsoft.com/office/2006/metadata/properties"/>
    <ds:schemaRef ds:uri="http://schemas.microsoft.com/office/infopath/2007/PartnerControls"/>
    <ds:schemaRef ds:uri="18b6e2a3-1e0d-4a9c-af7d-4dba680fa2c8"/>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36</Pages>
  <Words>8381</Words>
  <Characters>51546</Characters>
  <Application>Microsoft Office Word</Application>
  <DocSecurity>0</DocSecurity>
  <Lines>937</Lines>
  <Paragraphs>516</Paragraphs>
  <ScaleCrop>false</ScaleCrop>
  <Company/>
  <LinksUpToDate>false</LinksUpToDate>
  <CharactersWithSpaces>59411</CharactersWithSpaces>
  <SharedDoc>false</SharedDoc>
  <HLinks>
    <vt:vector size="30" baseType="variant">
      <vt:variant>
        <vt:i4>5701742</vt:i4>
      </vt:variant>
      <vt:variant>
        <vt:i4>6</vt:i4>
      </vt:variant>
      <vt:variant>
        <vt:i4>0</vt:i4>
      </vt:variant>
      <vt:variant>
        <vt:i4>5</vt:i4>
      </vt:variant>
      <vt:variant>
        <vt:lpwstr>https://www.lisburncastlereagh.gov.uk/w/equallity-screening-reports-2023/24?p_l_back_url=%2Fsearch%3Fq%3Dequality</vt:lpwstr>
      </vt:variant>
      <vt:variant>
        <vt:lpwstr/>
      </vt:variant>
      <vt:variant>
        <vt:i4>3080249</vt:i4>
      </vt:variant>
      <vt:variant>
        <vt:i4>3</vt:i4>
      </vt:variant>
      <vt:variant>
        <vt:i4>0</vt:i4>
      </vt:variant>
      <vt:variant>
        <vt:i4>5</vt:i4>
      </vt:variant>
      <vt:variant>
        <vt:lpwstr>https://www.lisburncastlereagh.gov.uk/w/equality-action-plan-2021-2025</vt:lpwstr>
      </vt:variant>
      <vt:variant>
        <vt:lpwstr/>
      </vt:variant>
      <vt:variant>
        <vt:i4>7471155</vt:i4>
      </vt:variant>
      <vt:variant>
        <vt:i4>0</vt:i4>
      </vt:variant>
      <vt:variant>
        <vt:i4>0</vt:i4>
      </vt:variant>
      <vt:variant>
        <vt:i4>5</vt:i4>
      </vt:variant>
      <vt:variant>
        <vt:lpwstr>https://www.lisburncastlereagh.gov.uk/w/equality-section-75</vt:lpwstr>
      </vt:variant>
      <vt:variant>
        <vt:lpwstr/>
      </vt:variant>
      <vt:variant>
        <vt:i4>6553666</vt:i4>
      </vt:variant>
      <vt:variant>
        <vt:i4>3</vt:i4>
      </vt:variant>
      <vt:variant>
        <vt:i4>0</vt:i4>
      </vt:variant>
      <vt:variant>
        <vt:i4>5</vt:i4>
      </vt:variant>
      <vt:variant>
        <vt:lpwstr>mailto:Greg.Bowkett@lisburncastlereagh.gov.uk</vt:lpwstr>
      </vt:variant>
      <vt:variant>
        <vt:lpwstr/>
      </vt:variant>
      <vt:variant>
        <vt:i4>6553666</vt:i4>
      </vt:variant>
      <vt:variant>
        <vt:i4>0</vt:i4>
      </vt:variant>
      <vt:variant>
        <vt:i4>0</vt:i4>
      </vt:variant>
      <vt:variant>
        <vt:i4>5</vt:i4>
      </vt:variant>
      <vt:variant>
        <vt:lpwstr>mailto:Greg.Bowkett@lisburncastlereagh.gov.uk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Authorities Annual Progress Report</dc:title>
  <dc:subject/>
  <dc:creator>Annie Wilson</dc:creator>
  <cp:keywords/>
  <dc:description/>
  <cp:lastModifiedBy>Annie Wilson</cp:lastModifiedBy>
  <cp:revision>2</cp:revision>
  <dcterms:created xsi:type="dcterms:W3CDTF">2026-10-22T16:13:00Z</dcterms:created>
  <dcterms:modified xsi:type="dcterms:W3CDTF">2026-10-22T16:13:00Z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0x010100B4BCE2248EC88C4993C8011A2BA177E0</vt:lpwstr>
  </property>
  <property fmtid="{D5CDD505-2E9C-101B-9397-08002B2CF9AE}" pid="3" name="MediaServiceImageTags">
    <vt:lpwstr/>
  </property>
  <property fmtid="{D5CDD505-2E9C-101B-9397-08002B2CF9AE}" pid="4" name="docLang">
    <vt:lpwstr>en</vt:lpwstr>
  </property>
</Properties>
</file>